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67B1" w14:textId="693C3A08" w:rsidR="00854F25" w:rsidRPr="005C3A8B" w:rsidRDefault="00FB107D" w:rsidP="00985D85">
      <w:pPr>
        <w:rPr>
          <w:rFonts w:cs="Times New Roman"/>
          <w:b/>
        </w:rPr>
      </w:pPr>
      <w:bookmarkStart w:id="0" w:name="_Toc264899795"/>
      <w:bookmarkStart w:id="1" w:name="_Toc310603645"/>
      <w:bookmarkStart w:id="2" w:name="_Toc311279554"/>
      <w:bookmarkStart w:id="3" w:name="_Toc343118037"/>
      <w:bookmarkStart w:id="4" w:name="_Toc343118356"/>
      <w:bookmarkStart w:id="5" w:name="_Toc337450421"/>
      <w:bookmarkStart w:id="6" w:name="_GoBack"/>
      <w:bookmarkEnd w:id="6"/>
      <w:r w:rsidRPr="005C3A8B">
        <w:rPr>
          <w:rFonts w:cs="Times New Roman"/>
          <w:b/>
          <w:lang w:val="pt-BR"/>
        </w:rPr>
        <w:t xml:space="preserve">Phụ lục </w:t>
      </w:r>
      <w:r w:rsidR="00854F25" w:rsidRPr="005C3A8B">
        <w:rPr>
          <w:rFonts w:cs="Times New Roman"/>
          <w:b/>
        </w:rPr>
        <w:t>38. Mẫu Quyết nghị của hội đồng đánh giá luận án tiến sĩ cấp Học viện</w:t>
      </w:r>
      <w:bookmarkEnd w:id="0"/>
      <w:bookmarkEnd w:id="1"/>
      <w:bookmarkEnd w:id="2"/>
      <w:bookmarkEnd w:id="3"/>
      <w:bookmarkEnd w:id="4"/>
      <w:bookmarkEnd w:id="5"/>
    </w:p>
    <w:p w14:paraId="55D2CC56" w14:textId="77777777" w:rsidR="00854F25" w:rsidRPr="005C3A8B" w:rsidRDefault="00854F25" w:rsidP="00DC5FE1">
      <w:pPr>
        <w:rPr>
          <w:rFonts w:cs="Times New Roman"/>
          <w:szCs w:val="28"/>
        </w:rPr>
      </w:pPr>
    </w:p>
    <w:tbl>
      <w:tblPr>
        <w:tblW w:w="9435" w:type="dxa"/>
        <w:tblInd w:w="-252" w:type="dxa"/>
        <w:tblLayout w:type="fixed"/>
        <w:tblLook w:val="0000" w:firstRow="0" w:lastRow="0" w:firstColumn="0" w:lastColumn="0" w:noHBand="0" w:noVBand="0"/>
      </w:tblPr>
      <w:tblGrid>
        <w:gridCol w:w="4060"/>
        <w:gridCol w:w="5375"/>
      </w:tblGrid>
      <w:tr w:rsidR="00854F25" w:rsidRPr="005C3A8B" w14:paraId="3F2F2F6A" w14:textId="77777777" w:rsidTr="002D4CA3">
        <w:trPr>
          <w:trHeight w:val="570"/>
        </w:trPr>
        <w:tc>
          <w:tcPr>
            <w:tcW w:w="4060" w:type="dxa"/>
            <w:tcMar>
              <w:left w:w="28" w:type="dxa"/>
              <w:right w:w="28" w:type="dxa"/>
            </w:tcMar>
          </w:tcPr>
          <w:p w14:paraId="12F5F3AF" w14:textId="21C68B5E" w:rsidR="00854F25" w:rsidRPr="005C3A8B" w:rsidRDefault="00854F25" w:rsidP="00DC5FE1">
            <w:pPr>
              <w:jc w:val="center"/>
              <w:rPr>
                <w:rFonts w:cs="Times New Roman"/>
                <w:szCs w:val="26"/>
              </w:rPr>
            </w:pPr>
            <w:bookmarkStart w:id="7" w:name="_Toc310603646"/>
            <w:bookmarkStart w:id="8" w:name="_Toc311279555"/>
            <w:bookmarkStart w:id="9" w:name="_Toc343118038"/>
            <w:r w:rsidRPr="005C3A8B">
              <w:rPr>
                <w:rFonts w:cs="Times New Roman"/>
                <w:szCs w:val="26"/>
              </w:rPr>
              <w:t>BỘ QUỐC PHÒNG</w:t>
            </w:r>
            <w:bookmarkEnd w:id="7"/>
            <w:bookmarkEnd w:id="8"/>
            <w:bookmarkEnd w:id="9"/>
          </w:p>
          <w:bookmarkStart w:id="10" w:name="_Toc310603647"/>
          <w:bookmarkStart w:id="11" w:name="_Toc311279556"/>
          <w:bookmarkStart w:id="12" w:name="_Toc343118039"/>
          <w:p w14:paraId="00923E65" w14:textId="67882BEC" w:rsidR="00854F25" w:rsidRPr="005C3A8B" w:rsidRDefault="00854F25" w:rsidP="00DC5FE1">
            <w:pPr>
              <w:rPr>
                <w:rFonts w:cs="Times New Roman"/>
                <w:b/>
                <w:spacing w:val="-10"/>
                <w:szCs w:val="26"/>
              </w:rPr>
            </w:pPr>
            <w:r w:rsidRPr="005C3A8B">
              <w:rPr>
                <w:rFonts w:cs="Times New Roman"/>
                <w:i/>
                <w:spacing w:val="-10"/>
                <w:szCs w:val="20"/>
                <w:lang w:eastAsia="ko-KR"/>
              </w:rPr>
              <mc:AlternateContent>
                <mc:Choice Requires="wps">
                  <w:drawing>
                    <wp:anchor distT="0" distB="0" distL="114300" distR="114300" simplePos="0" relativeHeight="251736064" behindDoc="0" locked="0" layoutInCell="1" allowOverlap="1" wp14:anchorId="5FF7DCA6" wp14:editId="42D8BC19">
                      <wp:simplePos x="0" y="0"/>
                      <wp:positionH relativeFrom="column">
                        <wp:posOffset>777240</wp:posOffset>
                      </wp:positionH>
                      <wp:positionV relativeFrom="paragraph">
                        <wp:posOffset>213995</wp:posOffset>
                      </wp:positionV>
                      <wp:extent cx="609600" cy="0"/>
                      <wp:effectExtent l="6985" t="8890" r="12065" b="1016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05F98" id="Straight Connector 20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6.85pt" to="109.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"/>
                  </w:pict>
                </mc:Fallback>
              </mc:AlternateContent>
            </w:r>
            <w:r w:rsidRPr="005C3A8B">
              <w:rPr>
                <w:rFonts w:cs="Times New Roman"/>
                <w:b/>
                <w:spacing w:val="-10"/>
                <w:szCs w:val="26"/>
              </w:rPr>
              <w:t>HỌC VIỆN KỸ THUẬT QUÂN SỰ</w:t>
            </w:r>
            <w:bookmarkEnd w:id="10"/>
            <w:bookmarkEnd w:id="11"/>
            <w:bookmarkEnd w:id="12"/>
          </w:p>
        </w:tc>
        <w:tc>
          <w:tcPr>
            <w:tcW w:w="5375" w:type="dxa"/>
            <w:tcMar>
              <w:left w:w="28" w:type="dxa"/>
              <w:right w:w="28" w:type="dxa"/>
            </w:tcMar>
          </w:tcPr>
          <w:p w14:paraId="0570568D" w14:textId="77777777" w:rsidR="00854F25" w:rsidRPr="005C3A8B" w:rsidRDefault="00854F25" w:rsidP="00DC5FE1">
            <w:pPr>
              <w:jc w:val="center"/>
              <w:rPr>
                <w:rFonts w:cs="Times New Roman"/>
                <w:b/>
                <w:spacing w:val="-8"/>
                <w:szCs w:val="26"/>
              </w:rPr>
            </w:pPr>
            <w:r w:rsidRPr="005C3A8B">
              <w:rPr>
                <w:rFonts w:cs="Times New Roman"/>
                <w:b/>
                <w:spacing w:val="-8"/>
                <w:szCs w:val="26"/>
              </w:rPr>
              <w:t>CỘNG HOÀ XÃ HỘI CHỦ NGHĨA VIỆT NAM</w:t>
            </w:r>
          </w:p>
          <w:p w14:paraId="41B518FE" w14:textId="77777777" w:rsidR="00854F25" w:rsidRPr="005C3A8B" w:rsidRDefault="00854F25" w:rsidP="00DC5FE1">
            <w:pPr>
              <w:jc w:val="center"/>
              <w:rPr>
                <w:rFonts w:cs="Times New Roman"/>
                <w:b/>
                <w:szCs w:val="26"/>
              </w:rPr>
            </w:pPr>
            <w:r w:rsidRPr="005C3A8B">
              <w:rPr>
                <w:rFonts w:cs="Times New Roman"/>
                <w:b/>
                <w:szCs w:val="26"/>
              </w:rPr>
              <w:t>Độc lập - Tự do - Hạnh phúc</w:t>
            </w:r>
          </w:p>
          <w:p w14:paraId="5B8CAF55" w14:textId="1CA9449C" w:rsidR="00854F25" w:rsidRPr="005C3A8B" w:rsidRDefault="00854F25" w:rsidP="00DC5FE1">
            <w:pPr>
              <w:rPr>
                <w:rFonts w:cs="Times New Roman"/>
                <w:szCs w:val="26"/>
              </w:rPr>
            </w:pPr>
            <w:r w:rsidRPr="005C3A8B">
              <w:rPr>
                <w:rFonts w:cs="Times New Roman"/>
                <w:szCs w:val="28"/>
                <w:lang w:eastAsia="ko-KR"/>
              </w:rPr>
              <mc:AlternateContent>
                <mc:Choice Requires="wps">
                  <w:drawing>
                    <wp:anchor distT="0" distB="0" distL="114300" distR="114300" simplePos="0" relativeHeight="251737088" behindDoc="0" locked="0" layoutInCell="1" allowOverlap="1" wp14:anchorId="0FB4E539" wp14:editId="29CA82E4">
                      <wp:simplePos x="0" y="0"/>
                      <wp:positionH relativeFrom="column">
                        <wp:posOffset>732790</wp:posOffset>
                      </wp:positionH>
                      <wp:positionV relativeFrom="paragraph">
                        <wp:posOffset>57150</wp:posOffset>
                      </wp:positionV>
                      <wp:extent cx="1943100" cy="0"/>
                      <wp:effectExtent l="6985" t="13335" r="12065" b="571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3E37B" id="Straight Connector 20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4.5pt" to="210.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Gz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"/>
                  </w:pict>
                </mc:Fallback>
              </mc:AlternateContent>
            </w:r>
          </w:p>
        </w:tc>
      </w:tr>
    </w:tbl>
    <w:p w14:paraId="38D89609" w14:textId="2716A730" w:rsidR="00854F25" w:rsidRPr="005C3A8B" w:rsidRDefault="00854F25" w:rsidP="00AB6B4E">
      <w:pPr>
        <w:rPr>
          <w:rFonts w:cs="Times New Roman"/>
          <w:szCs w:val="28"/>
        </w:rPr>
      </w:pPr>
      <w:r w:rsidRPr="005C3A8B">
        <w:rPr>
          <w:rFonts w:cs="Times New Roman"/>
          <w:szCs w:val="28"/>
        </w:rPr>
        <w:tab/>
      </w:r>
      <w:r w:rsidRPr="005C3A8B">
        <w:rPr>
          <w:rFonts w:cs="Times New Roman"/>
          <w:szCs w:val="28"/>
        </w:rPr>
        <w:tab/>
      </w:r>
      <w:r w:rsidRPr="005C3A8B">
        <w:rPr>
          <w:rFonts w:cs="Times New Roman"/>
          <w:szCs w:val="28"/>
        </w:rPr>
        <w:tab/>
        <w:t xml:space="preserve">   </w:t>
      </w:r>
      <w:r w:rsidRPr="005C3A8B">
        <w:rPr>
          <w:rFonts w:cs="Times New Roman"/>
          <w:szCs w:val="28"/>
        </w:rPr>
        <w:tab/>
      </w:r>
      <w:r w:rsidRPr="005C3A8B">
        <w:rPr>
          <w:rFonts w:cs="Times New Roman"/>
          <w:szCs w:val="28"/>
        </w:rPr>
        <w:tab/>
        <w:t xml:space="preserve">      </w:t>
      </w:r>
      <w:r w:rsidRPr="005C3A8B">
        <w:rPr>
          <w:rFonts w:cs="Times New Roman"/>
          <w:szCs w:val="28"/>
        </w:rPr>
        <w:tab/>
      </w:r>
      <w:r w:rsidRPr="005C3A8B">
        <w:rPr>
          <w:rFonts w:cs="Times New Roman"/>
          <w:szCs w:val="28"/>
        </w:rPr>
        <w:tab/>
      </w:r>
      <w:r w:rsidRPr="005C3A8B">
        <w:rPr>
          <w:rFonts w:cs="Times New Roman"/>
          <w:i/>
          <w:szCs w:val="28"/>
        </w:rPr>
        <w:t>Hà Nội, ngày…..tháng…..năm 20..</w:t>
      </w:r>
      <w:r w:rsidRPr="005C3A8B">
        <w:rPr>
          <w:rFonts w:cs="Times New Roman"/>
          <w:szCs w:val="28"/>
        </w:rPr>
        <w:tab/>
      </w:r>
      <w:r w:rsidRPr="005C3A8B">
        <w:rPr>
          <w:rFonts w:cs="Times New Roman"/>
          <w:szCs w:val="28"/>
        </w:rPr>
        <w:tab/>
      </w:r>
    </w:p>
    <w:p w14:paraId="68009B9A" w14:textId="518860D3" w:rsidR="00854F25" w:rsidRPr="005C3A8B" w:rsidRDefault="00854F25" w:rsidP="00DC5FE1">
      <w:pPr>
        <w:spacing w:after="0"/>
        <w:jc w:val="center"/>
        <w:rPr>
          <w:rFonts w:cs="Times New Roman"/>
          <w:b/>
          <w:bCs/>
          <w:szCs w:val="30"/>
        </w:rPr>
      </w:pPr>
      <w:r w:rsidRPr="005C3A8B">
        <w:rPr>
          <w:rFonts w:cs="Times New Roman"/>
          <w:b/>
          <w:szCs w:val="28"/>
        </w:rPr>
        <w:t xml:space="preserve">QUYẾT NGHỊ </w:t>
      </w:r>
      <w:r w:rsidRPr="005C3A8B">
        <w:rPr>
          <w:rFonts w:cs="Times New Roman"/>
          <w:b/>
          <w:bCs/>
          <w:szCs w:val="30"/>
        </w:rPr>
        <w:t>CỦA HỘI ĐỒNG</w:t>
      </w:r>
    </w:p>
    <w:p w14:paraId="7A5E55F5" w14:textId="77F7721D" w:rsidR="00854F25" w:rsidRPr="005C3A8B" w:rsidRDefault="00854F25" w:rsidP="007534A1">
      <w:pPr>
        <w:spacing w:after="120"/>
        <w:jc w:val="center"/>
        <w:rPr>
          <w:rFonts w:cs="Times New Roman"/>
          <w:b/>
          <w:sz w:val="30"/>
          <w:szCs w:val="28"/>
        </w:rPr>
      </w:pPr>
      <w:r w:rsidRPr="005C3A8B">
        <w:rPr>
          <w:rFonts w:cs="Times New Roman"/>
          <w:b/>
          <w:bCs/>
          <w:szCs w:val="30"/>
        </w:rPr>
        <w:t>ĐÁNH GIÁ</w:t>
      </w:r>
      <w:r w:rsidRPr="005C3A8B">
        <w:rPr>
          <w:rFonts w:cs="Times New Roman"/>
          <w:szCs w:val="28"/>
        </w:rPr>
        <w:t xml:space="preserve"> </w:t>
      </w:r>
      <w:r w:rsidRPr="005C3A8B">
        <w:rPr>
          <w:rFonts w:cs="Times New Roman"/>
          <w:b/>
          <w:bCs/>
          <w:szCs w:val="30"/>
        </w:rPr>
        <w:t>LUẬN ÁN TIẾN SĨ CẤP HỌC VIỆN</w:t>
      </w:r>
    </w:p>
    <w:p w14:paraId="0014A71B" w14:textId="77777777" w:rsidR="00854F25" w:rsidRPr="005C3A8B" w:rsidRDefault="00854F25" w:rsidP="00DC5FE1">
      <w:pPr>
        <w:spacing w:after="0"/>
        <w:ind w:firstLine="720"/>
        <w:rPr>
          <w:rFonts w:cs="Times New Roman"/>
          <w:szCs w:val="28"/>
        </w:rPr>
      </w:pPr>
      <w:r w:rsidRPr="005C3A8B">
        <w:rPr>
          <w:rFonts w:cs="Times New Roman"/>
          <w:szCs w:val="28"/>
        </w:rPr>
        <w:t>Thi hành Quyết định số…../….. ngày…..tháng…..năm….. của Giám đốc Học viện Kỹ thuật Quân sự, ngày …..tháng…..năm….., Hội đồng đánh giá luận án tiến sĩ cấp Học viện đã họp tại Học viện Kỹ thuật Quân sự để đánh giá luận án tiến sĩ của NCS:</w:t>
      </w:r>
    </w:p>
    <w:p w14:paraId="335B7766" w14:textId="77777777" w:rsidR="00854F25" w:rsidRPr="005C3A8B" w:rsidRDefault="00854F25" w:rsidP="00DC5FE1">
      <w:pPr>
        <w:spacing w:after="0"/>
        <w:ind w:firstLine="720"/>
        <w:rPr>
          <w:rFonts w:cs="Times New Roman"/>
          <w:szCs w:val="28"/>
        </w:rPr>
      </w:pPr>
      <w:r w:rsidRPr="005C3A8B">
        <w:rPr>
          <w:rFonts w:cs="Times New Roman"/>
          <w:szCs w:val="28"/>
        </w:rPr>
        <w:t>Đề tài:</w:t>
      </w:r>
    </w:p>
    <w:p w14:paraId="57004D8F" w14:textId="77777777" w:rsidR="00854F25" w:rsidRPr="005C3A8B" w:rsidRDefault="00854F25" w:rsidP="00DC5FE1">
      <w:pPr>
        <w:spacing w:after="0"/>
        <w:ind w:firstLine="720"/>
        <w:rPr>
          <w:rFonts w:cs="Times New Roman"/>
          <w:szCs w:val="28"/>
        </w:rPr>
      </w:pPr>
      <w:r w:rsidRPr="005C3A8B">
        <w:rPr>
          <w:rFonts w:cs="Times New Roman"/>
          <w:szCs w:val="28"/>
        </w:rPr>
        <w:t>Chuyên ngành:</w:t>
      </w:r>
    </w:p>
    <w:p w14:paraId="41AC55B2" w14:textId="77777777" w:rsidR="00854F25" w:rsidRPr="005C3A8B" w:rsidRDefault="00854F25" w:rsidP="00DC5FE1">
      <w:pPr>
        <w:spacing w:after="0"/>
        <w:ind w:firstLine="720"/>
        <w:rPr>
          <w:rFonts w:cs="Times New Roman"/>
          <w:szCs w:val="28"/>
        </w:rPr>
      </w:pPr>
      <w:r w:rsidRPr="005C3A8B">
        <w:rPr>
          <w:rFonts w:cs="Times New Roman"/>
          <w:szCs w:val="28"/>
        </w:rPr>
        <w:t>Mã số:</w:t>
      </w:r>
    </w:p>
    <w:p w14:paraId="0B6052FA" w14:textId="77777777" w:rsidR="00854F25" w:rsidRPr="005C3A8B" w:rsidRDefault="00854F25" w:rsidP="00DC5FE1">
      <w:pPr>
        <w:spacing w:after="0"/>
        <w:ind w:firstLine="720"/>
        <w:rPr>
          <w:rFonts w:cs="Times New Roman"/>
          <w:szCs w:val="28"/>
        </w:rPr>
      </w:pPr>
      <w:r w:rsidRPr="005C3A8B">
        <w:rPr>
          <w:rFonts w:cs="Times New Roman"/>
          <w:szCs w:val="28"/>
        </w:rPr>
        <w:t>Sau khi nghe: NCS……..trình bày tóm tắt kết quả nghiên cứu; nhận xét của các phản biện; bản tổng hợp ý kiến nhận xét luận án của các thành viên khác trong Hội đồng và nhận xét tóm tắt luận án; nghe NCS trả lời các câu hỏi của Hội đồng và khách dự; ý kiến nhận xét của người hướng dẫn khoa học đối với luận án của NCS, Hội đồng đã họp riêng, bỏ phiếu đánh giá luận án và quyết nghị; trong đó cần tập trung nêu rõ một số nội dung sau:</w:t>
      </w:r>
    </w:p>
    <w:p w14:paraId="095BF4F9" w14:textId="77777777" w:rsidR="00854F25" w:rsidRPr="005C3A8B" w:rsidRDefault="00854F25" w:rsidP="00DC5FE1">
      <w:pPr>
        <w:spacing w:after="0"/>
        <w:ind w:firstLine="720"/>
        <w:rPr>
          <w:rFonts w:cs="Times New Roman"/>
          <w:szCs w:val="28"/>
        </w:rPr>
      </w:pPr>
      <w:r w:rsidRPr="005C3A8B">
        <w:rPr>
          <w:rFonts w:cs="Times New Roman"/>
          <w:b/>
          <w:szCs w:val="28"/>
        </w:rPr>
        <w:t xml:space="preserve">1. </w:t>
      </w:r>
      <w:r w:rsidRPr="005C3A8B">
        <w:rPr>
          <w:rFonts w:cs="Times New Roman"/>
          <w:szCs w:val="28"/>
        </w:rPr>
        <w:t>Khẳng định ý nghĩa lý luận, thực tiễn của đề tài luận án; sự phù hợp của đề tài với chuyên ngành đào tạo và có trùng lặp với các công trình khoa học và các luận văn, luận án đã công bố hay không ?</w:t>
      </w:r>
    </w:p>
    <w:p w14:paraId="27D1B81E" w14:textId="77777777" w:rsidR="00854F25" w:rsidRPr="005C3A8B" w:rsidRDefault="00854F25" w:rsidP="00DC5FE1">
      <w:pPr>
        <w:spacing w:after="0"/>
        <w:ind w:firstLine="720"/>
        <w:rPr>
          <w:rFonts w:cs="Times New Roman"/>
          <w:szCs w:val="28"/>
        </w:rPr>
      </w:pPr>
      <w:r w:rsidRPr="005C3A8B">
        <w:rPr>
          <w:rFonts w:cs="Times New Roman"/>
          <w:b/>
          <w:szCs w:val="28"/>
        </w:rPr>
        <w:t xml:space="preserve">2. </w:t>
      </w:r>
      <w:r w:rsidRPr="005C3A8B">
        <w:rPr>
          <w:rFonts w:cs="Times New Roman"/>
          <w:szCs w:val="28"/>
        </w:rPr>
        <w:t>Việc hoàn thành mục đích, nhiệm vụ đề ra của luận án và những đóng góp mới của đề tài luận án.</w:t>
      </w:r>
    </w:p>
    <w:p w14:paraId="33913190" w14:textId="77777777" w:rsidR="00854F25" w:rsidRPr="005C3A8B" w:rsidRDefault="00854F25" w:rsidP="00DC5FE1">
      <w:pPr>
        <w:spacing w:after="0"/>
        <w:ind w:firstLine="720"/>
        <w:rPr>
          <w:rFonts w:cs="Times New Roman"/>
          <w:szCs w:val="28"/>
        </w:rPr>
      </w:pPr>
      <w:r w:rsidRPr="005C3A8B">
        <w:rPr>
          <w:rFonts w:cs="Times New Roman"/>
          <w:b/>
          <w:szCs w:val="28"/>
        </w:rPr>
        <w:t xml:space="preserve">3. </w:t>
      </w:r>
      <w:r w:rsidRPr="005C3A8B">
        <w:rPr>
          <w:rFonts w:cs="Times New Roman"/>
          <w:szCs w:val="28"/>
        </w:rPr>
        <w:t>Sự hợp lý của kết cấu luận án; độ tin cậy của các tư liệu, số liệu trong luận án và tính khoa học trong phương pháp nghiên cứu, trình bày của tác giả luận án; sự phản ánh kết cấu và nội dung của bản tóm tắt luận án so với bản luận án; chất lượng và sự phù hợp với đề tài luận án của các bài báo khoa học đã công bố của tác giả luận án; việc báo cáo tóm tắt kết quả nghiên cứu của NCS và mức độ trả lời các câu hỏi nêu ra của Hội đồng và của khách dự (nếu có)…</w:t>
      </w:r>
    </w:p>
    <w:p w14:paraId="642732E8" w14:textId="77777777" w:rsidR="00854F25" w:rsidRPr="005C3A8B" w:rsidRDefault="00854F25" w:rsidP="00DC5FE1">
      <w:pPr>
        <w:spacing w:after="0"/>
        <w:ind w:firstLine="720"/>
        <w:rPr>
          <w:rFonts w:cs="Times New Roman"/>
          <w:szCs w:val="28"/>
        </w:rPr>
      </w:pPr>
      <w:r w:rsidRPr="005C3A8B">
        <w:rPr>
          <w:rFonts w:cs="Times New Roman"/>
          <w:b/>
          <w:szCs w:val="28"/>
        </w:rPr>
        <w:t xml:space="preserve">4. </w:t>
      </w:r>
      <w:r w:rsidRPr="005C3A8B">
        <w:rPr>
          <w:rFonts w:cs="Times New Roman"/>
          <w:szCs w:val="28"/>
        </w:rPr>
        <w:t>Những hạn chế, thiếu sót của luận án.</w:t>
      </w:r>
    </w:p>
    <w:p w14:paraId="4ED8E711" w14:textId="77777777" w:rsidR="00854F25" w:rsidRPr="005C3A8B" w:rsidRDefault="00854F25" w:rsidP="00DC5FE1">
      <w:pPr>
        <w:spacing w:after="0"/>
        <w:ind w:firstLine="720"/>
        <w:rPr>
          <w:rFonts w:cs="Times New Roman"/>
          <w:szCs w:val="28"/>
        </w:rPr>
      </w:pPr>
      <w:r w:rsidRPr="005C3A8B">
        <w:rPr>
          <w:rFonts w:cs="Times New Roman"/>
          <w:b/>
          <w:szCs w:val="28"/>
        </w:rPr>
        <w:t xml:space="preserve">5. </w:t>
      </w:r>
      <w:r w:rsidRPr="005C3A8B">
        <w:rPr>
          <w:rFonts w:cs="Times New Roman"/>
          <w:szCs w:val="28"/>
        </w:rPr>
        <w:t>Kết luận chung</w:t>
      </w:r>
    </w:p>
    <w:p w14:paraId="72254985" w14:textId="77777777" w:rsidR="00854F25" w:rsidRPr="005C3A8B" w:rsidRDefault="00854F25" w:rsidP="00DC5FE1">
      <w:pPr>
        <w:spacing w:after="0"/>
        <w:ind w:firstLine="720"/>
        <w:rPr>
          <w:rFonts w:cs="Times New Roman"/>
          <w:szCs w:val="28"/>
        </w:rPr>
      </w:pPr>
      <w:r w:rsidRPr="005C3A8B">
        <w:rPr>
          <w:rFonts w:cs="Times New Roman"/>
          <w:szCs w:val="28"/>
        </w:rPr>
        <w:t xml:space="preserve">- Khẳng định tính công phu, nghiêm túc trong nghiên cứu của tác giả luận án; </w:t>
      </w:r>
    </w:p>
    <w:p w14:paraId="1B82650F" w14:textId="77777777" w:rsidR="00854F25" w:rsidRPr="005C3A8B" w:rsidRDefault="00854F25" w:rsidP="00DC5FE1">
      <w:pPr>
        <w:spacing w:after="0"/>
        <w:ind w:firstLine="720"/>
        <w:rPr>
          <w:rFonts w:cs="Times New Roman"/>
          <w:szCs w:val="28"/>
        </w:rPr>
      </w:pPr>
      <w:r w:rsidRPr="005C3A8B">
        <w:rPr>
          <w:rFonts w:cs="Times New Roman"/>
          <w:szCs w:val="28"/>
        </w:rPr>
        <w:t>- Chất lượng và hình thức của luận án có đáp ứng với yêu cầu của luận án tiến sĩ của chuyên ngành hay không;</w:t>
      </w:r>
    </w:p>
    <w:p w14:paraId="746BC018" w14:textId="77777777" w:rsidR="00854F25" w:rsidRPr="005C3A8B" w:rsidRDefault="00854F25" w:rsidP="00DC5FE1">
      <w:pPr>
        <w:spacing w:after="0"/>
        <w:ind w:firstLine="720"/>
        <w:rPr>
          <w:rFonts w:cs="Times New Roman"/>
          <w:spacing w:val="-8"/>
          <w:szCs w:val="28"/>
        </w:rPr>
      </w:pPr>
      <w:r w:rsidRPr="005C3A8B">
        <w:rPr>
          <w:rFonts w:cs="Times New Roman"/>
          <w:spacing w:val="-8"/>
          <w:szCs w:val="28"/>
        </w:rPr>
        <w:t>- Kết quả bỏ phiếu đánh giá chất lượng luận án của các thành viên Hội đồng;</w:t>
      </w:r>
    </w:p>
    <w:p w14:paraId="64B55C24" w14:textId="77777777" w:rsidR="00854F25" w:rsidRPr="005C3A8B" w:rsidRDefault="00854F25" w:rsidP="00DC5FE1">
      <w:pPr>
        <w:spacing w:after="0"/>
        <w:ind w:firstLine="720"/>
        <w:rPr>
          <w:rFonts w:cs="Times New Roman"/>
          <w:szCs w:val="28"/>
        </w:rPr>
      </w:pPr>
      <w:r w:rsidRPr="005C3A8B">
        <w:rPr>
          <w:rFonts w:cs="Times New Roman"/>
          <w:szCs w:val="28"/>
        </w:rPr>
        <w:t>- Đề nghị của Hội đồng với Giám đốc Học viện về việc công nhận học vị và cấp bằng tiến sĩ (chuyên ngành) cho NCS:……..</w:t>
      </w:r>
    </w:p>
    <w:p w14:paraId="1C9CC1FF" w14:textId="77777777" w:rsidR="00854F25" w:rsidRPr="005C3A8B" w:rsidRDefault="00854F25" w:rsidP="00DC5FE1">
      <w:pPr>
        <w:spacing w:after="0"/>
        <w:ind w:firstLine="720"/>
        <w:rPr>
          <w:rFonts w:cs="Times New Roman"/>
          <w:szCs w:val="28"/>
        </w:rPr>
      </w:pPr>
      <w:r w:rsidRPr="005C3A8B">
        <w:rPr>
          <w:rFonts w:cs="Times New Roman"/>
          <w:szCs w:val="28"/>
        </w:rPr>
        <w:t>Bản nghị quyết này đã được…./…..bằng…% thành viên Hội đồng có mặt nhất trí thông qua./.</w:t>
      </w:r>
    </w:p>
    <w:p w14:paraId="4012A4B6" w14:textId="77777777" w:rsidR="00854F25" w:rsidRPr="005C3A8B" w:rsidRDefault="00854F25" w:rsidP="00FB107D">
      <w:pPr>
        <w:spacing w:after="0"/>
        <w:ind w:firstLine="720"/>
        <w:rPr>
          <w:rFonts w:cs="Times New Roman"/>
          <w:b/>
          <w:szCs w:val="28"/>
        </w:rPr>
      </w:pPr>
      <w:r w:rsidRPr="005C3A8B">
        <w:rPr>
          <w:rFonts w:cs="Times New Roman"/>
          <w:b/>
          <w:szCs w:val="28"/>
        </w:rPr>
        <w:t xml:space="preserve">THƯ KÝ HỘI ĐỒNG </w:t>
      </w:r>
      <w:r w:rsidRPr="005C3A8B">
        <w:rPr>
          <w:rFonts w:cs="Times New Roman"/>
          <w:b/>
          <w:szCs w:val="28"/>
        </w:rPr>
        <w:tab/>
      </w:r>
      <w:r w:rsidRPr="005C3A8B">
        <w:rPr>
          <w:rFonts w:cs="Times New Roman"/>
          <w:b/>
          <w:szCs w:val="28"/>
        </w:rPr>
        <w:tab/>
      </w:r>
      <w:r w:rsidRPr="005C3A8B">
        <w:rPr>
          <w:rFonts w:cs="Times New Roman"/>
          <w:b/>
          <w:szCs w:val="28"/>
        </w:rPr>
        <w:tab/>
      </w:r>
      <w:r w:rsidRPr="005C3A8B">
        <w:rPr>
          <w:rFonts w:cs="Times New Roman"/>
          <w:b/>
          <w:szCs w:val="28"/>
        </w:rPr>
        <w:tab/>
        <w:t xml:space="preserve">CHỦ TỊCH HỘI ĐỒNG </w:t>
      </w:r>
    </w:p>
    <w:p w14:paraId="2645A8A5" w14:textId="77777777" w:rsidR="00854F25" w:rsidRPr="005C3A8B" w:rsidRDefault="00854F25" w:rsidP="00DC5FE1">
      <w:pPr>
        <w:spacing w:after="0"/>
        <w:rPr>
          <w:rFonts w:cs="Times New Roman"/>
          <w:b/>
          <w:szCs w:val="28"/>
        </w:rPr>
      </w:pPr>
    </w:p>
    <w:p w14:paraId="72E4C3FF" w14:textId="77777777" w:rsidR="00854F25" w:rsidRPr="005C3A8B" w:rsidRDefault="00854F25" w:rsidP="00DC5FE1">
      <w:pPr>
        <w:spacing w:after="0"/>
        <w:jc w:val="center"/>
        <w:rPr>
          <w:rFonts w:cs="Times New Roman"/>
          <w:b/>
          <w:szCs w:val="28"/>
        </w:rPr>
      </w:pPr>
    </w:p>
    <w:p w14:paraId="4D4003F3" w14:textId="77777777" w:rsidR="00854F25" w:rsidRPr="005C3A8B" w:rsidRDefault="00854F25" w:rsidP="00DC5FE1">
      <w:pPr>
        <w:spacing w:after="0"/>
        <w:jc w:val="center"/>
        <w:rPr>
          <w:rFonts w:cs="Times New Roman"/>
          <w:b/>
          <w:szCs w:val="28"/>
        </w:rPr>
      </w:pPr>
      <w:r w:rsidRPr="005C3A8B">
        <w:rPr>
          <w:rFonts w:cs="Times New Roman"/>
          <w:b/>
          <w:szCs w:val="28"/>
        </w:rPr>
        <w:t>XÁC NHẬN CỦA CƠ SỞ ĐÀO TẠO</w:t>
      </w:r>
    </w:p>
    <w:sectPr w:rsidR="00854F25"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07391" w14:textId="77777777" w:rsidR="000D3EF0" w:rsidRDefault="000D3EF0" w:rsidP="00832B33">
      <w:pPr>
        <w:spacing w:after="0"/>
      </w:pPr>
      <w:r>
        <w:separator/>
      </w:r>
    </w:p>
  </w:endnote>
  <w:endnote w:type="continuationSeparator" w:id="0">
    <w:p w14:paraId="255AF868" w14:textId="77777777" w:rsidR="000D3EF0" w:rsidRDefault="000D3EF0"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0D3EF0"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734FB" w14:textId="77777777" w:rsidR="000D3EF0" w:rsidRDefault="000D3EF0" w:rsidP="00832B33">
      <w:pPr>
        <w:spacing w:after="0"/>
      </w:pPr>
      <w:r>
        <w:separator/>
      </w:r>
    </w:p>
  </w:footnote>
  <w:footnote w:type="continuationSeparator" w:id="0">
    <w:p w14:paraId="040A71E8" w14:textId="77777777" w:rsidR="000D3EF0" w:rsidRDefault="000D3EF0"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3EF0"/>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0F08"/>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5D85"/>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31753-5D9B-41BE-B309-1B58F823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2017-09-20T01:41:00Z</dcterms:created>
  <dcterms:modified xsi:type="dcterms:W3CDTF">2017-09-20T01:41:00Z</dcterms:modified>
</cp:coreProperties>
</file>