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2FE314" w14:textId="77777777" w:rsidR="006C6A3D" w:rsidRPr="00D43037" w:rsidRDefault="006C6A3D" w:rsidP="00FB4BEA">
      <w:pPr>
        <w:jc w:val="center"/>
        <w:rPr>
          <w:lang w:val="vi-VN"/>
        </w:rPr>
      </w:pPr>
      <w:bookmarkStart w:id="0" w:name="_Toc430189259"/>
      <w:bookmarkStart w:id="1" w:name="_Toc430195130"/>
      <w:bookmarkStart w:id="2" w:name="_Toc430678660"/>
      <w:bookmarkStart w:id="3" w:name="_Toc430693735"/>
      <w:bookmarkStart w:id="4" w:name="_Toc430693882"/>
      <w:bookmarkStart w:id="5" w:name="_Toc431482299"/>
      <w:bookmarkStart w:id="6" w:name="_Toc432939517"/>
      <w:bookmarkStart w:id="7" w:name="_Toc432943140"/>
      <w:r w:rsidRPr="00D43037">
        <w:rPr>
          <w:lang w:val="vi-VN"/>
        </w:rPr>
        <w:t>MỞ ĐẦU</w:t>
      </w:r>
      <w:bookmarkEnd w:id="0"/>
      <w:bookmarkEnd w:id="1"/>
      <w:bookmarkEnd w:id="2"/>
      <w:bookmarkEnd w:id="3"/>
      <w:bookmarkEnd w:id="4"/>
      <w:bookmarkEnd w:id="5"/>
      <w:bookmarkEnd w:id="6"/>
      <w:bookmarkEnd w:id="7"/>
    </w:p>
    <w:p w14:paraId="50273FD8" w14:textId="23920328" w:rsidR="006C6A3D" w:rsidRPr="00D43037" w:rsidRDefault="00632EF7" w:rsidP="00FB4BEA">
      <w:pPr>
        <w:rPr>
          <w:lang w:val="vi-VN"/>
        </w:rPr>
      </w:pPr>
      <w:r w:rsidRPr="00D43037">
        <w:rPr>
          <w:lang w:val="vi-VN"/>
        </w:rPr>
        <w:t>1. Tính cấp thiết của đề tài</w:t>
      </w:r>
    </w:p>
    <w:p w14:paraId="5F3304AD" w14:textId="5C30017D" w:rsidR="00632EF7" w:rsidRPr="00D43037" w:rsidRDefault="004B089C" w:rsidP="004B089C">
      <w:pPr>
        <w:rPr>
          <w:b w:val="0"/>
          <w:bCs w:val="0"/>
          <w:szCs w:val="32"/>
          <w:lang w:val="de-DE"/>
        </w:rPr>
      </w:pPr>
      <w:bookmarkStart w:id="8" w:name="_Toc430183722"/>
      <w:bookmarkStart w:id="9" w:name="_Toc430184552"/>
      <w:bookmarkStart w:id="10" w:name="_Toc430189260"/>
      <w:bookmarkStart w:id="11" w:name="_Toc430195131"/>
      <w:bookmarkStart w:id="12" w:name="_Toc430678661"/>
      <w:bookmarkStart w:id="13" w:name="_Toc430693736"/>
      <w:bookmarkStart w:id="14" w:name="_Toc430693883"/>
      <w:bookmarkStart w:id="15" w:name="_Toc431482300"/>
      <w:bookmarkStart w:id="16" w:name="_Toc432939518"/>
      <w:bookmarkStart w:id="17" w:name="_Toc432943141"/>
      <w:r w:rsidRPr="00D43037">
        <w:rPr>
          <w:b w:val="0"/>
        </w:rPr>
        <w:tab/>
      </w:r>
      <w:r w:rsidRPr="00D43037">
        <w:rPr>
          <w:b w:val="0"/>
          <w:lang w:val="vi-VN"/>
        </w:rPr>
        <w:t>Tăng áp bằng tua bin-máy nén là giải pháp kỹ thuật có hiệu quả nhằm nâng cao công suất, cải thiện tính kinh tế và phát thải của động cơ. Tuy nhiên, khi tăng áp, đặc biệt là tăng áp cao sẽ làm cho nhiệt độ cực đại và nhiệt độ trung bình của chu trình công tác tăng lên, làm ảnh hưởng đến sức bền và tuổi thọ các chi tiết đặc biệt là các chi tiết hình thành nên buồng cháy động cơ. Theo một số kết kết quả toán tính toán và thực nghiệm của một số công trình trong và ngoài nước, với nhiệt độ môi trường là 25</w:t>
      </w:r>
      <w:r w:rsidRPr="00D43037">
        <w:rPr>
          <w:b w:val="0"/>
          <w:vertAlign w:val="superscript"/>
          <w:lang w:val="vi-VN"/>
        </w:rPr>
        <w:t>o</w:t>
      </w:r>
      <w:r w:rsidRPr="00D43037">
        <w:rPr>
          <w:b w:val="0"/>
          <w:lang w:val="vi-VN"/>
        </w:rPr>
        <w:t>C thì nhiệt độ khí nạp sau máy nén có thể lên đến 105</w:t>
      </w:r>
      <w:r w:rsidRPr="00D43037">
        <w:rPr>
          <w:b w:val="0"/>
          <w:vertAlign w:val="superscript"/>
          <w:lang w:val="vi-VN"/>
        </w:rPr>
        <w:t>o</w:t>
      </w:r>
      <w:r w:rsidRPr="00D43037">
        <w:rPr>
          <w:b w:val="0"/>
          <w:lang w:val="vi-VN"/>
        </w:rPr>
        <w:t>C. Giá trị này có thể đạt đến khoảng 125÷135</w:t>
      </w:r>
      <w:r w:rsidRPr="00D43037">
        <w:rPr>
          <w:b w:val="0"/>
          <w:vertAlign w:val="superscript"/>
          <w:lang w:val="vi-VN"/>
        </w:rPr>
        <w:t>o</w:t>
      </w:r>
      <w:r w:rsidRPr="00D43037">
        <w:rPr>
          <w:b w:val="0"/>
          <w:lang w:val="vi-VN"/>
        </w:rPr>
        <w:t>C khi nhiệt độ môi trường là 40</w:t>
      </w:r>
      <w:r w:rsidRPr="00D43037">
        <w:rPr>
          <w:b w:val="0"/>
          <w:vertAlign w:val="superscript"/>
          <w:lang w:val="vi-VN"/>
        </w:rPr>
        <w:t>o</w:t>
      </w:r>
      <w:r w:rsidRPr="00D43037">
        <w:rPr>
          <w:b w:val="0"/>
          <w:lang w:val="vi-VN"/>
        </w:rPr>
        <w:t xml:space="preserve">C. </w:t>
      </w:r>
      <w:r w:rsidR="00660165" w:rsidRPr="00D43037">
        <w:rPr>
          <w:b w:val="0"/>
          <w:szCs w:val="32"/>
          <w:lang w:val="de-DE"/>
        </w:rPr>
        <w:t xml:space="preserve">Vì vậy </w:t>
      </w:r>
      <w:r w:rsidR="00660165" w:rsidRPr="00D43037">
        <w:rPr>
          <w:b w:val="0"/>
          <w:bCs w:val="0"/>
          <w:szCs w:val="32"/>
          <w:lang w:val="de-DE"/>
        </w:rPr>
        <w:t>đề tài</w:t>
      </w:r>
      <w:r w:rsidR="00660165" w:rsidRPr="00D43037">
        <w:rPr>
          <w:bCs w:val="0"/>
          <w:szCs w:val="32"/>
          <w:lang w:val="de-DE"/>
        </w:rPr>
        <w:t xml:space="preserve"> </w:t>
      </w:r>
      <w:r w:rsidR="00660165" w:rsidRPr="00D43037">
        <w:rPr>
          <w:b w:val="0"/>
          <w:bCs w:val="0"/>
          <w:i/>
          <w:szCs w:val="32"/>
          <w:lang w:val="de-DE"/>
        </w:rPr>
        <w:t>“</w:t>
      </w:r>
      <w:r w:rsidR="00660165" w:rsidRPr="00D43037">
        <w:rPr>
          <w:b w:val="0"/>
          <w:bCs w:val="0"/>
          <w:i/>
          <w:szCs w:val="32"/>
          <w:shd w:val="clear" w:color="auto" w:fill="FFFFFF"/>
          <w:lang w:val="nl-NL"/>
        </w:rPr>
        <w:t>N</w:t>
      </w:r>
      <w:r w:rsidR="00660165" w:rsidRPr="00D43037">
        <w:rPr>
          <w:b w:val="0"/>
          <w:bCs w:val="0"/>
          <w:i/>
          <w:szCs w:val="32"/>
          <w:shd w:val="clear" w:color="auto" w:fill="FFFFFF"/>
          <w:lang w:val="vi-VN"/>
        </w:rPr>
        <w:t xml:space="preserve">ghiên cứu </w:t>
      </w:r>
      <w:r w:rsidR="00FF43D5" w:rsidRPr="00D43037">
        <w:rPr>
          <w:b w:val="0"/>
          <w:bCs w:val="0"/>
          <w:i/>
          <w:szCs w:val="32"/>
          <w:shd w:val="clear" w:color="auto" w:fill="FFFFFF"/>
          <w:lang w:val="nl-NL"/>
        </w:rPr>
        <w:t>cải thiện tính năng của động cơ diesel tăng áp bằng làm mát khí nạp</w:t>
      </w:r>
      <w:r w:rsidR="00660165" w:rsidRPr="00D43037">
        <w:rPr>
          <w:b w:val="0"/>
          <w:i/>
          <w:szCs w:val="32"/>
          <w:lang w:val="de-DE"/>
        </w:rPr>
        <w:t>”</w:t>
      </w:r>
      <w:r w:rsidR="00660165" w:rsidRPr="00D43037">
        <w:rPr>
          <w:b w:val="0"/>
          <w:bCs w:val="0"/>
          <w:szCs w:val="32"/>
          <w:lang w:val="de-DE"/>
        </w:rPr>
        <w:t xml:space="preserve"> của luận án </w:t>
      </w:r>
      <w:r w:rsidRPr="00D43037">
        <w:rPr>
          <w:b w:val="0"/>
          <w:bCs w:val="0"/>
          <w:szCs w:val="32"/>
          <w:lang w:val="de-DE"/>
        </w:rPr>
        <w:t>mang tính</w:t>
      </w:r>
      <w:r w:rsidR="00660165" w:rsidRPr="00D43037">
        <w:rPr>
          <w:b w:val="0"/>
          <w:bCs w:val="0"/>
          <w:szCs w:val="32"/>
          <w:lang w:val="de-DE"/>
        </w:rPr>
        <w:t xml:space="preserve"> cấp thiết, có ý nghĩa khoa học và thực tiễn.</w:t>
      </w:r>
    </w:p>
    <w:p w14:paraId="4366D29B" w14:textId="77777777" w:rsidR="00632EF7" w:rsidRPr="00D43037" w:rsidRDefault="006C6A3D" w:rsidP="00632EF7">
      <w:pPr>
        <w:rPr>
          <w:rFonts w:eastAsia="Times New Roman"/>
          <w:iCs/>
          <w:spacing w:val="-10"/>
          <w:szCs w:val="32"/>
          <w:lang w:val="de-DE"/>
        </w:rPr>
      </w:pPr>
      <w:r w:rsidRPr="00D43037">
        <w:rPr>
          <w:rFonts w:eastAsia="Times New Roman"/>
          <w:iCs/>
          <w:spacing w:val="-10"/>
          <w:szCs w:val="32"/>
          <w:lang w:val="vi-VN"/>
        </w:rPr>
        <w:t>2. Mục đích nghiên cứu của luận án</w:t>
      </w:r>
      <w:bookmarkStart w:id="18" w:name="_Toc430183723"/>
      <w:bookmarkStart w:id="19" w:name="_Toc430184553"/>
      <w:bookmarkStart w:id="20" w:name="_Toc430189261"/>
      <w:bookmarkStart w:id="21" w:name="_Toc430195132"/>
      <w:bookmarkStart w:id="22" w:name="_Toc430678662"/>
      <w:bookmarkStart w:id="23" w:name="_Toc430693737"/>
      <w:bookmarkStart w:id="24" w:name="_Toc430693884"/>
      <w:bookmarkStart w:id="25" w:name="_Toc431482301"/>
      <w:bookmarkStart w:id="26" w:name="_Toc432939519"/>
      <w:bookmarkStart w:id="27" w:name="_Toc432943142"/>
      <w:bookmarkEnd w:id="8"/>
      <w:bookmarkEnd w:id="9"/>
      <w:bookmarkEnd w:id="10"/>
      <w:bookmarkEnd w:id="11"/>
      <w:bookmarkEnd w:id="12"/>
      <w:bookmarkEnd w:id="13"/>
      <w:bookmarkEnd w:id="14"/>
      <w:bookmarkEnd w:id="15"/>
      <w:bookmarkEnd w:id="16"/>
      <w:bookmarkEnd w:id="17"/>
    </w:p>
    <w:p w14:paraId="4C4F6BBE" w14:textId="77777777" w:rsidR="00632EF7" w:rsidRPr="00D43037" w:rsidRDefault="00632EF7" w:rsidP="00632EF7">
      <w:pPr>
        <w:ind w:firstLine="567"/>
        <w:rPr>
          <w:b w:val="0"/>
          <w:spacing w:val="-2"/>
          <w:szCs w:val="32"/>
          <w:lang w:val="nl-NL"/>
        </w:rPr>
      </w:pPr>
      <w:r w:rsidRPr="00D43037">
        <w:rPr>
          <w:b w:val="0"/>
          <w:szCs w:val="32"/>
          <w:lang w:val="nl-NL"/>
        </w:rPr>
        <w:t xml:space="preserve">Nghiên cứu ảnh hưởng của nhiệt độ khí nạp tăng áp đến </w:t>
      </w:r>
      <w:r w:rsidRPr="00D43037">
        <w:rPr>
          <w:b w:val="0"/>
          <w:spacing w:val="-2"/>
          <w:szCs w:val="32"/>
          <w:lang w:val="nl-NL"/>
        </w:rPr>
        <w:t>tính kinh tế, năng lượng và phát thải của động cơ diesel tăng áp bằng TBMN, từ đó đề xuất khoảng nhiệt độ khí nạp tăng áp sau két làm mát phù hợp để nâng cao tính kinh tế, năng lượng và giảm phát thải cho động cơ.</w:t>
      </w:r>
    </w:p>
    <w:p w14:paraId="10FDDA32" w14:textId="77777777" w:rsidR="00632EF7" w:rsidRPr="00D43037" w:rsidRDefault="006C6A3D" w:rsidP="00632EF7">
      <w:pPr>
        <w:rPr>
          <w:rFonts w:eastAsia="Times New Roman"/>
          <w:iCs/>
          <w:spacing w:val="-10"/>
          <w:szCs w:val="32"/>
          <w:lang w:val="nl-NL"/>
        </w:rPr>
      </w:pPr>
      <w:r w:rsidRPr="00D43037">
        <w:rPr>
          <w:rFonts w:eastAsia="Times New Roman"/>
          <w:iCs/>
          <w:spacing w:val="-10"/>
          <w:szCs w:val="32"/>
          <w:lang w:val="nl-NL"/>
        </w:rPr>
        <w:t xml:space="preserve">3. </w:t>
      </w:r>
      <w:r w:rsidRPr="00D43037">
        <w:rPr>
          <w:rFonts w:eastAsia="Times New Roman"/>
          <w:iCs/>
          <w:spacing w:val="-10"/>
          <w:szCs w:val="32"/>
          <w:lang w:val="vi-VN"/>
        </w:rPr>
        <w:t>Đối tượng và phạm vi nghiên cứu của luận án</w:t>
      </w:r>
      <w:bookmarkStart w:id="28" w:name="_Toc430183724"/>
      <w:bookmarkStart w:id="29" w:name="_Toc430184554"/>
      <w:bookmarkStart w:id="30" w:name="_Toc430189262"/>
      <w:bookmarkStart w:id="31" w:name="_Toc430195133"/>
      <w:bookmarkStart w:id="32" w:name="_Toc430678663"/>
      <w:bookmarkStart w:id="33" w:name="_Toc430693738"/>
      <w:bookmarkStart w:id="34" w:name="_Toc430693885"/>
      <w:bookmarkStart w:id="35" w:name="_Toc431482302"/>
      <w:bookmarkStart w:id="36" w:name="_Toc432939520"/>
      <w:bookmarkStart w:id="37" w:name="_Toc432943143"/>
      <w:bookmarkStart w:id="38" w:name="_Toc391068464"/>
      <w:bookmarkEnd w:id="18"/>
      <w:bookmarkEnd w:id="19"/>
      <w:bookmarkEnd w:id="20"/>
      <w:bookmarkEnd w:id="21"/>
      <w:bookmarkEnd w:id="22"/>
      <w:bookmarkEnd w:id="23"/>
      <w:bookmarkEnd w:id="24"/>
      <w:bookmarkEnd w:id="25"/>
      <w:bookmarkEnd w:id="26"/>
      <w:bookmarkEnd w:id="27"/>
    </w:p>
    <w:p w14:paraId="53036A9B" w14:textId="6674C209" w:rsidR="00632EF7" w:rsidRPr="00D43037" w:rsidRDefault="00632EF7" w:rsidP="00632EF7">
      <w:pPr>
        <w:ind w:firstLine="567"/>
        <w:rPr>
          <w:b w:val="0"/>
          <w:szCs w:val="32"/>
          <w:lang w:val="vi-VN"/>
        </w:rPr>
      </w:pPr>
      <w:r w:rsidRPr="00D43037">
        <w:rPr>
          <w:b w:val="0"/>
          <w:szCs w:val="32"/>
          <w:lang w:val="vi-VN"/>
        </w:rPr>
        <w:t>Đối tượng nghiên cứu là động cơ diesel 4BD1</w:t>
      </w:r>
      <w:r w:rsidRPr="00D43037">
        <w:rPr>
          <w:b w:val="0"/>
          <w:szCs w:val="32"/>
          <w:lang w:val="nl-NL"/>
        </w:rPr>
        <w:t>T</w:t>
      </w:r>
      <w:r w:rsidRPr="00D43037">
        <w:rPr>
          <w:b w:val="0"/>
          <w:szCs w:val="32"/>
          <w:lang w:val="vi-VN"/>
        </w:rPr>
        <w:t xml:space="preserve"> tăng áp bằng </w:t>
      </w:r>
      <w:r w:rsidRPr="00D43037">
        <w:rPr>
          <w:b w:val="0"/>
          <w:szCs w:val="32"/>
          <w:lang w:val="nl-NL"/>
        </w:rPr>
        <w:t>TBMN chưa làm mát khí nạp</w:t>
      </w:r>
      <w:r w:rsidRPr="00D43037">
        <w:rPr>
          <w:b w:val="0"/>
          <w:szCs w:val="32"/>
          <w:lang w:val="vi-VN"/>
        </w:rPr>
        <w:t>.</w:t>
      </w:r>
    </w:p>
    <w:p w14:paraId="29FE8BC5" w14:textId="3DA60B7C" w:rsidR="00632EF7" w:rsidRPr="00D43037" w:rsidRDefault="00632EF7" w:rsidP="00632EF7">
      <w:pPr>
        <w:ind w:firstLine="567"/>
        <w:rPr>
          <w:b w:val="0"/>
          <w:szCs w:val="32"/>
          <w:lang w:val="vi-VN"/>
        </w:rPr>
      </w:pPr>
      <w:r w:rsidRPr="00D43037">
        <w:rPr>
          <w:b w:val="0"/>
          <w:szCs w:val="32"/>
          <w:lang w:val="vi-VN"/>
        </w:rPr>
        <w:t>Phạm vi nghiên cứu: Nghiên cứu việc làm mát khí nạp với dải nhiệt độ khí nạp từ 95÷35</w:t>
      </w:r>
      <w:r w:rsidRPr="00D43037">
        <w:rPr>
          <w:b w:val="0"/>
          <w:szCs w:val="32"/>
          <w:vertAlign w:val="superscript"/>
          <w:lang w:val="vi-VN"/>
        </w:rPr>
        <w:t>o</w:t>
      </w:r>
      <w:r w:rsidRPr="00D43037">
        <w:rPr>
          <w:b w:val="0"/>
          <w:szCs w:val="32"/>
          <w:lang w:val="vi-VN"/>
        </w:rPr>
        <w:t>C</w:t>
      </w:r>
      <w:r w:rsidR="003D2D3D" w:rsidRPr="00D43037">
        <w:rPr>
          <w:b w:val="0"/>
          <w:szCs w:val="32"/>
          <w:lang w:val="vi-VN"/>
        </w:rPr>
        <w:t>,</w:t>
      </w:r>
      <w:r w:rsidRPr="00D43037">
        <w:rPr>
          <w:b w:val="0"/>
          <w:szCs w:val="32"/>
          <w:lang w:val="vi-VN"/>
        </w:rPr>
        <w:t xml:space="preserve"> tại hai chế độ </w:t>
      </w:r>
      <w:r w:rsidR="003D2D3D" w:rsidRPr="00D43037">
        <w:rPr>
          <w:b w:val="0"/>
          <w:szCs w:val="32"/>
          <w:lang w:val="vi-VN"/>
        </w:rPr>
        <w:t>1600 vg/ph</w:t>
      </w:r>
      <w:r w:rsidRPr="00D43037">
        <w:rPr>
          <w:b w:val="0"/>
          <w:szCs w:val="32"/>
          <w:lang w:val="vi-VN"/>
        </w:rPr>
        <w:t xml:space="preserve"> và </w:t>
      </w:r>
      <w:r w:rsidR="003D2D3D" w:rsidRPr="00D43037">
        <w:rPr>
          <w:b w:val="0"/>
          <w:szCs w:val="32"/>
          <w:lang w:val="vi-VN"/>
        </w:rPr>
        <w:t>2200 vg/ph</w:t>
      </w:r>
      <w:r w:rsidRPr="00D43037">
        <w:rPr>
          <w:b w:val="0"/>
          <w:szCs w:val="32"/>
          <w:lang w:val="vi-VN"/>
        </w:rPr>
        <w:t>.</w:t>
      </w:r>
    </w:p>
    <w:p w14:paraId="48126A47" w14:textId="77777777" w:rsidR="00295B17" w:rsidRPr="00D43037" w:rsidRDefault="00327E43" w:rsidP="00FB4BEA">
      <w:pPr>
        <w:rPr>
          <w:lang w:val="nl-NL"/>
        </w:rPr>
      </w:pPr>
      <w:r w:rsidRPr="00D43037">
        <w:rPr>
          <w:lang w:val="nl-NL"/>
        </w:rPr>
        <w:t>4. Nội dung</w:t>
      </w:r>
      <w:r w:rsidRPr="00D43037">
        <w:rPr>
          <w:lang w:val="vi-VN"/>
        </w:rPr>
        <w:t xml:space="preserve"> nghiên cứu</w:t>
      </w:r>
      <w:r w:rsidRPr="00D43037">
        <w:rPr>
          <w:lang w:val="nl-NL"/>
        </w:rPr>
        <w:t xml:space="preserve"> của luận án</w:t>
      </w:r>
    </w:p>
    <w:p w14:paraId="7E442B17" w14:textId="78A16030" w:rsidR="00881E32" w:rsidRPr="00D43037" w:rsidRDefault="00881E32" w:rsidP="00881E32">
      <w:pPr>
        <w:rPr>
          <w:b w:val="0"/>
          <w:lang w:val="nl-NL"/>
        </w:rPr>
      </w:pPr>
      <w:r w:rsidRPr="00D43037">
        <w:rPr>
          <w:b w:val="0"/>
          <w:lang w:val="nl-NL"/>
        </w:rPr>
        <w:tab/>
        <w:t xml:space="preserve">- Nghiên cứu lý thuyết </w:t>
      </w:r>
      <w:r w:rsidR="00A13DC9" w:rsidRPr="00D43037">
        <w:rPr>
          <w:b w:val="0"/>
          <w:lang w:val="nl-NL"/>
        </w:rPr>
        <w:t xml:space="preserve">và thực nghiệm xác định </w:t>
      </w:r>
      <w:r w:rsidRPr="00D43037">
        <w:rPr>
          <w:b w:val="0"/>
          <w:lang w:val="nl-NL"/>
        </w:rPr>
        <w:t>ảnh hưởng của nhiệt độ khí nạp T</w:t>
      </w:r>
      <w:r w:rsidRPr="00D43037">
        <w:rPr>
          <w:b w:val="0"/>
          <w:vertAlign w:val="subscript"/>
          <w:lang w:val="nl-NL"/>
        </w:rPr>
        <w:t>1</w:t>
      </w:r>
      <w:r w:rsidRPr="00D43037">
        <w:rPr>
          <w:b w:val="0"/>
          <w:lang w:val="nl-NL"/>
        </w:rPr>
        <w:t xml:space="preserve"> đến g</w:t>
      </w:r>
      <w:r w:rsidRPr="00D43037">
        <w:rPr>
          <w:b w:val="0"/>
          <w:vertAlign w:val="subscript"/>
          <w:lang w:val="nl-NL"/>
        </w:rPr>
        <w:t>e</w:t>
      </w:r>
      <w:r w:rsidRPr="00D43037">
        <w:rPr>
          <w:b w:val="0"/>
          <w:lang w:val="nl-NL"/>
        </w:rPr>
        <w:t>, M</w:t>
      </w:r>
      <w:r w:rsidRPr="00D43037">
        <w:rPr>
          <w:b w:val="0"/>
          <w:vertAlign w:val="subscript"/>
          <w:lang w:val="nl-NL"/>
        </w:rPr>
        <w:t xml:space="preserve">e </w:t>
      </w:r>
      <w:r w:rsidRPr="00D43037">
        <w:rPr>
          <w:b w:val="0"/>
          <w:lang w:val="nl-NL"/>
        </w:rPr>
        <w:t xml:space="preserve">và phát thải của động cơ diesel TA bằng TBMN tại tốc độ 1600 vg/ph và </w:t>
      </w:r>
      <w:r w:rsidR="00A13DC9" w:rsidRPr="00D43037">
        <w:rPr>
          <w:b w:val="0"/>
          <w:lang w:val="nl-NL"/>
        </w:rPr>
        <w:t>2200 vg/p</w:t>
      </w:r>
      <w:r w:rsidRPr="00D43037">
        <w:rPr>
          <w:b w:val="0"/>
          <w:lang w:val="nl-NL"/>
        </w:rPr>
        <w:t>. Từ đó khuyến cáo sử dụng dải nhiệt độ khí nạp phù hợp để giảm g</w:t>
      </w:r>
      <w:r w:rsidRPr="00D43037">
        <w:rPr>
          <w:b w:val="0"/>
          <w:vertAlign w:val="subscript"/>
          <w:lang w:val="nl-NL"/>
        </w:rPr>
        <w:t>e</w:t>
      </w:r>
      <w:r w:rsidRPr="00D43037">
        <w:rPr>
          <w:b w:val="0"/>
          <w:lang w:val="nl-NL"/>
        </w:rPr>
        <w:t>, tăng M</w:t>
      </w:r>
      <w:r w:rsidRPr="00D43037">
        <w:rPr>
          <w:b w:val="0"/>
          <w:vertAlign w:val="subscript"/>
          <w:lang w:val="nl-NL"/>
        </w:rPr>
        <w:t>e</w:t>
      </w:r>
      <w:r w:rsidRPr="00D43037">
        <w:rPr>
          <w:b w:val="0"/>
          <w:lang w:val="nl-NL"/>
        </w:rPr>
        <w:t xml:space="preserve"> và giảm phát thải cho động cơ;</w:t>
      </w:r>
    </w:p>
    <w:p w14:paraId="6F717411" w14:textId="7F883D24" w:rsidR="00881E32" w:rsidRPr="00D43037" w:rsidRDefault="00881E32" w:rsidP="00881E32">
      <w:pPr>
        <w:rPr>
          <w:b w:val="0"/>
          <w:lang w:val="nl-NL"/>
        </w:rPr>
      </w:pPr>
      <w:r w:rsidRPr="00D43037">
        <w:rPr>
          <w:b w:val="0"/>
          <w:lang w:val="nl-NL"/>
        </w:rPr>
        <w:tab/>
        <w:t>- Nghiên cứu lý thuyết và thực nghiệm xác định áp suất, nhiệt độ, lưu lượng khí nạp, g</w:t>
      </w:r>
      <w:r w:rsidRPr="00D43037">
        <w:rPr>
          <w:b w:val="0"/>
          <w:vertAlign w:val="subscript"/>
          <w:lang w:val="nl-NL"/>
        </w:rPr>
        <w:t>e</w:t>
      </w:r>
      <w:r w:rsidRPr="00D43037">
        <w:rPr>
          <w:b w:val="0"/>
          <w:lang w:val="nl-NL"/>
        </w:rPr>
        <w:t>, M</w:t>
      </w:r>
      <w:r w:rsidRPr="00D43037">
        <w:rPr>
          <w:b w:val="0"/>
          <w:vertAlign w:val="subscript"/>
          <w:lang w:val="nl-NL"/>
        </w:rPr>
        <w:t>e</w:t>
      </w:r>
      <w:r w:rsidRPr="00D43037">
        <w:rPr>
          <w:b w:val="0"/>
          <w:lang w:val="nl-NL"/>
        </w:rPr>
        <w:t>... tại chế độ mô men cực đại, tốc độ 1600 vg/ph với g</w:t>
      </w:r>
      <w:r w:rsidRPr="00D43037">
        <w:rPr>
          <w:b w:val="0"/>
          <w:vertAlign w:val="subscript"/>
          <w:lang w:val="nl-NL"/>
        </w:rPr>
        <w:t>ct</w:t>
      </w:r>
      <w:r w:rsidRPr="00D43037">
        <w:rPr>
          <w:b w:val="0"/>
          <w:lang w:val="nl-NL"/>
        </w:rPr>
        <w:t xml:space="preserve"> = const nhằm tính toán lựa chọn loại két LMKN phù hợp đáp ứng yêu cầu giảm được nhiệt độ khí nạp trong dải rộng từ 95 đến 35</w:t>
      </w:r>
      <w:r w:rsidRPr="00D43037">
        <w:rPr>
          <w:b w:val="0"/>
          <w:vertAlign w:val="superscript"/>
          <w:lang w:val="nl-NL"/>
        </w:rPr>
        <w:t>o</w:t>
      </w:r>
      <w:r w:rsidRPr="00D43037">
        <w:rPr>
          <w:b w:val="0"/>
          <w:lang w:val="nl-NL"/>
        </w:rPr>
        <w:t xml:space="preserve">C. </w:t>
      </w:r>
    </w:p>
    <w:p w14:paraId="172D8D27" w14:textId="77777777" w:rsidR="006C6A3D" w:rsidRPr="00D43037" w:rsidRDefault="00295B17" w:rsidP="00BB0B28">
      <w:pPr>
        <w:rPr>
          <w:szCs w:val="32"/>
          <w:lang w:val="vi-VN"/>
        </w:rPr>
      </w:pPr>
      <w:r w:rsidRPr="00D43037">
        <w:rPr>
          <w:szCs w:val="32"/>
          <w:lang w:val="nl-NL"/>
        </w:rPr>
        <w:t>5</w:t>
      </w:r>
      <w:r w:rsidR="006C6A3D" w:rsidRPr="00D43037">
        <w:rPr>
          <w:szCs w:val="32"/>
          <w:lang w:val="nl-NL"/>
        </w:rPr>
        <w:t xml:space="preserve">. </w:t>
      </w:r>
      <w:r w:rsidR="006C6A3D" w:rsidRPr="00D43037">
        <w:rPr>
          <w:szCs w:val="32"/>
          <w:lang w:val="vi-VN"/>
        </w:rPr>
        <w:t>Phương pháp nghiên cứu</w:t>
      </w:r>
      <w:bookmarkEnd w:id="28"/>
      <w:bookmarkEnd w:id="29"/>
      <w:bookmarkEnd w:id="30"/>
      <w:bookmarkEnd w:id="31"/>
      <w:bookmarkEnd w:id="32"/>
      <w:bookmarkEnd w:id="33"/>
      <w:bookmarkEnd w:id="34"/>
      <w:bookmarkEnd w:id="35"/>
      <w:bookmarkEnd w:id="36"/>
      <w:bookmarkEnd w:id="37"/>
    </w:p>
    <w:p w14:paraId="0C22469D" w14:textId="77777777" w:rsidR="00632EF7" w:rsidRPr="00D43037" w:rsidRDefault="00632EF7" w:rsidP="00632EF7">
      <w:pPr>
        <w:ind w:firstLine="567"/>
        <w:rPr>
          <w:b w:val="0"/>
          <w:szCs w:val="32"/>
          <w:lang w:val="nl-NL"/>
        </w:rPr>
      </w:pPr>
      <w:r w:rsidRPr="00D43037">
        <w:rPr>
          <w:b w:val="0"/>
          <w:szCs w:val="32"/>
          <w:lang w:val="nl-NL"/>
        </w:rPr>
        <w:t>Nghiên cứu lý thuyết tập trung chủ yếu vào mô phỏng chu trình công tác của động cơ trong phần mềm GT-Suite để đánh giá ảnh hưởng của nhiệt độ khí nạp tăng áp đến tính kinh tế, kỹ thuật và phát thải động cơ diesel tăng áp bằng TBMN. Ngoài ra luận án cũng tiến hành tính toán lựa chọn két LMKN và tính toán quá trình trao đổi nhiệt của khí nóng với nước làm mát trong két làm mát khí nạp.</w:t>
      </w:r>
    </w:p>
    <w:p w14:paraId="19FBAEE2" w14:textId="0437AECB" w:rsidR="00632EF7" w:rsidRPr="00D43037" w:rsidRDefault="00632EF7" w:rsidP="00632EF7">
      <w:pPr>
        <w:ind w:firstLine="567"/>
        <w:rPr>
          <w:b w:val="0"/>
          <w:szCs w:val="32"/>
          <w:lang w:val="nl-NL"/>
        </w:rPr>
      </w:pPr>
      <w:r w:rsidRPr="00D43037">
        <w:rPr>
          <w:b w:val="0"/>
          <w:szCs w:val="32"/>
          <w:lang w:val="nl-NL"/>
        </w:rPr>
        <w:lastRenderedPageBreak/>
        <w:t>Phần nghiên cứu thực nghiệm được tiến hành tại Phòng thí nghiệm Độ</w:t>
      </w:r>
      <w:r w:rsidR="009442EF" w:rsidRPr="00D43037">
        <w:rPr>
          <w:b w:val="0"/>
          <w:szCs w:val="32"/>
          <w:lang w:val="nl-NL"/>
        </w:rPr>
        <w:t xml:space="preserve">ng cơ AVL </w:t>
      </w:r>
      <w:r w:rsidRPr="00D43037">
        <w:rPr>
          <w:b w:val="0"/>
          <w:szCs w:val="32"/>
          <w:lang w:val="nl-NL"/>
        </w:rPr>
        <w:t>- ĐH Công nghệ Giao thông vận tải.</w:t>
      </w:r>
    </w:p>
    <w:p w14:paraId="41A5E5C6" w14:textId="77777777" w:rsidR="006C6A3D" w:rsidRPr="00D43037" w:rsidRDefault="00295B17" w:rsidP="00BB0B28">
      <w:pPr>
        <w:widowControl w:val="0"/>
        <w:rPr>
          <w:bCs w:val="0"/>
          <w:szCs w:val="32"/>
          <w:lang w:val="nl-NL"/>
        </w:rPr>
      </w:pPr>
      <w:r w:rsidRPr="00D43037">
        <w:rPr>
          <w:bCs w:val="0"/>
          <w:szCs w:val="32"/>
          <w:lang w:val="nl-NL"/>
        </w:rPr>
        <w:t>6</w:t>
      </w:r>
      <w:r w:rsidR="006C6A3D" w:rsidRPr="00D43037">
        <w:rPr>
          <w:bCs w:val="0"/>
          <w:szCs w:val="32"/>
          <w:lang w:val="nl-NL"/>
        </w:rPr>
        <w:t>. Cấu trúc luận án</w:t>
      </w:r>
    </w:p>
    <w:bookmarkEnd w:id="38"/>
    <w:p w14:paraId="146CAA55" w14:textId="76B7FD7D" w:rsidR="006C6A3D" w:rsidRPr="00D43037" w:rsidRDefault="006C6A3D" w:rsidP="00C03DF9">
      <w:pPr>
        <w:widowControl w:val="0"/>
        <w:ind w:firstLine="567"/>
        <w:rPr>
          <w:rFonts w:eastAsia="Times New Roman"/>
          <w:b w:val="0"/>
          <w:spacing w:val="-4"/>
          <w:szCs w:val="32"/>
          <w:lang w:val="nl-NL"/>
        </w:rPr>
      </w:pPr>
      <w:r w:rsidRPr="00D43037">
        <w:rPr>
          <w:rFonts w:eastAsia="Times New Roman"/>
          <w:b w:val="0"/>
          <w:spacing w:val="-4"/>
          <w:szCs w:val="32"/>
          <w:lang w:val="nl-NL"/>
        </w:rPr>
        <w:t>Luận án gồm</w:t>
      </w:r>
      <w:r w:rsidR="00295B17" w:rsidRPr="00D43037">
        <w:rPr>
          <w:rFonts w:eastAsia="Times New Roman"/>
          <w:b w:val="0"/>
          <w:spacing w:val="-4"/>
          <w:szCs w:val="32"/>
          <w:lang w:val="nl-NL"/>
        </w:rPr>
        <w:t xml:space="preserve">: </w:t>
      </w:r>
      <w:r w:rsidR="00295B17" w:rsidRPr="00D43037">
        <w:rPr>
          <w:b w:val="0"/>
          <w:szCs w:val="32"/>
          <w:lang w:val="nl-NL"/>
        </w:rPr>
        <w:t>phần mở đầu, bốn chương và phần kết luận, tài liệu tham khảo và phụ lục.</w:t>
      </w:r>
      <w:r w:rsidRPr="00D43037">
        <w:rPr>
          <w:rFonts w:eastAsia="Times New Roman"/>
          <w:b w:val="0"/>
          <w:spacing w:val="-4"/>
          <w:szCs w:val="32"/>
          <w:lang w:val="nl-NL"/>
        </w:rPr>
        <w:t xml:space="preserve"> Trong đó có 1</w:t>
      </w:r>
      <w:r w:rsidR="00FF43D5" w:rsidRPr="00D43037">
        <w:rPr>
          <w:rFonts w:eastAsia="Times New Roman"/>
          <w:b w:val="0"/>
          <w:spacing w:val="-4"/>
          <w:szCs w:val="32"/>
          <w:lang w:val="nl-NL"/>
        </w:rPr>
        <w:t>2</w:t>
      </w:r>
      <w:r w:rsidR="008B3BA7" w:rsidRPr="00D43037">
        <w:rPr>
          <w:rFonts w:eastAsia="Times New Roman"/>
          <w:b w:val="0"/>
          <w:spacing w:val="-4"/>
          <w:szCs w:val="32"/>
          <w:lang w:val="nl-NL"/>
        </w:rPr>
        <w:t>6</w:t>
      </w:r>
      <w:r w:rsidRPr="00D43037">
        <w:rPr>
          <w:rFonts w:eastAsia="Times New Roman"/>
          <w:b w:val="0"/>
          <w:spacing w:val="-4"/>
          <w:szCs w:val="32"/>
          <w:lang w:val="nl-NL"/>
        </w:rPr>
        <w:t xml:space="preserve"> trang thuyết minh, </w:t>
      </w:r>
      <w:r w:rsidR="00881E32" w:rsidRPr="00D43037">
        <w:rPr>
          <w:rFonts w:eastAsia="Times New Roman"/>
          <w:b w:val="0"/>
          <w:spacing w:val="-4"/>
          <w:szCs w:val="32"/>
          <w:lang w:val="nl-NL"/>
        </w:rPr>
        <w:t>11</w:t>
      </w:r>
      <w:r w:rsidRPr="00D43037">
        <w:rPr>
          <w:rFonts w:eastAsia="Times New Roman"/>
          <w:b w:val="0"/>
          <w:spacing w:val="-4"/>
          <w:szCs w:val="32"/>
          <w:lang w:val="nl-NL"/>
        </w:rPr>
        <w:t xml:space="preserve"> bảng, </w:t>
      </w:r>
      <w:r w:rsidR="009C21AC" w:rsidRPr="00D43037">
        <w:rPr>
          <w:rFonts w:eastAsia="Times New Roman"/>
          <w:b w:val="0"/>
          <w:spacing w:val="-4"/>
          <w:szCs w:val="32"/>
          <w:lang w:val="nl-NL"/>
        </w:rPr>
        <w:t>7</w:t>
      </w:r>
      <w:r w:rsidR="00FF43D5" w:rsidRPr="00D43037">
        <w:rPr>
          <w:rFonts w:eastAsia="Times New Roman"/>
          <w:b w:val="0"/>
          <w:spacing w:val="-4"/>
          <w:szCs w:val="32"/>
          <w:lang w:val="nl-NL"/>
        </w:rPr>
        <w:t>3</w:t>
      </w:r>
      <w:r w:rsidRPr="00D43037">
        <w:rPr>
          <w:rFonts w:eastAsia="Times New Roman"/>
          <w:b w:val="0"/>
          <w:spacing w:val="-4"/>
          <w:szCs w:val="32"/>
          <w:lang w:val="nl-NL"/>
        </w:rPr>
        <w:t xml:space="preserve"> hình vẽ và đồ thị, </w:t>
      </w:r>
      <w:r w:rsidR="009C21AC" w:rsidRPr="00D43037">
        <w:rPr>
          <w:rFonts w:eastAsia="Times New Roman"/>
          <w:b w:val="0"/>
          <w:spacing w:val="-4"/>
          <w:szCs w:val="32"/>
          <w:lang w:val="nl-NL"/>
        </w:rPr>
        <w:t>87</w:t>
      </w:r>
      <w:r w:rsidRPr="00D43037">
        <w:rPr>
          <w:rFonts w:eastAsia="Times New Roman"/>
          <w:b w:val="0"/>
          <w:spacing w:val="-4"/>
          <w:szCs w:val="32"/>
          <w:lang w:val="nl-NL"/>
        </w:rPr>
        <w:t xml:space="preserve"> tài liệu tham khảo và </w:t>
      </w:r>
      <w:r w:rsidR="00FF43D5" w:rsidRPr="00D43037">
        <w:rPr>
          <w:rFonts w:eastAsia="Times New Roman"/>
          <w:b w:val="0"/>
          <w:spacing w:val="-4"/>
          <w:szCs w:val="32"/>
          <w:lang w:val="nl-NL"/>
        </w:rPr>
        <w:t>21</w:t>
      </w:r>
      <w:r w:rsidRPr="00D43037">
        <w:rPr>
          <w:rFonts w:eastAsia="Times New Roman"/>
          <w:b w:val="0"/>
          <w:spacing w:val="-4"/>
          <w:szCs w:val="32"/>
          <w:lang w:val="nl-NL"/>
        </w:rPr>
        <w:t xml:space="preserve"> trang phụ lục.</w:t>
      </w:r>
    </w:p>
    <w:p w14:paraId="27CF4AB5" w14:textId="77777777" w:rsidR="006C6A3D" w:rsidRPr="00D43037" w:rsidRDefault="006C6A3D" w:rsidP="00C03DF9">
      <w:pPr>
        <w:widowControl w:val="0"/>
        <w:ind w:firstLine="567"/>
        <w:rPr>
          <w:rFonts w:eastAsia="Times New Roman"/>
          <w:b w:val="0"/>
          <w:szCs w:val="32"/>
          <w:lang w:val="nl-NL"/>
        </w:rPr>
      </w:pPr>
      <w:r w:rsidRPr="00D43037">
        <w:rPr>
          <w:rFonts w:eastAsia="Times New Roman"/>
          <w:szCs w:val="32"/>
          <w:lang w:val="nl-NL"/>
        </w:rPr>
        <w:t>Mở đầu.</w:t>
      </w:r>
      <w:r w:rsidRPr="00D43037">
        <w:rPr>
          <w:rFonts w:eastAsia="Times New Roman"/>
          <w:b w:val="0"/>
          <w:szCs w:val="32"/>
          <w:lang w:val="nl-NL"/>
        </w:rPr>
        <w:t xml:space="preserve"> Trình bày tính cấp thiết của đề tài luận án.</w:t>
      </w:r>
    </w:p>
    <w:p w14:paraId="5671D4B3" w14:textId="77777777" w:rsidR="006C6A3D" w:rsidRPr="00D43037" w:rsidRDefault="006C6A3D" w:rsidP="00C03DF9">
      <w:pPr>
        <w:widowControl w:val="0"/>
        <w:ind w:firstLine="567"/>
        <w:rPr>
          <w:rFonts w:eastAsia="Times New Roman"/>
          <w:b w:val="0"/>
          <w:szCs w:val="32"/>
          <w:lang w:val="nl-NL"/>
        </w:rPr>
      </w:pPr>
      <w:r w:rsidRPr="00D43037">
        <w:rPr>
          <w:rFonts w:eastAsia="Times New Roman"/>
          <w:spacing w:val="-8"/>
          <w:szCs w:val="32"/>
          <w:lang w:val="nl-NL"/>
        </w:rPr>
        <w:t>Chương 1.</w:t>
      </w:r>
      <w:r w:rsidRPr="00D43037">
        <w:rPr>
          <w:rFonts w:eastAsia="Times New Roman"/>
          <w:b w:val="0"/>
          <w:szCs w:val="32"/>
          <w:lang w:val="nl-NL"/>
        </w:rPr>
        <w:t xml:space="preserve"> Tổng quan về vấn đề nghiên cứu</w:t>
      </w:r>
      <w:r w:rsidR="00875487" w:rsidRPr="00D43037">
        <w:rPr>
          <w:rFonts w:eastAsia="Times New Roman"/>
          <w:b w:val="0"/>
          <w:szCs w:val="32"/>
          <w:lang w:val="nl-NL"/>
        </w:rPr>
        <w:t>.</w:t>
      </w:r>
    </w:p>
    <w:p w14:paraId="67F9B3C9" w14:textId="6F1B6FB2" w:rsidR="006C6A3D" w:rsidRPr="00D43037" w:rsidRDefault="006C6A3D" w:rsidP="00001A12">
      <w:pPr>
        <w:ind w:firstLine="567"/>
        <w:rPr>
          <w:b w:val="0"/>
          <w:szCs w:val="32"/>
          <w:lang w:val="nl-NL"/>
        </w:rPr>
      </w:pPr>
      <w:r w:rsidRPr="00D43037">
        <w:rPr>
          <w:szCs w:val="32"/>
          <w:lang w:val="nl-NL"/>
        </w:rPr>
        <w:t>Chương 2.</w:t>
      </w:r>
      <w:r w:rsidRPr="00D43037">
        <w:rPr>
          <w:b w:val="0"/>
          <w:szCs w:val="32"/>
          <w:lang w:val="nl-NL"/>
        </w:rPr>
        <w:t xml:space="preserve"> </w:t>
      </w:r>
      <w:r w:rsidR="001B20CC" w:rsidRPr="00D43037">
        <w:rPr>
          <w:b w:val="0"/>
          <w:szCs w:val="32"/>
          <w:lang w:val="nl-NL"/>
        </w:rPr>
        <w:t xml:space="preserve">Cơ sở </w:t>
      </w:r>
      <w:r w:rsidR="00417BA4" w:rsidRPr="00D43037">
        <w:rPr>
          <w:b w:val="0"/>
          <w:szCs w:val="32"/>
          <w:lang w:val="nl-NL"/>
        </w:rPr>
        <w:t xml:space="preserve">lý thuyết </w:t>
      </w:r>
      <w:r w:rsidR="001B20CC" w:rsidRPr="00D43037">
        <w:rPr>
          <w:b w:val="0"/>
          <w:szCs w:val="32"/>
          <w:lang w:val="nl-NL"/>
        </w:rPr>
        <w:t xml:space="preserve">tính toán chu trình công tác và </w:t>
      </w:r>
      <w:r w:rsidR="00417BA4" w:rsidRPr="00D43037">
        <w:rPr>
          <w:b w:val="0"/>
          <w:szCs w:val="32"/>
          <w:lang w:val="nl-NL"/>
        </w:rPr>
        <w:t xml:space="preserve">các </w:t>
      </w:r>
      <w:r w:rsidR="001B20CC" w:rsidRPr="00D43037">
        <w:rPr>
          <w:b w:val="0"/>
          <w:szCs w:val="32"/>
          <w:lang w:val="nl-NL"/>
        </w:rPr>
        <w:t>chỉ tiêu kỹ thuật của động cơ</w:t>
      </w:r>
      <w:r w:rsidR="00875487" w:rsidRPr="00D43037">
        <w:rPr>
          <w:b w:val="0"/>
          <w:szCs w:val="32"/>
          <w:lang w:val="nl-NL"/>
        </w:rPr>
        <w:t>.</w:t>
      </w:r>
    </w:p>
    <w:p w14:paraId="71732146" w14:textId="4CF5CBFE" w:rsidR="00875487" w:rsidRPr="00D43037" w:rsidRDefault="006C6A3D" w:rsidP="00001A12">
      <w:pPr>
        <w:ind w:firstLine="567"/>
        <w:rPr>
          <w:b w:val="0"/>
          <w:szCs w:val="32"/>
          <w:lang w:val="nl-NL"/>
        </w:rPr>
      </w:pPr>
      <w:r w:rsidRPr="00D43037">
        <w:rPr>
          <w:szCs w:val="32"/>
          <w:lang w:val="nl-NL"/>
        </w:rPr>
        <w:t>Chương 3</w:t>
      </w:r>
      <w:r w:rsidRPr="00D43037">
        <w:rPr>
          <w:b w:val="0"/>
          <w:szCs w:val="32"/>
          <w:lang w:val="nl-NL"/>
        </w:rPr>
        <w:t>.</w:t>
      </w:r>
      <w:r w:rsidR="001B20CC" w:rsidRPr="00D43037">
        <w:rPr>
          <w:b w:val="0"/>
          <w:szCs w:val="32"/>
          <w:lang w:val="nl-NL"/>
        </w:rPr>
        <w:t>Tính toán chu trình công tác và các chỉ tiêu kinh tế, năng lượng và phát thải động cơ tăng áp có làm mát khí nạp</w:t>
      </w:r>
      <w:r w:rsidR="00875487" w:rsidRPr="00D43037">
        <w:rPr>
          <w:b w:val="0"/>
          <w:szCs w:val="32"/>
          <w:lang w:val="nl-NL"/>
        </w:rPr>
        <w:t>.</w:t>
      </w:r>
    </w:p>
    <w:p w14:paraId="68D072EA" w14:textId="3C71B39E" w:rsidR="00875487" w:rsidRPr="00D43037" w:rsidRDefault="006C6A3D" w:rsidP="00001A12">
      <w:pPr>
        <w:widowControl w:val="0"/>
        <w:ind w:firstLine="567"/>
        <w:rPr>
          <w:bCs w:val="0"/>
          <w:szCs w:val="32"/>
          <w:lang w:val="nl-NL"/>
        </w:rPr>
      </w:pPr>
      <w:r w:rsidRPr="00D43037">
        <w:rPr>
          <w:iCs/>
          <w:spacing w:val="-8"/>
          <w:szCs w:val="32"/>
          <w:lang w:val="nl-NL"/>
        </w:rPr>
        <w:t>Chương 4.</w:t>
      </w:r>
      <w:r w:rsidRPr="00D43037">
        <w:rPr>
          <w:b w:val="0"/>
          <w:iCs/>
          <w:spacing w:val="-8"/>
          <w:szCs w:val="32"/>
          <w:lang w:val="nl-NL"/>
        </w:rPr>
        <w:t xml:space="preserve"> </w:t>
      </w:r>
      <w:bookmarkStart w:id="39" w:name="_Toc5001321"/>
      <w:bookmarkStart w:id="40" w:name="_Toc5008012"/>
      <w:bookmarkStart w:id="41" w:name="_Toc6257910"/>
      <w:bookmarkStart w:id="42" w:name="_Toc7789200"/>
      <w:bookmarkStart w:id="43" w:name="_Toc8657167"/>
      <w:bookmarkStart w:id="44" w:name="_Toc8716009"/>
      <w:r w:rsidR="00875487" w:rsidRPr="00D43037">
        <w:rPr>
          <w:b w:val="0"/>
          <w:szCs w:val="32"/>
          <w:lang w:val="nl-NL"/>
        </w:rPr>
        <w:t xml:space="preserve">Nghiên cứu </w:t>
      </w:r>
      <w:bookmarkEnd w:id="39"/>
      <w:bookmarkEnd w:id="40"/>
      <w:bookmarkEnd w:id="41"/>
      <w:bookmarkEnd w:id="42"/>
      <w:bookmarkEnd w:id="43"/>
      <w:bookmarkEnd w:id="44"/>
      <w:r w:rsidR="001B20CC" w:rsidRPr="00D43037">
        <w:rPr>
          <w:b w:val="0"/>
          <w:szCs w:val="32"/>
          <w:lang w:val="nl-NL"/>
        </w:rPr>
        <w:t>thực nghiệm</w:t>
      </w:r>
      <w:r w:rsidR="00875487" w:rsidRPr="00D43037">
        <w:rPr>
          <w:b w:val="0"/>
          <w:szCs w:val="32"/>
          <w:lang w:val="nl-NL"/>
        </w:rPr>
        <w:t>.</w:t>
      </w:r>
      <w:r w:rsidR="00875487" w:rsidRPr="00D43037">
        <w:rPr>
          <w:bCs w:val="0"/>
          <w:szCs w:val="32"/>
          <w:lang w:val="nl-NL"/>
        </w:rPr>
        <w:t xml:space="preserve"> </w:t>
      </w:r>
    </w:p>
    <w:p w14:paraId="1FD557D9" w14:textId="77777777" w:rsidR="006C6A3D" w:rsidRPr="00D43037" w:rsidRDefault="006C6A3D" w:rsidP="00C03DF9">
      <w:pPr>
        <w:widowControl w:val="0"/>
        <w:ind w:firstLine="567"/>
        <w:rPr>
          <w:b w:val="0"/>
          <w:bCs w:val="0"/>
          <w:szCs w:val="32"/>
          <w:lang w:val="nl-NL"/>
        </w:rPr>
      </w:pPr>
      <w:r w:rsidRPr="00D43037">
        <w:rPr>
          <w:bCs w:val="0"/>
          <w:szCs w:val="32"/>
          <w:lang w:val="nl-NL"/>
        </w:rPr>
        <w:t>Kết luận và kiến nghị:</w:t>
      </w:r>
      <w:r w:rsidRPr="00D43037">
        <w:rPr>
          <w:b w:val="0"/>
          <w:bCs w:val="0"/>
          <w:szCs w:val="32"/>
          <w:lang w:val="nl-NL"/>
        </w:rPr>
        <w:t xml:space="preserve"> Trình bày những kết quả mới của luận án và một số kiến nghị của tác giả rút ra từ nội dung nghiên cứu.</w:t>
      </w:r>
    </w:p>
    <w:p w14:paraId="5697D554" w14:textId="67395B10" w:rsidR="006C6A3D" w:rsidRPr="00D43037" w:rsidRDefault="006C6A3D" w:rsidP="00267E7B">
      <w:pPr>
        <w:spacing w:before="120" w:after="120" w:line="276" w:lineRule="auto"/>
        <w:jc w:val="left"/>
        <w:rPr>
          <w:rFonts w:eastAsia="Times New Roman"/>
          <w:kern w:val="32"/>
          <w:szCs w:val="32"/>
          <w:lang w:val="vi-VN"/>
        </w:rPr>
      </w:pPr>
      <w:r w:rsidRPr="00D43037">
        <w:rPr>
          <w:rFonts w:eastAsia="Times New Roman"/>
          <w:kern w:val="32"/>
          <w:szCs w:val="32"/>
          <w:lang w:val="vi-VN"/>
        </w:rPr>
        <w:t>CHƯƠNG 1</w:t>
      </w:r>
      <w:r w:rsidR="00A02CE8" w:rsidRPr="00D43037">
        <w:rPr>
          <w:rFonts w:eastAsia="Times New Roman"/>
          <w:kern w:val="32"/>
          <w:szCs w:val="32"/>
          <w:lang w:val="nl-NL"/>
        </w:rPr>
        <w:t xml:space="preserve">. </w:t>
      </w:r>
      <w:r w:rsidRPr="00D43037">
        <w:rPr>
          <w:rFonts w:eastAsia="Times New Roman"/>
          <w:kern w:val="32"/>
          <w:szCs w:val="32"/>
          <w:lang w:val="vi-VN"/>
        </w:rPr>
        <w:t>TỔNG QUAN VỀ VẤN ĐỀ NGHIÊN CỨU</w:t>
      </w:r>
    </w:p>
    <w:p w14:paraId="1E8C6600" w14:textId="7F64BD91" w:rsidR="009C21AC" w:rsidRPr="00D43037" w:rsidRDefault="009C21AC" w:rsidP="009C21AC">
      <w:pPr>
        <w:rPr>
          <w:b w:val="0"/>
          <w:lang w:val="nl-NL"/>
        </w:rPr>
      </w:pPr>
      <w:r w:rsidRPr="00D43037">
        <w:rPr>
          <w:b w:val="0"/>
          <w:lang w:val="nl-NL"/>
        </w:rPr>
        <w:tab/>
        <w:t xml:space="preserve">Tăng áp bằng TBMN là biện pháp hiệu quả nhất nhằm nâng cao công suất riêng, giảm phát thải của động cơ diesel. Các phương pháp </w:t>
      </w:r>
      <w:r w:rsidR="00267E7B">
        <w:rPr>
          <w:b w:val="0"/>
          <w:lang w:val="nl-NL"/>
        </w:rPr>
        <w:t>làm mát khí nạp</w:t>
      </w:r>
      <w:r w:rsidRPr="00D43037">
        <w:rPr>
          <w:b w:val="0"/>
          <w:lang w:val="nl-NL"/>
        </w:rPr>
        <w:t xml:space="preserve"> động cơ diesel tăng áp bằng TBMN cũng được nghiên cứu, từ đó phân tích những ưu nhược điểm đi đến lựa chọn phương án bố trí </w:t>
      </w:r>
      <w:r w:rsidR="00267E7B">
        <w:rPr>
          <w:b w:val="0"/>
          <w:lang w:val="nl-NL"/>
        </w:rPr>
        <w:t>két làm mát</w:t>
      </w:r>
      <w:r w:rsidRPr="00D43037">
        <w:rPr>
          <w:b w:val="0"/>
          <w:lang w:val="nl-NL"/>
        </w:rPr>
        <w:t xml:space="preserve"> và môi chất làm mát cho đối tượng nghiên cứu của đề tài. Trong </w:t>
      </w:r>
      <w:r w:rsidR="009442EF" w:rsidRPr="00D43037">
        <w:rPr>
          <w:b w:val="0"/>
          <w:lang w:val="nl-NL"/>
        </w:rPr>
        <w:t>c</w:t>
      </w:r>
      <w:r w:rsidRPr="00D43037">
        <w:rPr>
          <w:b w:val="0"/>
          <w:lang w:val="nl-NL"/>
        </w:rPr>
        <w:t xml:space="preserve">hương 1 trình bày tình hình nghiên cứu trên thế giới cả lý thuyết và thực nghiệm về ảnh hưởng của nhiệt độ khí nạp đến các chỉ tiêu kinh tế, năng lượng và phát thải động cơ diesel tăng áp. Các vấn đề về nghiên cứu thiết kế, chế tạo và ứng dụng két làm mát vào </w:t>
      </w:r>
      <w:r w:rsidR="00267E7B">
        <w:rPr>
          <w:b w:val="0"/>
          <w:lang w:val="nl-NL"/>
        </w:rPr>
        <w:t>làm mát khí nạp</w:t>
      </w:r>
      <w:r w:rsidRPr="00D43037">
        <w:rPr>
          <w:b w:val="0"/>
          <w:lang w:val="nl-NL"/>
        </w:rPr>
        <w:t xml:space="preserve"> động cơ diesel tăng áp cũng đã được phân tích, làm rõ. Nhìn chung các nghiên cứu này cũng đã đưa ra một cách tổng quát về dải nhiệt độ khí nạp tối ưu nhằm năng cao hiệu suất và cân đối phát thải trên các động cơ diesel, động cơ HCCI và các loại nhiên liệu pha trộn.</w:t>
      </w:r>
    </w:p>
    <w:p w14:paraId="0B31BD6F" w14:textId="1A763184" w:rsidR="009C21AC" w:rsidRPr="00D43037" w:rsidRDefault="009C21AC" w:rsidP="009C21AC">
      <w:pPr>
        <w:rPr>
          <w:b w:val="0"/>
          <w:lang w:val="nl-NL"/>
        </w:rPr>
      </w:pPr>
      <w:r w:rsidRPr="00D43037">
        <w:rPr>
          <w:b w:val="0"/>
          <w:lang w:val="nl-NL"/>
        </w:rPr>
        <w:tab/>
        <w:t>Các đề tài nghiên cứu trong nước liên quan đến nâng cao công suất động cơ đã tập trung giải quyết các vấn đề nh</w:t>
      </w:r>
      <w:r w:rsidRPr="00D43037">
        <w:rPr>
          <w:rFonts w:ascii="Cambria Math" w:hAnsi="Cambria Math" w:cs="Cambria Math"/>
          <w:b w:val="0"/>
          <w:lang w:val="nl-NL"/>
        </w:rPr>
        <w:t>ư</w:t>
      </w:r>
      <w:r w:rsidRPr="00D43037">
        <w:rPr>
          <w:b w:val="0"/>
          <w:lang w:val="nl-NL"/>
        </w:rPr>
        <w:t xml:space="preserve">: tính toán lựa chọn bộ TBMN; cải tiến cơ cấu phân phối khí, hệ thống bôi trơn, làm mát, cung cấp nhiên liệu, tính bền các chi tiết động cơ. Các đề tài nghiên cứu về </w:t>
      </w:r>
      <w:r w:rsidR="00267E7B">
        <w:rPr>
          <w:b w:val="0"/>
          <w:lang w:val="nl-NL"/>
        </w:rPr>
        <w:t>làm mát khí nạp</w:t>
      </w:r>
      <w:r w:rsidRPr="00D43037">
        <w:rPr>
          <w:b w:val="0"/>
          <w:lang w:val="nl-NL"/>
        </w:rPr>
        <w:t xml:space="preserve"> động cơ diesel mới chỉ tính dừng lại ở toán lý thuyết xác định ảnh hưởng của làm mát khí nạp đến các chỉ tiêu công tác của động cơ diesel tăng áp và thay két </w:t>
      </w:r>
      <w:r w:rsidR="00267E7B">
        <w:rPr>
          <w:b w:val="0"/>
          <w:lang w:val="nl-NL"/>
        </w:rPr>
        <w:t>làm mát khí nạp</w:t>
      </w:r>
      <w:r w:rsidRPr="00D43037">
        <w:rPr>
          <w:b w:val="0"/>
          <w:lang w:val="nl-NL"/>
        </w:rPr>
        <w:t xml:space="preserve"> không khí - không khí bằng két </w:t>
      </w:r>
      <w:r w:rsidR="00267E7B">
        <w:rPr>
          <w:b w:val="0"/>
          <w:lang w:val="nl-NL"/>
        </w:rPr>
        <w:t>làm mát khí nạp</w:t>
      </w:r>
      <w:r w:rsidRPr="00D43037">
        <w:rPr>
          <w:b w:val="0"/>
          <w:lang w:val="nl-NL"/>
        </w:rPr>
        <w:t xml:space="preserve"> sử dụng nước làm mát cho khí nạp.</w:t>
      </w:r>
    </w:p>
    <w:p w14:paraId="17148DA7" w14:textId="40E92255" w:rsidR="009A18A7" w:rsidRPr="00D43037" w:rsidRDefault="009C21AC" w:rsidP="009C21AC">
      <w:pPr>
        <w:rPr>
          <w:rFonts w:eastAsia="Times New Roman"/>
          <w:szCs w:val="32"/>
          <w:lang w:val="vi-VN"/>
        </w:rPr>
      </w:pPr>
      <w:r w:rsidRPr="00D43037">
        <w:rPr>
          <w:b w:val="0"/>
          <w:lang w:val="nl-NL"/>
        </w:rPr>
        <w:lastRenderedPageBreak/>
        <w:tab/>
        <w:t xml:space="preserve">Tại Việt Nam hiện nay, chưa có đề tài nghiên cứu chuyên sâu về giải pháp đưa nhiệt độ khí nạp động cơ diesel tăng áp bằng TBMN xuống gần với điều kiện nhiệt độ làm việc bình thường của động cơ hút khí tự nhiên và xác định ảnh hưởng của nhiệt độ khí nạp đến tính năng của động cơ diesel tăng áp, do đó việc nghiên cứu ảnh hưởng của nhiệt độ khí nạp đến tính kinh tế, năng lượng và phát thải của động cơ diesel tăng áp bằng TBMN vẫn mang tính cấp thiết và thời sự trong thời điểm hiện nay. </w:t>
      </w:r>
      <w:r w:rsidR="008D46E5" w:rsidRPr="00D43037">
        <w:rPr>
          <w:b w:val="0"/>
          <w:bCs w:val="0"/>
          <w:szCs w:val="32"/>
          <w:lang w:val="vi-VN"/>
        </w:rPr>
        <w:t xml:space="preserve">Từ các công trình đã công bố, </w:t>
      </w:r>
      <w:r w:rsidR="002E33CB" w:rsidRPr="00D43037">
        <w:rPr>
          <w:b w:val="0"/>
          <w:bCs w:val="0"/>
          <w:szCs w:val="32"/>
          <w:lang w:val="vi-VN"/>
        </w:rPr>
        <w:t xml:space="preserve">trên cơ sở các vấn đề cần được tiếp tục nghiên cứu và phát triển, tác giả luận án tập trung </w:t>
      </w:r>
      <w:bookmarkStart w:id="45" w:name="_Toc430183741"/>
      <w:bookmarkStart w:id="46" w:name="_Toc430184571"/>
      <w:bookmarkStart w:id="47" w:name="_Toc430189279"/>
      <w:bookmarkStart w:id="48" w:name="_Toc430195150"/>
      <w:bookmarkStart w:id="49" w:name="_Toc430678680"/>
      <w:bookmarkStart w:id="50" w:name="_Toc430693755"/>
      <w:bookmarkStart w:id="51" w:name="_Toc430693899"/>
      <w:bookmarkStart w:id="52" w:name="_Toc431482316"/>
      <w:bookmarkStart w:id="53" w:name="_Toc432939534"/>
      <w:bookmarkStart w:id="54" w:name="_Toc432943157"/>
      <w:bookmarkStart w:id="55" w:name="_Toc203134940"/>
      <w:r w:rsidRPr="00D43037">
        <w:rPr>
          <w:b w:val="0"/>
          <w:bCs w:val="0"/>
          <w:szCs w:val="32"/>
          <w:lang w:val="nl-NL"/>
        </w:rPr>
        <w:t xml:space="preserve">nghiên </w:t>
      </w:r>
      <w:r w:rsidR="00DF4F86" w:rsidRPr="00D43037">
        <w:rPr>
          <w:b w:val="0"/>
          <w:lang w:val="nl-NL"/>
        </w:rPr>
        <w:t xml:space="preserve">cứu lý thuyết </w:t>
      </w:r>
      <w:r w:rsidRPr="00D43037">
        <w:rPr>
          <w:b w:val="0"/>
          <w:lang w:val="nl-NL"/>
        </w:rPr>
        <w:t xml:space="preserve">và </w:t>
      </w:r>
      <w:r w:rsidR="00DF4F86" w:rsidRPr="00D43037">
        <w:rPr>
          <w:b w:val="0"/>
          <w:lang w:val="nl-NL"/>
        </w:rPr>
        <w:t xml:space="preserve">thực nghiệm </w:t>
      </w:r>
      <w:r w:rsidRPr="00D43037">
        <w:rPr>
          <w:b w:val="0"/>
          <w:lang w:val="nl-NL"/>
        </w:rPr>
        <w:t xml:space="preserve">xác định </w:t>
      </w:r>
      <w:r w:rsidR="00DF4F86" w:rsidRPr="00D43037">
        <w:rPr>
          <w:b w:val="0"/>
          <w:lang w:val="nl-NL"/>
        </w:rPr>
        <w:t>ảnh hưởng của T</w:t>
      </w:r>
      <w:r w:rsidR="00DF4F86" w:rsidRPr="00D43037">
        <w:rPr>
          <w:b w:val="0"/>
          <w:vertAlign w:val="subscript"/>
          <w:lang w:val="nl-NL"/>
        </w:rPr>
        <w:t>1</w:t>
      </w:r>
      <w:r w:rsidR="00DF4F86" w:rsidRPr="00D43037">
        <w:rPr>
          <w:b w:val="0"/>
          <w:lang w:val="nl-NL"/>
        </w:rPr>
        <w:t xml:space="preserve"> đến g</w:t>
      </w:r>
      <w:r w:rsidR="00DF4F86" w:rsidRPr="00D43037">
        <w:rPr>
          <w:b w:val="0"/>
          <w:vertAlign w:val="subscript"/>
          <w:lang w:val="nl-NL"/>
        </w:rPr>
        <w:t>e</w:t>
      </w:r>
      <w:r w:rsidR="00DF4F86" w:rsidRPr="00D43037">
        <w:rPr>
          <w:b w:val="0"/>
          <w:lang w:val="nl-NL"/>
        </w:rPr>
        <w:t>, M</w:t>
      </w:r>
      <w:r w:rsidR="00DF4F86" w:rsidRPr="00D43037">
        <w:rPr>
          <w:b w:val="0"/>
          <w:vertAlign w:val="subscript"/>
          <w:lang w:val="nl-NL"/>
        </w:rPr>
        <w:t>e</w:t>
      </w:r>
      <w:r w:rsidR="00DF4F86" w:rsidRPr="00D43037">
        <w:rPr>
          <w:b w:val="0"/>
          <w:lang w:val="nl-NL"/>
        </w:rPr>
        <w:t xml:space="preserve"> và phát thải của động cơ diesel 4BD1T tăng áp bằng </w:t>
      </w:r>
      <w:r w:rsidRPr="00D43037">
        <w:rPr>
          <w:b w:val="0"/>
          <w:lang w:val="nl-NL"/>
        </w:rPr>
        <w:t>TBMN. Từ đó đề xuất khoảng nhiệt độ khí nạp hợp lý làm cơ sở lựa chọn</w:t>
      </w:r>
      <w:r w:rsidR="00DF4F86" w:rsidRPr="00D43037">
        <w:rPr>
          <w:b w:val="0"/>
          <w:lang w:val="nl-NL"/>
        </w:rPr>
        <w:t xml:space="preserve"> lựa chọ</w:t>
      </w:r>
      <w:r w:rsidRPr="00D43037">
        <w:rPr>
          <w:b w:val="0"/>
          <w:lang w:val="nl-NL"/>
        </w:rPr>
        <w:t>n</w:t>
      </w:r>
      <w:r w:rsidR="00DF4F86" w:rsidRPr="00D43037">
        <w:rPr>
          <w:b w:val="0"/>
          <w:lang w:val="nl-NL"/>
        </w:rPr>
        <w:t xml:space="preserve"> két </w:t>
      </w:r>
      <w:r w:rsidR="00267E7B">
        <w:rPr>
          <w:b w:val="0"/>
          <w:lang w:val="nl-NL"/>
        </w:rPr>
        <w:t>làm mát khí nạp</w:t>
      </w:r>
      <w:r w:rsidR="00DF4F86" w:rsidRPr="00D43037">
        <w:rPr>
          <w:b w:val="0"/>
          <w:lang w:val="nl-NL"/>
        </w:rPr>
        <w:t xml:space="preserve"> phù hợp đáp ứng yêu cầu giảm được nhiệt độ khí nạp trong dải rộng từ </w:t>
      </w:r>
      <w:r w:rsidR="00DF2193" w:rsidRPr="00D43037">
        <w:rPr>
          <w:b w:val="0"/>
          <w:lang w:val="nl-NL"/>
        </w:rPr>
        <w:t xml:space="preserve">nhiệt độ khí nạp cực đại sau máy nén </w:t>
      </w:r>
      <w:r w:rsidR="00DF4F86" w:rsidRPr="00D43037">
        <w:rPr>
          <w:b w:val="0"/>
          <w:lang w:val="nl-NL"/>
        </w:rPr>
        <w:t xml:space="preserve">đến </w:t>
      </w:r>
      <w:r w:rsidR="00DF2193" w:rsidRPr="00D43037">
        <w:rPr>
          <w:b w:val="0"/>
          <w:lang w:val="nl-NL"/>
        </w:rPr>
        <w:t>nhiệt độ môi trường</w:t>
      </w:r>
      <w:r w:rsidR="00DF4F86" w:rsidRPr="00D43037">
        <w:rPr>
          <w:b w:val="0"/>
          <w:lang w:val="nl-NL"/>
        </w:rPr>
        <w:t>.</w:t>
      </w:r>
    </w:p>
    <w:p w14:paraId="0A8AFB17" w14:textId="5C59F2F9" w:rsidR="009A18A7" w:rsidRPr="00D43037" w:rsidRDefault="006C6A3D" w:rsidP="009C21AC">
      <w:pPr>
        <w:pStyle w:val="ListParagraph"/>
        <w:spacing w:line="288" w:lineRule="auto"/>
        <w:ind w:left="0" w:firstLine="0"/>
        <w:rPr>
          <w:b/>
          <w:sz w:val="32"/>
          <w:szCs w:val="32"/>
          <w:lang w:val="vi-VN"/>
        </w:rPr>
      </w:pPr>
      <w:r w:rsidRPr="00D43037">
        <w:rPr>
          <w:b/>
          <w:iCs/>
          <w:sz w:val="32"/>
          <w:szCs w:val="32"/>
          <w:lang w:val="vi-VN"/>
        </w:rPr>
        <w:t>CHƯƠNG 2</w:t>
      </w:r>
      <w:r w:rsidR="00A02CE8" w:rsidRPr="00D43037">
        <w:rPr>
          <w:b/>
          <w:iCs/>
          <w:sz w:val="32"/>
          <w:szCs w:val="32"/>
          <w:lang w:val="vi-VN"/>
        </w:rPr>
        <w:t xml:space="preserve">. </w:t>
      </w:r>
      <w:r w:rsidR="00632EF7" w:rsidRPr="00D43037">
        <w:rPr>
          <w:b/>
          <w:sz w:val="32"/>
          <w:szCs w:val="32"/>
          <w:lang w:val="vi-VN"/>
        </w:rPr>
        <w:t>CƠ SỞ TÍNH TOÁN CHU TRÌNH CÔNG TÁC VÀ CHỈ TIÊU KỸ THUẬT CỦA ĐỘNG CƠ</w:t>
      </w:r>
    </w:p>
    <w:p w14:paraId="10CF5668" w14:textId="7094BCE2" w:rsidR="00001A12" w:rsidRPr="00D43037" w:rsidRDefault="00001A12" w:rsidP="00482AAA">
      <w:pPr>
        <w:rPr>
          <w:szCs w:val="32"/>
          <w:lang w:val="vi-VN"/>
        </w:rPr>
      </w:pPr>
      <w:bookmarkStart w:id="56" w:name="_Toc514159916"/>
      <w:bookmarkStart w:id="57" w:name="_Toc514160250"/>
      <w:bookmarkStart w:id="58" w:name="_Toc533601549"/>
      <w:bookmarkStart w:id="59" w:name="_Toc5001295"/>
      <w:bookmarkStart w:id="60" w:name="_Toc5007986"/>
      <w:bookmarkStart w:id="61" w:name="_Toc6257882"/>
      <w:bookmarkStart w:id="62" w:name="_Toc7789172"/>
      <w:bookmarkStart w:id="63" w:name="_Toc8657139"/>
      <w:bookmarkStart w:id="64" w:name="_Toc8715981"/>
      <w:r w:rsidRPr="00D43037">
        <w:rPr>
          <w:szCs w:val="32"/>
          <w:lang w:val="vi-VN"/>
        </w:rPr>
        <w:t xml:space="preserve">2.1. </w:t>
      </w:r>
      <w:bookmarkEnd w:id="56"/>
      <w:bookmarkEnd w:id="57"/>
      <w:bookmarkEnd w:id="58"/>
      <w:bookmarkEnd w:id="59"/>
      <w:bookmarkEnd w:id="60"/>
      <w:bookmarkEnd w:id="61"/>
      <w:bookmarkEnd w:id="62"/>
      <w:bookmarkEnd w:id="63"/>
      <w:bookmarkEnd w:id="64"/>
      <w:r w:rsidR="00482AAA" w:rsidRPr="00D43037">
        <w:rPr>
          <w:szCs w:val="32"/>
          <w:lang w:val="vi-VN"/>
        </w:rPr>
        <w:t>Mô hình tính toán chu trình công tác động cơ diesel tăng áp có làm mát khí nạp</w:t>
      </w:r>
    </w:p>
    <w:p w14:paraId="7D329E55" w14:textId="1EE37945" w:rsidR="00001A12" w:rsidRPr="00D43037" w:rsidRDefault="00001A12" w:rsidP="00001A12">
      <w:pPr>
        <w:rPr>
          <w:szCs w:val="32"/>
        </w:rPr>
      </w:pPr>
      <w:bookmarkStart w:id="65" w:name="_Toc514159917"/>
      <w:bookmarkStart w:id="66" w:name="_Toc514160251"/>
      <w:bookmarkStart w:id="67" w:name="_Toc533601550"/>
      <w:bookmarkStart w:id="68" w:name="_Toc5001296"/>
      <w:bookmarkStart w:id="69" w:name="_Toc5007987"/>
      <w:bookmarkStart w:id="70" w:name="_Toc6257883"/>
      <w:bookmarkStart w:id="71" w:name="_Toc7789173"/>
      <w:bookmarkStart w:id="72" w:name="_Toc8657140"/>
      <w:bookmarkStart w:id="73" w:name="_Toc8715982"/>
      <w:r w:rsidRPr="00D43037">
        <w:rPr>
          <w:szCs w:val="32"/>
          <w:lang w:val="vi-VN"/>
        </w:rPr>
        <w:t xml:space="preserve">2.1.1. </w:t>
      </w:r>
      <w:r w:rsidR="00482AAA" w:rsidRPr="00D43037">
        <w:rPr>
          <w:szCs w:val="32"/>
          <w:lang w:val="vi-VN"/>
        </w:rPr>
        <w:t>Mô hình vật lý</w:t>
      </w:r>
      <w:bookmarkEnd w:id="65"/>
      <w:bookmarkEnd w:id="66"/>
      <w:bookmarkEnd w:id="67"/>
      <w:bookmarkEnd w:id="68"/>
      <w:bookmarkEnd w:id="69"/>
      <w:bookmarkEnd w:id="70"/>
      <w:bookmarkEnd w:id="71"/>
      <w:bookmarkEnd w:id="72"/>
      <w:bookmarkEnd w:id="73"/>
    </w:p>
    <w:tbl>
      <w:tblPr>
        <w:tblW w:w="9526" w:type="dxa"/>
        <w:jc w:val="center"/>
        <w:tblInd w:w="960" w:type="dxa"/>
        <w:tblLook w:val="04A0" w:firstRow="1" w:lastRow="0" w:firstColumn="1" w:lastColumn="0" w:noHBand="0" w:noVBand="1"/>
      </w:tblPr>
      <w:tblGrid>
        <w:gridCol w:w="6996"/>
        <w:gridCol w:w="2530"/>
      </w:tblGrid>
      <w:tr w:rsidR="003A5B9B" w:rsidRPr="00D43037" w14:paraId="522BCDE6" w14:textId="071119DB" w:rsidTr="00901F71">
        <w:trPr>
          <w:trHeight w:val="4576"/>
          <w:jc w:val="center"/>
        </w:trPr>
        <w:tc>
          <w:tcPr>
            <w:tcW w:w="6996" w:type="dxa"/>
          </w:tcPr>
          <w:p w14:paraId="1EFFB0BC" w14:textId="77777777" w:rsidR="003A5B9B" w:rsidRPr="00D43037" w:rsidRDefault="003A5B9B" w:rsidP="00E955FB">
            <w:pPr>
              <w:rPr>
                <w:b w:val="0"/>
              </w:rPr>
            </w:pPr>
            <w:r w:rsidRPr="00D43037">
              <w:rPr>
                <w:b w:val="0"/>
                <w:noProof/>
                <w:lang w:val="vi-VN" w:eastAsia="vi-VN"/>
              </w:rPr>
              <w:drawing>
                <wp:inline distT="0" distB="0" distL="0" distR="0" wp14:anchorId="61192565" wp14:editId="66198747">
                  <wp:extent cx="4298868" cy="2957889"/>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9">
                            <a:extLst>
                              <a:ext uri="{28A0092B-C50C-407E-A947-70E740481C1C}">
                                <a14:useLocalDpi xmlns:a14="http://schemas.microsoft.com/office/drawing/2010/main" val="0"/>
                              </a:ext>
                            </a:extLst>
                          </a:blip>
                          <a:stretch>
                            <a:fillRect/>
                          </a:stretch>
                        </pic:blipFill>
                        <pic:spPr>
                          <a:xfrm>
                            <a:off x="0" y="0"/>
                            <a:ext cx="4298643" cy="2957734"/>
                          </a:xfrm>
                          <a:prstGeom prst="rect">
                            <a:avLst/>
                          </a:prstGeom>
                        </pic:spPr>
                      </pic:pic>
                    </a:graphicData>
                  </a:graphic>
                </wp:inline>
              </w:drawing>
            </w:r>
          </w:p>
        </w:tc>
        <w:tc>
          <w:tcPr>
            <w:tcW w:w="2530" w:type="dxa"/>
            <w:vAlign w:val="center"/>
          </w:tcPr>
          <w:p w14:paraId="3619A68C" w14:textId="792464FD" w:rsidR="003A5B9B" w:rsidRPr="00D43037" w:rsidRDefault="003A5B9B" w:rsidP="00901F71">
            <w:pPr>
              <w:rPr>
                <w:b w:val="0"/>
                <w:noProof/>
                <w:lang w:eastAsia="vi-VN"/>
              </w:rPr>
            </w:pPr>
            <w:bookmarkStart w:id="74" w:name="_Ref534552986"/>
            <w:bookmarkStart w:id="75" w:name="_Toc522225911"/>
            <w:bookmarkStart w:id="76" w:name="_Toc27468944"/>
            <w:r w:rsidRPr="00D43037">
              <w:rPr>
                <w:b w:val="0"/>
              </w:rPr>
              <w:t xml:space="preserve">Hình </w:t>
            </w:r>
            <w:r w:rsidR="00901F71">
              <w:rPr>
                <w:b w:val="0"/>
              </w:rPr>
              <w:t>2</w:t>
            </w:r>
            <w:r w:rsidRPr="00D43037">
              <w:rPr>
                <w:b w:val="0"/>
              </w:rPr>
              <w:t>.</w:t>
            </w:r>
            <w:bookmarkEnd w:id="74"/>
            <w:r w:rsidR="00901F71">
              <w:rPr>
                <w:b w:val="0"/>
              </w:rPr>
              <w:t>1</w:t>
            </w:r>
            <w:r w:rsidRPr="00D43037">
              <w:rPr>
                <w:b w:val="0"/>
              </w:rPr>
              <w:t>. Mô hình tính toán CTCT ĐC diesel tăng áp</w:t>
            </w:r>
            <w:bookmarkEnd w:id="75"/>
            <w:r w:rsidRPr="00D43037">
              <w:rPr>
                <w:b w:val="0"/>
              </w:rPr>
              <w:t xml:space="preserve"> có LMKN [</w:t>
            </w:r>
            <w:r w:rsidR="00901F71">
              <w:rPr>
                <w:b w:val="0"/>
              </w:rPr>
              <w:t>12,73]</w:t>
            </w:r>
            <w:r w:rsidRPr="00D43037">
              <w:rPr>
                <w:b w:val="0"/>
              </w:rPr>
              <w:t>.</w:t>
            </w:r>
            <w:bookmarkEnd w:id="76"/>
          </w:p>
        </w:tc>
      </w:tr>
    </w:tbl>
    <w:p w14:paraId="362AC3C0" w14:textId="77777777" w:rsidR="00482AAA" w:rsidRPr="00D43037" w:rsidRDefault="003F31C6" w:rsidP="003F31C6">
      <w:pPr>
        <w:rPr>
          <w:szCs w:val="32"/>
        </w:rPr>
      </w:pPr>
      <w:bookmarkStart w:id="77" w:name="_Toc514159918"/>
      <w:bookmarkStart w:id="78" w:name="_Toc514160252"/>
      <w:bookmarkStart w:id="79" w:name="_Toc533601551"/>
      <w:bookmarkStart w:id="80" w:name="_Toc5001297"/>
      <w:bookmarkStart w:id="81" w:name="_Toc5007988"/>
      <w:bookmarkStart w:id="82" w:name="_Toc6257884"/>
      <w:bookmarkStart w:id="83" w:name="_Toc7789174"/>
      <w:bookmarkStart w:id="84" w:name="_Toc8657141"/>
      <w:bookmarkStart w:id="85" w:name="_Toc8715983"/>
      <w:r w:rsidRPr="00D43037">
        <w:rPr>
          <w:szCs w:val="32"/>
          <w:lang w:val="vi-VN"/>
        </w:rPr>
        <w:t xml:space="preserve">2.1.2. </w:t>
      </w:r>
      <w:bookmarkEnd w:id="77"/>
      <w:bookmarkEnd w:id="78"/>
      <w:bookmarkEnd w:id="79"/>
      <w:bookmarkEnd w:id="80"/>
      <w:bookmarkEnd w:id="81"/>
      <w:bookmarkEnd w:id="82"/>
      <w:bookmarkEnd w:id="83"/>
      <w:bookmarkEnd w:id="84"/>
      <w:bookmarkEnd w:id="85"/>
      <w:r w:rsidR="00482AAA" w:rsidRPr="00D43037">
        <w:rPr>
          <w:szCs w:val="32"/>
          <w:lang w:val="vi-VN"/>
        </w:rPr>
        <w:t>Mô hình mô phỏng</w:t>
      </w:r>
    </w:p>
    <w:p w14:paraId="33400EED" w14:textId="342C9466" w:rsidR="009442EF" w:rsidRPr="00D43037" w:rsidRDefault="00E955FB" w:rsidP="009442EF">
      <w:pPr>
        <w:rPr>
          <w:b w:val="0"/>
        </w:rPr>
      </w:pPr>
      <w:r w:rsidRPr="00D43037">
        <w:rPr>
          <w:b w:val="0"/>
        </w:rPr>
        <w:tab/>
        <w:t>Sử dụng phương pháp cân bằng năng lượng để tính toán CTCT cho ĐCĐT</w:t>
      </w:r>
      <w:r w:rsidR="009442EF" w:rsidRPr="00D43037">
        <w:rPr>
          <w:b w:val="0"/>
        </w:rPr>
        <w:t xml:space="preserve">, </w:t>
      </w:r>
      <w:r w:rsidRPr="00D43037">
        <w:rPr>
          <w:b w:val="0"/>
        </w:rPr>
        <w:t>giả thiết môi chất công tác trong thể tích công tác của xi lanh tại thời điểm bất kỳ đều ở trạng thái cân bằng.</w:t>
      </w:r>
      <w:r w:rsidR="009442EF" w:rsidRPr="00D43037">
        <w:rPr>
          <w:b w:val="0"/>
        </w:rPr>
        <w:t xml:space="preserve"> </w:t>
      </w:r>
    </w:p>
    <w:p w14:paraId="75A25AB1" w14:textId="3B896CD2" w:rsidR="00482AAA" w:rsidRPr="00D43037" w:rsidRDefault="00482AAA" w:rsidP="009442EF">
      <w:pPr>
        <w:rPr>
          <w:szCs w:val="32"/>
        </w:rPr>
      </w:pPr>
      <w:r w:rsidRPr="00D43037">
        <w:rPr>
          <w:szCs w:val="32"/>
          <w:lang w:val="vi-VN"/>
        </w:rPr>
        <w:t>2.1.3. Mô hình cháy</w:t>
      </w:r>
    </w:p>
    <w:p w14:paraId="5E26E6FC" w14:textId="697B359F" w:rsidR="00F7218C" w:rsidRPr="00D43037" w:rsidRDefault="00AA55AF" w:rsidP="00F7218C">
      <w:pPr>
        <w:rPr>
          <w:b w:val="0"/>
        </w:rPr>
      </w:pPr>
      <w:r w:rsidRPr="00D43037">
        <w:rPr>
          <w:b w:val="0"/>
        </w:rPr>
        <w:tab/>
      </w:r>
      <w:r w:rsidR="009442EF" w:rsidRPr="00D43037">
        <w:rPr>
          <w:b w:val="0"/>
        </w:rPr>
        <w:t>Sử dụng</w:t>
      </w:r>
      <w:r w:rsidR="00F7218C" w:rsidRPr="00D43037">
        <w:rPr>
          <w:b w:val="0"/>
        </w:rPr>
        <w:t xml:space="preserve"> mô hình Vibe [</w:t>
      </w:r>
      <w:r w:rsidR="00901F71">
        <w:rPr>
          <w:b w:val="0"/>
        </w:rPr>
        <w:t>79</w:t>
      </w:r>
      <w:r w:rsidR="00F7218C" w:rsidRPr="00D43037">
        <w:rPr>
          <w:b w:val="0"/>
        </w:rPr>
        <w:t xml:space="preserve">], quy luật cháy </w:t>
      </w:r>
      <w:r w:rsidR="00F7218C" w:rsidRPr="00D43037">
        <w:rPr>
          <w:b w:val="0"/>
          <w:i/>
        </w:rPr>
        <w:t>x</w:t>
      </w:r>
      <w:r w:rsidR="00F7218C" w:rsidRPr="00D43037">
        <w:rPr>
          <w:b w:val="0"/>
        </w:rPr>
        <w:t xml:space="preserve">, tốc độ cháy </w:t>
      </w:r>
      <w:r w:rsidR="00F7218C" w:rsidRPr="00D43037">
        <w:rPr>
          <w:b w:val="0"/>
          <w:i/>
        </w:rPr>
        <w:t>dx/dφ</w:t>
      </w:r>
      <w:r w:rsidR="00F7218C" w:rsidRPr="00D43037">
        <w:rPr>
          <w:b w:val="0"/>
        </w:rPr>
        <w:t xml:space="preserve"> của nhiên liệu trong buồng cháy được xác định theo các hàm toán học: </w:t>
      </w:r>
    </w:p>
    <w:tbl>
      <w:tblPr>
        <w:tblW w:w="0" w:type="auto"/>
        <w:tblLook w:val="04A0" w:firstRow="1" w:lastRow="0" w:firstColumn="1" w:lastColumn="0" w:noHBand="0" w:noVBand="1"/>
      </w:tblPr>
      <w:tblGrid>
        <w:gridCol w:w="8886"/>
        <w:gridCol w:w="865"/>
      </w:tblGrid>
      <w:tr w:rsidR="00F7218C" w:rsidRPr="00515DC5" w14:paraId="3EDC8096" w14:textId="77777777" w:rsidTr="00B92F26">
        <w:trPr>
          <w:trHeight w:val="594"/>
        </w:trPr>
        <w:tc>
          <w:tcPr>
            <w:tcW w:w="8886" w:type="dxa"/>
            <w:vAlign w:val="center"/>
            <w:hideMark/>
          </w:tcPr>
          <w:p w14:paraId="15782EDF" w14:textId="61FEFB75" w:rsidR="00F7218C" w:rsidRPr="00515DC5" w:rsidRDefault="00515DC5" w:rsidP="00433CC9">
            <w:pPr>
              <w:jc w:val="center"/>
              <w:rPr>
                <w:b w:val="0"/>
                <w:sz w:val="26"/>
              </w:rPr>
            </w:pPr>
            <m:oMathPara>
              <m:oMathParaPr>
                <m:jc m:val="center"/>
              </m:oMathParaPr>
              <m:oMath>
                <m:r>
                  <m:rPr>
                    <m:sty m:val="bi"/>
                  </m:rPr>
                  <w:rPr>
                    <w:rFonts w:ascii="Cambria Math" w:hAnsi="Cambria Math"/>
                    <w:sz w:val="26"/>
                  </w:rPr>
                  <w:lastRenderedPageBreak/>
                  <m:t>x</m:t>
                </m:r>
                <m:r>
                  <m:rPr>
                    <m:sty m:val="b"/>
                  </m:rPr>
                  <w:rPr>
                    <w:rFonts w:ascii="Cambria Math" w:hAnsi="Cambria Math"/>
                    <w:sz w:val="26"/>
                  </w:rPr>
                  <m:t>=1-</m:t>
                </m:r>
                <m:sSup>
                  <m:sSupPr>
                    <m:ctrlPr>
                      <w:rPr>
                        <w:rFonts w:ascii="Cambria Math" w:hAnsi="Cambria Math"/>
                        <w:b w:val="0"/>
                        <w:sz w:val="26"/>
                      </w:rPr>
                    </m:ctrlPr>
                  </m:sSupPr>
                  <m:e>
                    <m:r>
                      <m:rPr>
                        <m:sty m:val="bi"/>
                      </m:rPr>
                      <w:rPr>
                        <w:rFonts w:ascii="Cambria Math" w:hAnsi="Cambria Math"/>
                        <w:sz w:val="26"/>
                      </w:rPr>
                      <m:t>e</m:t>
                    </m:r>
                  </m:e>
                  <m:sup>
                    <m:r>
                      <m:rPr>
                        <m:sty m:val="b"/>
                      </m:rPr>
                      <w:rPr>
                        <w:rFonts w:ascii="Cambria Math" w:hAnsi="Cambria Math"/>
                        <w:sz w:val="26"/>
                      </w:rPr>
                      <m:t>-6,908</m:t>
                    </m:r>
                    <m:sSup>
                      <m:sSupPr>
                        <m:ctrlPr>
                          <w:rPr>
                            <w:rFonts w:ascii="Cambria Math" w:hAnsi="Cambria Math"/>
                            <w:b w:val="0"/>
                            <w:sz w:val="26"/>
                          </w:rPr>
                        </m:ctrlPr>
                      </m:sSupPr>
                      <m:e>
                        <m:d>
                          <m:dPr>
                            <m:ctrlPr>
                              <w:rPr>
                                <w:rFonts w:ascii="Cambria Math" w:hAnsi="Cambria Math"/>
                                <w:b w:val="0"/>
                                <w:sz w:val="26"/>
                              </w:rPr>
                            </m:ctrlPr>
                          </m:dPr>
                          <m:e>
                            <m:f>
                              <m:fPr>
                                <m:ctrlPr>
                                  <w:rPr>
                                    <w:rFonts w:ascii="Cambria Math" w:hAnsi="Cambria Math"/>
                                    <w:b w:val="0"/>
                                    <w:sz w:val="26"/>
                                  </w:rPr>
                                </m:ctrlPr>
                              </m:fPr>
                              <m:num>
                                <m:r>
                                  <m:rPr>
                                    <m:sty m:val="bi"/>
                                  </m:rPr>
                                  <w:rPr>
                                    <w:rFonts w:ascii="Cambria Math" w:hAnsi="Cambria Math"/>
                                    <w:sz w:val="26"/>
                                  </w:rPr>
                                  <m:t>φ</m:t>
                                </m:r>
                                <m:r>
                                  <m:rPr>
                                    <m:sty m:val="b"/>
                                  </m:rPr>
                                  <w:rPr>
                                    <w:rFonts w:ascii="Cambria Math" w:hAnsi="Cambria Math"/>
                                    <w:sz w:val="26"/>
                                  </w:rPr>
                                  <m:t>-</m:t>
                                </m:r>
                                <m:sSub>
                                  <m:sSubPr>
                                    <m:ctrlPr>
                                      <w:rPr>
                                        <w:rFonts w:ascii="Cambria Math" w:hAnsi="Cambria Math"/>
                                        <w:b w:val="0"/>
                                        <w:sz w:val="26"/>
                                      </w:rPr>
                                    </m:ctrlPr>
                                  </m:sSubPr>
                                  <m:e>
                                    <m:r>
                                      <m:rPr>
                                        <m:sty m:val="bi"/>
                                      </m:rPr>
                                      <w:rPr>
                                        <w:rFonts w:ascii="Cambria Math" w:hAnsi="Cambria Math"/>
                                        <w:sz w:val="26"/>
                                      </w:rPr>
                                      <m:t>φ</m:t>
                                    </m:r>
                                  </m:e>
                                  <m:sub>
                                    <m:r>
                                      <m:rPr>
                                        <m:sty m:val="bi"/>
                                      </m:rPr>
                                      <w:rPr>
                                        <w:rFonts w:ascii="Cambria Math" w:hAnsi="Cambria Math"/>
                                        <w:sz w:val="26"/>
                                      </w:rPr>
                                      <m:t>c</m:t>
                                    </m:r>
                                  </m:sub>
                                </m:sSub>
                              </m:num>
                              <m:den>
                                <m:sSub>
                                  <m:sSubPr>
                                    <m:ctrlPr>
                                      <w:rPr>
                                        <w:rFonts w:ascii="Cambria Math" w:hAnsi="Cambria Math"/>
                                        <w:b w:val="0"/>
                                        <w:sz w:val="26"/>
                                      </w:rPr>
                                    </m:ctrlPr>
                                  </m:sSubPr>
                                  <m:e>
                                    <m:r>
                                      <m:rPr>
                                        <m:sty m:val="bi"/>
                                      </m:rPr>
                                      <w:rPr>
                                        <w:rFonts w:ascii="Cambria Math" w:hAnsi="Cambria Math"/>
                                        <w:sz w:val="26"/>
                                      </w:rPr>
                                      <m:t>φ</m:t>
                                    </m:r>
                                  </m:e>
                                  <m:sub>
                                    <m:r>
                                      <m:rPr>
                                        <m:sty m:val="bi"/>
                                      </m:rPr>
                                      <w:rPr>
                                        <w:rFonts w:ascii="Cambria Math" w:hAnsi="Cambria Math"/>
                                        <w:sz w:val="26"/>
                                      </w:rPr>
                                      <m:t>z</m:t>
                                    </m:r>
                                  </m:sub>
                                </m:sSub>
                                <m:r>
                                  <m:rPr>
                                    <m:sty m:val="b"/>
                                  </m:rPr>
                                  <w:rPr>
                                    <w:rFonts w:ascii="Cambria Math" w:hAnsi="Cambria Math"/>
                                    <w:sz w:val="26"/>
                                  </w:rPr>
                                  <m:t>-</m:t>
                                </m:r>
                                <m:sSub>
                                  <m:sSubPr>
                                    <m:ctrlPr>
                                      <w:rPr>
                                        <w:rFonts w:ascii="Cambria Math" w:hAnsi="Cambria Math"/>
                                        <w:b w:val="0"/>
                                        <w:sz w:val="26"/>
                                      </w:rPr>
                                    </m:ctrlPr>
                                  </m:sSubPr>
                                  <m:e>
                                    <m:r>
                                      <m:rPr>
                                        <m:sty m:val="bi"/>
                                      </m:rPr>
                                      <w:rPr>
                                        <w:rFonts w:ascii="Cambria Math" w:hAnsi="Cambria Math"/>
                                        <w:sz w:val="26"/>
                                      </w:rPr>
                                      <m:t>φ</m:t>
                                    </m:r>
                                  </m:e>
                                  <m:sub>
                                    <m:r>
                                      <m:rPr>
                                        <m:sty m:val="bi"/>
                                      </m:rPr>
                                      <w:rPr>
                                        <w:rFonts w:ascii="Cambria Math" w:hAnsi="Cambria Math"/>
                                        <w:sz w:val="26"/>
                                      </w:rPr>
                                      <m:t>c</m:t>
                                    </m:r>
                                  </m:sub>
                                </m:sSub>
                              </m:den>
                            </m:f>
                          </m:e>
                        </m:d>
                      </m:e>
                      <m:sup>
                        <m:r>
                          <m:rPr>
                            <m:sty m:val="bi"/>
                          </m:rPr>
                          <w:rPr>
                            <w:rFonts w:ascii="Cambria Math" w:hAnsi="Cambria Math"/>
                            <w:sz w:val="26"/>
                          </w:rPr>
                          <m:t>m</m:t>
                        </m:r>
                        <m:r>
                          <m:rPr>
                            <m:sty m:val="b"/>
                          </m:rPr>
                          <w:rPr>
                            <w:rFonts w:ascii="Cambria Math" w:hAnsi="Cambria Math"/>
                            <w:sz w:val="26"/>
                          </w:rPr>
                          <m:t>+1</m:t>
                        </m:r>
                      </m:sup>
                    </m:sSup>
                  </m:sup>
                </m:sSup>
              </m:oMath>
            </m:oMathPara>
          </w:p>
        </w:tc>
        <w:tc>
          <w:tcPr>
            <w:tcW w:w="865" w:type="dxa"/>
            <w:vAlign w:val="center"/>
            <w:hideMark/>
          </w:tcPr>
          <w:p w14:paraId="3EAAF096" w14:textId="77777777" w:rsidR="00F7218C" w:rsidRPr="00515DC5" w:rsidRDefault="00F7218C" w:rsidP="00433CC9">
            <w:pPr>
              <w:jc w:val="center"/>
              <w:rPr>
                <w:b w:val="0"/>
                <w:sz w:val="26"/>
              </w:rPr>
            </w:pPr>
            <w:r w:rsidRPr="00515DC5">
              <w:rPr>
                <w:b w:val="0"/>
                <w:sz w:val="26"/>
              </w:rPr>
              <w:t>(2.</w:t>
            </w:r>
            <w:r w:rsidRPr="00515DC5">
              <w:rPr>
                <w:b w:val="0"/>
                <w:sz w:val="26"/>
              </w:rPr>
              <w:fldChar w:fldCharType="begin"/>
            </w:r>
            <w:r w:rsidRPr="00515DC5">
              <w:rPr>
                <w:b w:val="0"/>
                <w:sz w:val="26"/>
              </w:rPr>
              <w:instrText xml:space="preserve"> SEQ 2. \* ARABIC </w:instrText>
            </w:r>
            <w:r w:rsidRPr="00515DC5">
              <w:rPr>
                <w:b w:val="0"/>
                <w:sz w:val="26"/>
              </w:rPr>
              <w:fldChar w:fldCharType="separate"/>
            </w:r>
            <w:r w:rsidR="000B6CFB">
              <w:rPr>
                <w:b w:val="0"/>
                <w:noProof/>
                <w:sz w:val="26"/>
              </w:rPr>
              <w:t>1</w:t>
            </w:r>
            <w:r w:rsidRPr="00515DC5">
              <w:rPr>
                <w:b w:val="0"/>
                <w:noProof/>
                <w:sz w:val="26"/>
              </w:rPr>
              <w:fldChar w:fldCharType="end"/>
            </w:r>
            <w:r w:rsidRPr="00515DC5">
              <w:rPr>
                <w:b w:val="0"/>
                <w:sz w:val="26"/>
              </w:rPr>
              <w:t>)</w:t>
            </w:r>
          </w:p>
        </w:tc>
      </w:tr>
      <w:tr w:rsidR="00F7218C" w:rsidRPr="00515DC5" w14:paraId="41058F1F" w14:textId="77777777" w:rsidTr="00B92F26">
        <w:trPr>
          <w:trHeight w:val="664"/>
        </w:trPr>
        <w:tc>
          <w:tcPr>
            <w:tcW w:w="8886" w:type="dxa"/>
            <w:vAlign w:val="center"/>
          </w:tcPr>
          <w:p w14:paraId="2C3DC905" w14:textId="038E7B92" w:rsidR="00F7218C" w:rsidRPr="00515DC5" w:rsidRDefault="005213B7" w:rsidP="00433CC9">
            <w:pPr>
              <w:jc w:val="center"/>
              <w:rPr>
                <w:b w:val="0"/>
                <w:sz w:val="26"/>
              </w:rPr>
            </w:pPr>
            <m:oMathPara>
              <m:oMath>
                <m:f>
                  <m:fPr>
                    <m:ctrlPr>
                      <w:rPr>
                        <w:rFonts w:ascii="Cambria Math" w:hAnsi="Cambria Math"/>
                        <w:b w:val="0"/>
                        <w:sz w:val="26"/>
                      </w:rPr>
                    </m:ctrlPr>
                  </m:fPr>
                  <m:num>
                    <m:r>
                      <m:rPr>
                        <m:sty m:val="bi"/>
                      </m:rPr>
                      <w:rPr>
                        <w:rFonts w:ascii="Cambria Math" w:hAnsi="Cambria Math"/>
                        <w:sz w:val="26"/>
                      </w:rPr>
                      <m:t>dx</m:t>
                    </m:r>
                  </m:num>
                  <m:den>
                    <m:r>
                      <m:rPr>
                        <m:sty m:val="bi"/>
                      </m:rPr>
                      <w:rPr>
                        <w:rFonts w:ascii="Cambria Math" w:hAnsi="Cambria Math"/>
                        <w:sz w:val="26"/>
                      </w:rPr>
                      <m:t>dφ</m:t>
                    </m:r>
                  </m:den>
                </m:f>
                <m:r>
                  <m:rPr>
                    <m:sty m:val="b"/>
                  </m:rPr>
                  <w:rPr>
                    <w:rFonts w:ascii="Cambria Math" w:hAnsi="Cambria Math"/>
                    <w:sz w:val="26"/>
                  </w:rPr>
                  <m:t>=6,908.</m:t>
                </m:r>
                <m:d>
                  <m:dPr>
                    <m:ctrlPr>
                      <w:rPr>
                        <w:rFonts w:ascii="Cambria Math" w:hAnsi="Cambria Math"/>
                        <w:b w:val="0"/>
                        <w:sz w:val="26"/>
                      </w:rPr>
                    </m:ctrlPr>
                  </m:dPr>
                  <m:e>
                    <m:r>
                      <m:rPr>
                        <m:sty m:val="bi"/>
                      </m:rPr>
                      <w:rPr>
                        <w:rFonts w:ascii="Cambria Math" w:hAnsi="Cambria Math"/>
                        <w:sz w:val="26"/>
                      </w:rPr>
                      <m:t>m</m:t>
                    </m:r>
                    <m:r>
                      <m:rPr>
                        <m:sty m:val="b"/>
                      </m:rPr>
                      <w:rPr>
                        <w:rFonts w:ascii="Cambria Math" w:hAnsi="Cambria Math"/>
                        <w:sz w:val="26"/>
                      </w:rPr>
                      <m:t>+1</m:t>
                    </m:r>
                  </m:e>
                </m:d>
                <m:r>
                  <m:rPr>
                    <m:sty m:val="b"/>
                  </m:rPr>
                  <w:rPr>
                    <w:rFonts w:ascii="Cambria Math" w:hAnsi="Cambria Math"/>
                    <w:sz w:val="26"/>
                  </w:rPr>
                  <m:t>.</m:t>
                </m:r>
                <m:sSup>
                  <m:sSupPr>
                    <m:ctrlPr>
                      <w:rPr>
                        <w:rFonts w:ascii="Cambria Math" w:hAnsi="Cambria Math"/>
                        <w:b w:val="0"/>
                        <w:sz w:val="26"/>
                      </w:rPr>
                    </m:ctrlPr>
                  </m:sSupPr>
                  <m:e>
                    <m:d>
                      <m:dPr>
                        <m:ctrlPr>
                          <w:rPr>
                            <w:rFonts w:ascii="Cambria Math" w:hAnsi="Cambria Math"/>
                            <w:b w:val="0"/>
                            <w:sz w:val="26"/>
                          </w:rPr>
                        </m:ctrlPr>
                      </m:dPr>
                      <m:e>
                        <m:f>
                          <m:fPr>
                            <m:ctrlPr>
                              <w:rPr>
                                <w:rFonts w:ascii="Cambria Math" w:hAnsi="Cambria Math"/>
                                <w:b w:val="0"/>
                                <w:sz w:val="26"/>
                              </w:rPr>
                            </m:ctrlPr>
                          </m:fPr>
                          <m:num>
                            <m:r>
                              <m:rPr>
                                <m:sty m:val="bi"/>
                              </m:rPr>
                              <w:rPr>
                                <w:rFonts w:ascii="Cambria Math" w:hAnsi="Cambria Math"/>
                                <w:sz w:val="26"/>
                              </w:rPr>
                              <m:t>φ</m:t>
                            </m:r>
                            <m:r>
                              <m:rPr>
                                <m:sty m:val="b"/>
                              </m:rPr>
                              <w:rPr>
                                <w:rFonts w:ascii="Cambria Math" w:hAnsi="Cambria Math"/>
                                <w:sz w:val="26"/>
                              </w:rPr>
                              <m:t>-</m:t>
                            </m:r>
                            <m:sSub>
                              <m:sSubPr>
                                <m:ctrlPr>
                                  <w:rPr>
                                    <w:rFonts w:ascii="Cambria Math" w:hAnsi="Cambria Math"/>
                                    <w:b w:val="0"/>
                                    <w:sz w:val="26"/>
                                  </w:rPr>
                                </m:ctrlPr>
                              </m:sSubPr>
                              <m:e>
                                <m:r>
                                  <m:rPr>
                                    <m:sty m:val="bi"/>
                                  </m:rPr>
                                  <w:rPr>
                                    <w:rFonts w:ascii="Cambria Math" w:hAnsi="Cambria Math"/>
                                    <w:sz w:val="26"/>
                                  </w:rPr>
                                  <m:t>φ</m:t>
                                </m:r>
                              </m:e>
                              <m:sub>
                                <m:r>
                                  <m:rPr>
                                    <m:sty m:val="bi"/>
                                  </m:rPr>
                                  <w:rPr>
                                    <w:rFonts w:ascii="Cambria Math" w:hAnsi="Cambria Math"/>
                                    <w:sz w:val="26"/>
                                  </w:rPr>
                                  <m:t>c</m:t>
                                </m:r>
                              </m:sub>
                            </m:sSub>
                          </m:num>
                          <m:den>
                            <m:sSub>
                              <m:sSubPr>
                                <m:ctrlPr>
                                  <w:rPr>
                                    <w:rFonts w:ascii="Cambria Math" w:hAnsi="Cambria Math"/>
                                    <w:b w:val="0"/>
                                    <w:sz w:val="26"/>
                                  </w:rPr>
                                </m:ctrlPr>
                              </m:sSubPr>
                              <m:e>
                                <m:r>
                                  <m:rPr>
                                    <m:sty m:val="bi"/>
                                  </m:rPr>
                                  <w:rPr>
                                    <w:rFonts w:ascii="Cambria Math" w:hAnsi="Cambria Math"/>
                                    <w:sz w:val="26"/>
                                  </w:rPr>
                                  <m:t>φ</m:t>
                                </m:r>
                              </m:e>
                              <m:sub>
                                <m:r>
                                  <m:rPr>
                                    <m:sty m:val="bi"/>
                                  </m:rPr>
                                  <w:rPr>
                                    <w:rFonts w:ascii="Cambria Math" w:hAnsi="Cambria Math"/>
                                    <w:sz w:val="26"/>
                                  </w:rPr>
                                  <m:t>z</m:t>
                                </m:r>
                              </m:sub>
                            </m:sSub>
                            <m:r>
                              <m:rPr>
                                <m:sty m:val="b"/>
                              </m:rPr>
                              <w:rPr>
                                <w:rFonts w:ascii="Cambria Math" w:hAnsi="Cambria Math"/>
                                <w:sz w:val="26"/>
                              </w:rPr>
                              <m:t>-</m:t>
                            </m:r>
                            <m:sSub>
                              <m:sSubPr>
                                <m:ctrlPr>
                                  <w:rPr>
                                    <w:rFonts w:ascii="Cambria Math" w:hAnsi="Cambria Math"/>
                                    <w:b w:val="0"/>
                                    <w:sz w:val="26"/>
                                  </w:rPr>
                                </m:ctrlPr>
                              </m:sSubPr>
                              <m:e>
                                <m:r>
                                  <m:rPr>
                                    <m:sty m:val="bi"/>
                                  </m:rPr>
                                  <w:rPr>
                                    <w:rFonts w:ascii="Cambria Math" w:hAnsi="Cambria Math"/>
                                    <w:sz w:val="26"/>
                                  </w:rPr>
                                  <m:t>φ</m:t>
                                </m:r>
                              </m:e>
                              <m:sub>
                                <m:r>
                                  <m:rPr>
                                    <m:sty m:val="bi"/>
                                  </m:rPr>
                                  <w:rPr>
                                    <w:rFonts w:ascii="Cambria Math" w:hAnsi="Cambria Math"/>
                                    <w:sz w:val="26"/>
                                  </w:rPr>
                                  <m:t>c</m:t>
                                </m:r>
                              </m:sub>
                            </m:sSub>
                          </m:den>
                        </m:f>
                      </m:e>
                    </m:d>
                  </m:e>
                  <m:sup>
                    <m:r>
                      <m:rPr>
                        <m:sty m:val="bi"/>
                      </m:rPr>
                      <w:rPr>
                        <w:rFonts w:ascii="Cambria Math" w:hAnsi="Cambria Math"/>
                        <w:sz w:val="26"/>
                      </w:rPr>
                      <m:t>m</m:t>
                    </m:r>
                  </m:sup>
                </m:sSup>
                <m:r>
                  <m:rPr>
                    <m:sty m:val="b"/>
                  </m:rPr>
                  <w:rPr>
                    <w:rFonts w:ascii="Cambria Math" w:hAnsi="Cambria Math"/>
                    <w:sz w:val="26"/>
                  </w:rPr>
                  <m:t>.</m:t>
                </m:r>
                <m:sSup>
                  <m:sSupPr>
                    <m:ctrlPr>
                      <w:rPr>
                        <w:rFonts w:ascii="Cambria Math" w:hAnsi="Cambria Math"/>
                        <w:b w:val="0"/>
                        <w:sz w:val="26"/>
                      </w:rPr>
                    </m:ctrlPr>
                  </m:sSupPr>
                  <m:e>
                    <m:r>
                      <m:rPr>
                        <m:sty m:val="bi"/>
                      </m:rPr>
                      <w:rPr>
                        <w:rFonts w:ascii="Cambria Math" w:hAnsi="Cambria Math"/>
                        <w:sz w:val="26"/>
                      </w:rPr>
                      <m:t>e</m:t>
                    </m:r>
                  </m:e>
                  <m:sup>
                    <m:r>
                      <m:rPr>
                        <m:sty m:val="b"/>
                      </m:rPr>
                      <w:rPr>
                        <w:rFonts w:ascii="Cambria Math" w:hAnsi="Cambria Math"/>
                        <w:sz w:val="26"/>
                      </w:rPr>
                      <m:t>-6,908.</m:t>
                    </m:r>
                    <m:sSup>
                      <m:sSupPr>
                        <m:ctrlPr>
                          <w:rPr>
                            <w:rFonts w:ascii="Cambria Math" w:hAnsi="Cambria Math"/>
                            <w:b w:val="0"/>
                            <w:sz w:val="26"/>
                          </w:rPr>
                        </m:ctrlPr>
                      </m:sSupPr>
                      <m:e>
                        <m:d>
                          <m:dPr>
                            <m:ctrlPr>
                              <w:rPr>
                                <w:rFonts w:ascii="Cambria Math" w:hAnsi="Cambria Math"/>
                                <w:b w:val="0"/>
                                <w:sz w:val="26"/>
                              </w:rPr>
                            </m:ctrlPr>
                          </m:dPr>
                          <m:e>
                            <m:f>
                              <m:fPr>
                                <m:ctrlPr>
                                  <w:rPr>
                                    <w:rFonts w:ascii="Cambria Math" w:hAnsi="Cambria Math"/>
                                    <w:b w:val="0"/>
                                    <w:sz w:val="26"/>
                                  </w:rPr>
                                </m:ctrlPr>
                              </m:fPr>
                              <m:num>
                                <m:r>
                                  <m:rPr>
                                    <m:sty m:val="bi"/>
                                  </m:rPr>
                                  <w:rPr>
                                    <w:rFonts w:ascii="Cambria Math" w:hAnsi="Cambria Math"/>
                                    <w:sz w:val="26"/>
                                  </w:rPr>
                                  <m:t>φ</m:t>
                                </m:r>
                                <m:r>
                                  <m:rPr>
                                    <m:sty m:val="b"/>
                                  </m:rPr>
                                  <w:rPr>
                                    <w:rFonts w:ascii="Cambria Math" w:hAnsi="Cambria Math"/>
                                    <w:sz w:val="26"/>
                                  </w:rPr>
                                  <m:t>-</m:t>
                                </m:r>
                                <m:sSub>
                                  <m:sSubPr>
                                    <m:ctrlPr>
                                      <w:rPr>
                                        <w:rFonts w:ascii="Cambria Math" w:hAnsi="Cambria Math"/>
                                        <w:b w:val="0"/>
                                        <w:sz w:val="26"/>
                                      </w:rPr>
                                    </m:ctrlPr>
                                  </m:sSubPr>
                                  <m:e>
                                    <m:r>
                                      <m:rPr>
                                        <m:sty m:val="bi"/>
                                      </m:rPr>
                                      <w:rPr>
                                        <w:rFonts w:ascii="Cambria Math" w:hAnsi="Cambria Math"/>
                                        <w:sz w:val="26"/>
                                      </w:rPr>
                                      <m:t>φ</m:t>
                                    </m:r>
                                  </m:e>
                                  <m:sub>
                                    <m:r>
                                      <m:rPr>
                                        <m:sty m:val="bi"/>
                                      </m:rPr>
                                      <w:rPr>
                                        <w:rFonts w:ascii="Cambria Math" w:hAnsi="Cambria Math"/>
                                        <w:sz w:val="26"/>
                                      </w:rPr>
                                      <m:t>c</m:t>
                                    </m:r>
                                  </m:sub>
                                </m:sSub>
                              </m:num>
                              <m:den>
                                <m:sSub>
                                  <m:sSubPr>
                                    <m:ctrlPr>
                                      <w:rPr>
                                        <w:rFonts w:ascii="Cambria Math" w:hAnsi="Cambria Math"/>
                                        <w:b w:val="0"/>
                                        <w:sz w:val="26"/>
                                      </w:rPr>
                                    </m:ctrlPr>
                                  </m:sSubPr>
                                  <m:e>
                                    <m:r>
                                      <m:rPr>
                                        <m:sty m:val="bi"/>
                                      </m:rPr>
                                      <w:rPr>
                                        <w:rFonts w:ascii="Cambria Math" w:hAnsi="Cambria Math"/>
                                        <w:sz w:val="26"/>
                                      </w:rPr>
                                      <m:t>φ</m:t>
                                    </m:r>
                                  </m:e>
                                  <m:sub>
                                    <m:r>
                                      <m:rPr>
                                        <m:sty m:val="bi"/>
                                      </m:rPr>
                                      <w:rPr>
                                        <w:rFonts w:ascii="Cambria Math" w:hAnsi="Cambria Math"/>
                                        <w:sz w:val="26"/>
                                      </w:rPr>
                                      <m:t>z</m:t>
                                    </m:r>
                                  </m:sub>
                                </m:sSub>
                                <m:r>
                                  <m:rPr>
                                    <m:sty m:val="b"/>
                                  </m:rPr>
                                  <w:rPr>
                                    <w:rFonts w:ascii="Cambria Math" w:hAnsi="Cambria Math"/>
                                    <w:sz w:val="26"/>
                                  </w:rPr>
                                  <m:t>-</m:t>
                                </m:r>
                                <m:sSub>
                                  <m:sSubPr>
                                    <m:ctrlPr>
                                      <w:rPr>
                                        <w:rFonts w:ascii="Cambria Math" w:hAnsi="Cambria Math"/>
                                        <w:b w:val="0"/>
                                        <w:sz w:val="26"/>
                                      </w:rPr>
                                    </m:ctrlPr>
                                  </m:sSubPr>
                                  <m:e>
                                    <m:r>
                                      <m:rPr>
                                        <m:sty m:val="bi"/>
                                      </m:rPr>
                                      <w:rPr>
                                        <w:rFonts w:ascii="Cambria Math" w:hAnsi="Cambria Math"/>
                                        <w:sz w:val="26"/>
                                      </w:rPr>
                                      <m:t>φ</m:t>
                                    </m:r>
                                  </m:e>
                                  <m:sub>
                                    <m:r>
                                      <m:rPr>
                                        <m:sty m:val="bi"/>
                                      </m:rPr>
                                      <w:rPr>
                                        <w:rFonts w:ascii="Cambria Math" w:hAnsi="Cambria Math"/>
                                        <w:sz w:val="26"/>
                                      </w:rPr>
                                      <m:t>c</m:t>
                                    </m:r>
                                  </m:sub>
                                </m:sSub>
                              </m:den>
                            </m:f>
                          </m:e>
                        </m:d>
                      </m:e>
                      <m:sup>
                        <m:r>
                          <m:rPr>
                            <m:sty m:val="bi"/>
                          </m:rPr>
                          <w:rPr>
                            <w:rFonts w:ascii="Cambria Math" w:hAnsi="Cambria Math"/>
                            <w:sz w:val="26"/>
                          </w:rPr>
                          <m:t>m</m:t>
                        </m:r>
                        <m:r>
                          <m:rPr>
                            <m:sty m:val="b"/>
                          </m:rPr>
                          <w:rPr>
                            <w:rFonts w:ascii="Cambria Math" w:hAnsi="Cambria Math"/>
                            <w:sz w:val="26"/>
                          </w:rPr>
                          <m:t>+1</m:t>
                        </m:r>
                      </m:sup>
                    </m:sSup>
                  </m:sup>
                </m:sSup>
              </m:oMath>
            </m:oMathPara>
          </w:p>
        </w:tc>
        <w:tc>
          <w:tcPr>
            <w:tcW w:w="865" w:type="dxa"/>
            <w:vAlign w:val="center"/>
          </w:tcPr>
          <w:p w14:paraId="59558614" w14:textId="77777777" w:rsidR="00F7218C" w:rsidRPr="00515DC5" w:rsidRDefault="00F7218C" w:rsidP="00433CC9">
            <w:pPr>
              <w:jc w:val="center"/>
              <w:rPr>
                <w:b w:val="0"/>
                <w:sz w:val="26"/>
              </w:rPr>
            </w:pPr>
            <w:r w:rsidRPr="00515DC5">
              <w:rPr>
                <w:b w:val="0"/>
                <w:sz w:val="26"/>
              </w:rPr>
              <w:t>(2.</w:t>
            </w:r>
            <w:r w:rsidRPr="00515DC5">
              <w:rPr>
                <w:b w:val="0"/>
                <w:sz w:val="26"/>
              </w:rPr>
              <w:fldChar w:fldCharType="begin"/>
            </w:r>
            <w:r w:rsidRPr="00515DC5">
              <w:rPr>
                <w:b w:val="0"/>
                <w:sz w:val="26"/>
              </w:rPr>
              <w:instrText xml:space="preserve"> SEQ 2. \* ARABIC </w:instrText>
            </w:r>
            <w:r w:rsidRPr="00515DC5">
              <w:rPr>
                <w:b w:val="0"/>
                <w:sz w:val="26"/>
              </w:rPr>
              <w:fldChar w:fldCharType="separate"/>
            </w:r>
            <w:r w:rsidR="000B6CFB">
              <w:rPr>
                <w:b w:val="0"/>
                <w:noProof/>
                <w:sz w:val="26"/>
              </w:rPr>
              <w:t>2</w:t>
            </w:r>
            <w:r w:rsidRPr="00515DC5">
              <w:rPr>
                <w:b w:val="0"/>
                <w:noProof/>
                <w:sz w:val="26"/>
              </w:rPr>
              <w:fldChar w:fldCharType="end"/>
            </w:r>
            <w:r w:rsidRPr="00515DC5">
              <w:rPr>
                <w:b w:val="0"/>
                <w:sz w:val="26"/>
              </w:rPr>
              <w:t>)</w:t>
            </w:r>
          </w:p>
        </w:tc>
      </w:tr>
    </w:tbl>
    <w:p w14:paraId="5E68D88B" w14:textId="04FB6043" w:rsidR="00482AAA" w:rsidRPr="00D43037" w:rsidRDefault="00482AAA" w:rsidP="003F31C6">
      <w:pPr>
        <w:rPr>
          <w:szCs w:val="32"/>
        </w:rPr>
      </w:pPr>
      <w:r w:rsidRPr="00D43037">
        <w:rPr>
          <w:szCs w:val="32"/>
          <w:lang w:val="vi-VN"/>
        </w:rPr>
        <w:t>2.1.4. Mô hình truyền nhiệt</w:t>
      </w:r>
    </w:p>
    <w:p w14:paraId="3FB73C37" w14:textId="7C22550D" w:rsidR="009442EF" w:rsidRPr="00D43037" w:rsidRDefault="00F7218C" w:rsidP="009442EF">
      <w:pPr>
        <w:rPr>
          <w:b w:val="0"/>
        </w:rPr>
      </w:pPr>
      <w:r w:rsidRPr="00D43037">
        <w:rPr>
          <w:b w:val="0"/>
        </w:rPr>
        <w:tab/>
      </w:r>
      <w:r w:rsidR="009442EF" w:rsidRPr="00D43037">
        <w:rPr>
          <w:b w:val="0"/>
        </w:rPr>
        <w:t>Do đối tượng nghiên cứu là động cơ diesel tăng áp, khảo sát tại chế độ toàn tải và tải cục bộ nêm luận án chọn mô hình của Woschni [</w:t>
      </w:r>
      <w:r w:rsidR="004321DD">
        <w:rPr>
          <w:b w:val="0"/>
        </w:rPr>
        <w:t>68</w:t>
      </w:r>
      <w:r w:rsidR="009442EF" w:rsidRPr="00D43037">
        <w:rPr>
          <w:b w:val="0"/>
        </w:rPr>
        <w:t xml:space="preserve">] để ứng dụng tính toán lý thuyết. </w:t>
      </w:r>
      <w:r w:rsidRPr="00D43037">
        <w:rPr>
          <w:b w:val="0"/>
        </w:rPr>
        <w:t>Mô hình</w:t>
      </w:r>
      <w:r w:rsidR="009442EF" w:rsidRPr="00D43037">
        <w:rPr>
          <w:b w:val="0"/>
        </w:rPr>
        <w:t xml:space="preserve"> này</w:t>
      </w:r>
      <w:r w:rsidRPr="00D43037">
        <w:rPr>
          <w:b w:val="0"/>
        </w:rPr>
        <w:t xml:space="preserve"> được đánh giá là tương đối sát với thực tế quá trình trao đổi nhiệt đối lưu giữa môi chất công tác và thành vách buồng cháy, được sử dụng rộng rãi cho tính toán dòng nhiệt tức thờ</w:t>
      </w:r>
      <w:r w:rsidR="009442EF" w:rsidRPr="00D43037">
        <w:rPr>
          <w:b w:val="0"/>
        </w:rPr>
        <w:t>i.</w:t>
      </w:r>
    </w:p>
    <w:p w14:paraId="5E47D676" w14:textId="738DE9F6" w:rsidR="00482AAA" w:rsidRPr="00D43037" w:rsidRDefault="00482AAA" w:rsidP="009442EF">
      <w:pPr>
        <w:rPr>
          <w:szCs w:val="32"/>
        </w:rPr>
      </w:pPr>
      <w:r w:rsidRPr="00D43037">
        <w:rPr>
          <w:szCs w:val="32"/>
          <w:lang w:val="vi-VN"/>
        </w:rPr>
        <w:t>2.2. Cơ sở tính toán mức độ phát thải động cơ diesel</w:t>
      </w:r>
    </w:p>
    <w:p w14:paraId="7969180B" w14:textId="5F01424B" w:rsidR="00CD4369" w:rsidRPr="00D43037" w:rsidRDefault="00CD4369" w:rsidP="00CD4369">
      <w:pPr>
        <w:rPr>
          <w:b w:val="0"/>
          <w:lang w:val="nl-NL"/>
        </w:rPr>
      </w:pPr>
      <w:r w:rsidRPr="00D43037">
        <w:rPr>
          <w:b w:val="0"/>
        </w:rPr>
        <w:tab/>
      </w:r>
      <w:r w:rsidR="00287FF8" w:rsidRPr="00D43037">
        <w:rPr>
          <w:b w:val="0"/>
        </w:rPr>
        <w:t xml:space="preserve">* </w:t>
      </w:r>
      <w:r w:rsidRPr="00D43037">
        <w:rPr>
          <w:b w:val="0"/>
        </w:rPr>
        <w:t>Hàm lượng các</w:t>
      </w:r>
      <w:r w:rsidRPr="00D43037">
        <w:rPr>
          <w:b w:val="0"/>
          <w:u w:color="FF0000"/>
          <w:lang w:val="nl-NL"/>
        </w:rPr>
        <w:t xml:space="preserve"> chất phát thải NO</w:t>
      </w:r>
      <w:r w:rsidRPr="00D43037">
        <w:rPr>
          <w:b w:val="0"/>
          <w:u w:color="FF0000"/>
          <w:vertAlign w:val="subscript"/>
          <w:lang w:val="nl-NL"/>
        </w:rPr>
        <w:t>x</w:t>
      </w:r>
      <w:r w:rsidRPr="00D43037">
        <w:rPr>
          <w:b w:val="0"/>
          <w:u w:color="FF0000"/>
          <w:lang w:val="nl-NL"/>
        </w:rPr>
        <w:t xml:space="preserve"> được tính toán dựa trên các thông số như tốc độ động cơ</w:t>
      </w:r>
      <w:r w:rsidRPr="00D43037">
        <w:rPr>
          <w:b w:val="0"/>
          <w:lang w:val="nl-NL"/>
        </w:rPr>
        <w:t xml:space="preserve">, </w:t>
      </w:r>
      <w:r w:rsidRPr="00D43037">
        <w:rPr>
          <w:b w:val="0"/>
          <w:u w:color="FF0000"/>
          <w:lang w:val="nl-NL"/>
        </w:rPr>
        <w:t>thành phần</w:t>
      </w:r>
      <w:r w:rsidRPr="00D43037">
        <w:rPr>
          <w:b w:val="0"/>
          <w:lang w:val="nl-NL"/>
        </w:rPr>
        <w:t xml:space="preserve"> nhiên </w:t>
      </w:r>
      <w:r w:rsidRPr="00D43037">
        <w:rPr>
          <w:b w:val="0"/>
          <w:u w:color="FF0000"/>
          <w:lang w:val="nl-NL"/>
        </w:rPr>
        <w:t>liệu</w:t>
      </w:r>
      <w:r w:rsidRPr="00D43037">
        <w:rPr>
          <w:b w:val="0"/>
          <w:lang w:val="nl-NL"/>
        </w:rPr>
        <w:t xml:space="preserve">, áp suất, nhiệt độ, </w:t>
      </w:r>
      <w:r w:rsidRPr="00D43037">
        <w:rPr>
          <w:b w:val="0"/>
          <w:u w:color="FF0000"/>
          <w:lang w:val="nl-NL"/>
        </w:rPr>
        <w:t>hệ số</w:t>
      </w:r>
      <w:r w:rsidRPr="00D43037">
        <w:rPr>
          <w:b w:val="0"/>
          <w:lang w:val="nl-NL"/>
        </w:rPr>
        <w:t xml:space="preserve"> dư </w:t>
      </w:r>
      <w:r w:rsidRPr="00D43037">
        <w:rPr>
          <w:b w:val="0"/>
          <w:u w:color="FF0000"/>
          <w:lang w:val="nl-NL"/>
        </w:rPr>
        <w:t>lượng không khí</w:t>
      </w:r>
      <w:r w:rsidRPr="00D43037">
        <w:rPr>
          <w:b w:val="0"/>
          <w:lang w:val="nl-NL"/>
        </w:rPr>
        <w:t xml:space="preserve">, </w:t>
      </w:r>
      <w:r w:rsidRPr="00D43037">
        <w:rPr>
          <w:b w:val="0"/>
          <w:u w:color="FF0000"/>
          <w:lang w:val="nl-NL"/>
        </w:rPr>
        <w:t>thể tích</w:t>
      </w:r>
      <w:r w:rsidRPr="00D43037">
        <w:rPr>
          <w:b w:val="0"/>
          <w:lang w:val="nl-NL"/>
        </w:rPr>
        <w:t xml:space="preserve">, </w:t>
      </w:r>
      <w:r w:rsidRPr="00D43037">
        <w:rPr>
          <w:b w:val="0"/>
          <w:u w:color="FF0000"/>
          <w:lang w:val="nl-NL"/>
        </w:rPr>
        <w:t>thời</w:t>
      </w:r>
      <w:r w:rsidRPr="00D43037">
        <w:rPr>
          <w:b w:val="0"/>
          <w:lang w:val="nl-NL"/>
        </w:rPr>
        <w:t xml:space="preserve"> gian cháy cũng như </w:t>
      </w:r>
      <w:r w:rsidRPr="00D43037">
        <w:rPr>
          <w:b w:val="0"/>
          <w:u w:color="FF0000"/>
          <w:lang w:val="nl-NL"/>
        </w:rPr>
        <w:t>số vùng cháy</w:t>
      </w:r>
      <w:r w:rsidRPr="00D43037">
        <w:rPr>
          <w:b w:val="0"/>
          <w:lang w:val="nl-NL"/>
        </w:rPr>
        <w:t xml:space="preserve">. Các </w:t>
      </w:r>
      <w:r w:rsidRPr="00D43037">
        <w:rPr>
          <w:b w:val="0"/>
          <w:u w:color="FF0000"/>
          <w:lang w:val="nl-NL"/>
        </w:rPr>
        <w:t xml:space="preserve">phản ứng của chuỗi Zeldovich </w:t>
      </w:r>
      <w:r w:rsidRPr="004321DD">
        <w:rPr>
          <w:b w:val="0"/>
        </w:rPr>
        <w:t>[</w:t>
      </w:r>
      <w:r w:rsidR="004321DD" w:rsidRPr="004321DD">
        <w:rPr>
          <w:b w:val="0"/>
        </w:rPr>
        <w:t>62</w:t>
      </w:r>
      <w:r w:rsidRPr="004321DD">
        <w:rPr>
          <w:b w:val="0"/>
        </w:rPr>
        <w:t>]</w:t>
      </w:r>
      <w:r w:rsidRPr="00D43037">
        <w:rPr>
          <w:b w:val="0"/>
          <w:u w:color="FF0000"/>
          <w:lang w:val="nl-NL"/>
        </w:rPr>
        <w:t xml:space="preserve"> với hệ số tốc độ </w:t>
      </w:r>
      <w:r w:rsidRPr="00D43037">
        <w:rPr>
          <w:b w:val="0"/>
          <w:i/>
          <w:u w:color="FF0000"/>
          <w:lang w:val="nl-NL"/>
        </w:rPr>
        <w:t>k</w:t>
      </w:r>
      <w:r w:rsidRPr="00D43037">
        <w:rPr>
          <w:b w:val="0"/>
          <w:u w:color="FF0000"/>
          <w:lang w:val="nl-NL"/>
        </w:rPr>
        <w:t xml:space="preserve"> được sử</w:t>
      </w:r>
      <w:r w:rsidRPr="00D43037">
        <w:rPr>
          <w:b w:val="0"/>
          <w:lang w:val="nl-NL"/>
        </w:rPr>
        <w:t xml:space="preserve"> dụng </w:t>
      </w:r>
      <w:r w:rsidRPr="00D43037">
        <w:rPr>
          <w:b w:val="0"/>
          <w:u w:color="FF0000"/>
          <w:lang w:val="nl-NL"/>
        </w:rPr>
        <w:t>để tính toán lượng phát thải NO</w:t>
      </w:r>
      <w:r w:rsidRPr="00D43037">
        <w:rPr>
          <w:b w:val="0"/>
          <w:u w:color="FF0000"/>
          <w:vertAlign w:val="subscript"/>
          <w:lang w:val="nl-NL"/>
        </w:rPr>
        <w:t>x</w:t>
      </w:r>
      <w:r w:rsidRPr="00D43037">
        <w:rPr>
          <w:b w:val="0"/>
          <w:u w:color="FF0000"/>
          <w:lang w:val="nl-NL"/>
        </w:rPr>
        <w:t xml:space="preserve"> bắt đầu từ thời điểm</w:t>
      </w:r>
      <w:r w:rsidRPr="00D43037">
        <w:rPr>
          <w:b w:val="0"/>
          <w:lang w:val="nl-NL"/>
        </w:rPr>
        <w:t xml:space="preserve"> xảy ra quá trình cháy. </w:t>
      </w:r>
    </w:p>
    <w:p w14:paraId="43D8FCB0" w14:textId="4C38D069" w:rsidR="00CD4369" w:rsidRPr="00D43037" w:rsidRDefault="00CD4369" w:rsidP="00CD4369">
      <w:pPr>
        <w:rPr>
          <w:b w:val="0"/>
          <w:u w:color="FF0000"/>
        </w:rPr>
      </w:pPr>
      <w:r w:rsidRPr="00D43037">
        <w:rPr>
          <w:szCs w:val="32"/>
        </w:rPr>
        <w:tab/>
      </w:r>
      <w:r w:rsidR="00287FF8" w:rsidRPr="00D43037">
        <w:rPr>
          <w:szCs w:val="32"/>
        </w:rPr>
        <w:t xml:space="preserve">* </w:t>
      </w:r>
      <w:r w:rsidRPr="00D43037">
        <w:rPr>
          <w:b w:val="0"/>
          <w:u w:color="FF0000"/>
        </w:rPr>
        <w:t>Phát thải muội</w:t>
      </w:r>
      <w:r w:rsidRPr="00D43037">
        <w:rPr>
          <w:b w:val="0"/>
        </w:rPr>
        <w:t xml:space="preserve"> than </w:t>
      </w:r>
      <w:r w:rsidRPr="00D43037">
        <w:rPr>
          <w:b w:val="0"/>
          <w:u w:color="FF0000"/>
        </w:rPr>
        <w:t xml:space="preserve">tính theo mô hình của Hiroyasu </w:t>
      </w:r>
      <w:r w:rsidRPr="00D43037">
        <w:rPr>
          <w:b w:val="0"/>
        </w:rPr>
        <w:t>[</w:t>
      </w:r>
      <w:r w:rsidR="004321DD">
        <w:rPr>
          <w:b w:val="0"/>
        </w:rPr>
        <w:t>25]</w:t>
      </w:r>
      <w:r w:rsidRPr="00D43037">
        <w:rPr>
          <w:b w:val="0"/>
        </w:rPr>
        <w:t xml:space="preserve">, trong mô hình này, sự thay </w:t>
      </w:r>
      <w:r w:rsidRPr="00D43037">
        <w:rPr>
          <w:b w:val="0"/>
          <w:u w:color="FF0000"/>
        </w:rPr>
        <w:t>đổi của khối lượng soot</w:t>
      </w:r>
      <w:r w:rsidRPr="00D43037">
        <w:rPr>
          <w:b w:val="0"/>
        </w:rPr>
        <w:t xml:space="preserve"> được thể hiện </w:t>
      </w:r>
      <w:r w:rsidRPr="00D43037">
        <w:rPr>
          <w:b w:val="0"/>
          <w:u w:color="FF0000"/>
        </w:rPr>
        <w:t>qua công thức sau:</w:t>
      </w:r>
    </w:p>
    <w:tbl>
      <w:tblPr>
        <w:tblW w:w="10000" w:type="dxa"/>
        <w:jc w:val="center"/>
        <w:tblLook w:val="04A0" w:firstRow="1" w:lastRow="0" w:firstColumn="1" w:lastColumn="0" w:noHBand="0" w:noVBand="1"/>
      </w:tblPr>
      <w:tblGrid>
        <w:gridCol w:w="8883"/>
        <w:gridCol w:w="32"/>
        <w:gridCol w:w="1052"/>
        <w:gridCol w:w="33"/>
      </w:tblGrid>
      <w:tr w:rsidR="00CD4369" w:rsidRPr="004321DD" w14:paraId="492571F6" w14:textId="77777777" w:rsidTr="00F741AB">
        <w:trPr>
          <w:gridAfter w:val="1"/>
          <w:wAfter w:w="33" w:type="dxa"/>
          <w:trHeight w:val="734"/>
          <w:jc w:val="center"/>
        </w:trPr>
        <w:tc>
          <w:tcPr>
            <w:tcW w:w="8883" w:type="dxa"/>
            <w:vAlign w:val="center"/>
            <w:hideMark/>
          </w:tcPr>
          <w:p w14:paraId="06D285DD" w14:textId="0259156F" w:rsidR="00CD4369" w:rsidRPr="004321DD" w:rsidRDefault="005213B7" w:rsidP="00433CC9">
            <w:pPr>
              <w:rPr>
                <w:rFonts w:asciiTheme="majorHAnsi" w:hAnsiTheme="majorHAnsi"/>
                <w:b w:val="0"/>
                <w:sz w:val="26"/>
              </w:rPr>
            </w:pPr>
            <m:oMathPara>
              <m:oMath>
                <m:f>
                  <m:fPr>
                    <m:ctrlPr>
                      <w:rPr>
                        <w:rFonts w:ascii="Cambria Math" w:hAnsi="Cambria Math"/>
                        <w:b w:val="0"/>
                        <w:sz w:val="26"/>
                        <w:lang w:bidi="en-US"/>
                      </w:rPr>
                    </m:ctrlPr>
                  </m:fPr>
                  <m:num>
                    <m:r>
                      <m:rPr>
                        <m:sty m:val="bi"/>
                      </m:rPr>
                      <w:rPr>
                        <w:rFonts w:ascii="Cambria Math" w:hAnsi="Cambria Math"/>
                        <w:sz w:val="26"/>
                        <w:lang w:bidi="en-US"/>
                      </w:rPr>
                      <m:t>d</m:t>
                    </m:r>
                    <m:sSub>
                      <m:sSubPr>
                        <m:ctrlPr>
                          <w:rPr>
                            <w:rFonts w:ascii="Cambria Math" w:hAnsi="Cambria Math"/>
                            <w:b w:val="0"/>
                            <w:sz w:val="26"/>
                          </w:rPr>
                        </m:ctrlPr>
                      </m:sSubPr>
                      <m:e>
                        <m:r>
                          <m:rPr>
                            <m:sty m:val="bi"/>
                          </m:rPr>
                          <w:rPr>
                            <w:rFonts w:ascii="Cambria Math" w:hAnsi="Cambria Math"/>
                            <w:sz w:val="26"/>
                          </w:rPr>
                          <m:t>m</m:t>
                        </m:r>
                      </m:e>
                      <m:sub>
                        <m:r>
                          <m:rPr>
                            <m:sty m:val="bi"/>
                          </m:rPr>
                          <w:rPr>
                            <w:rFonts w:ascii="Cambria Math" w:hAnsi="Cambria Math"/>
                            <w:sz w:val="26"/>
                          </w:rPr>
                          <m:t>s</m:t>
                        </m:r>
                      </m:sub>
                    </m:sSub>
                  </m:num>
                  <m:den>
                    <m:r>
                      <m:rPr>
                        <m:sty m:val="bi"/>
                      </m:rPr>
                      <w:rPr>
                        <w:rFonts w:ascii="Cambria Math" w:hAnsi="Cambria Math"/>
                        <w:sz w:val="26"/>
                        <w:lang w:bidi="en-US"/>
                      </w:rPr>
                      <m:t>dt</m:t>
                    </m:r>
                  </m:den>
                </m:f>
                <m:r>
                  <m:rPr>
                    <m:sty m:val="b"/>
                  </m:rPr>
                  <w:rPr>
                    <w:rFonts w:ascii="Cambria Math" w:hAnsi="Cambria Math"/>
                    <w:sz w:val="26"/>
                    <w:lang w:bidi="en-US"/>
                  </w:rPr>
                  <m:t>=</m:t>
                </m:r>
                <m:f>
                  <m:fPr>
                    <m:ctrlPr>
                      <w:rPr>
                        <w:rFonts w:ascii="Cambria Math" w:hAnsi="Cambria Math"/>
                        <w:b w:val="0"/>
                        <w:sz w:val="26"/>
                        <w:lang w:bidi="en-US"/>
                      </w:rPr>
                    </m:ctrlPr>
                  </m:fPr>
                  <m:num>
                    <m:r>
                      <m:rPr>
                        <m:sty m:val="bi"/>
                      </m:rPr>
                      <w:rPr>
                        <w:rFonts w:ascii="Cambria Math" w:hAnsi="Cambria Math"/>
                        <w:sz w:val="26"/>
                        <w:lang w:bidi="en-US"/>
                      </w:rPr>
                      <m:t>d</m:t>
                    </m:r>
                    <m:sSub>
                      <m:sSubPr>
                        <m:ctrlPr>
                          <w:rPr>
                            <w:rFonts w:ascii="Cambria Math" w:hAnsi="Cambria Math"/>
                            <w:b w:val="0"/>
                            <w:sz w:val="26"/>
                          </w:rPr>
                        </m:ctrlPr>
                      </m:sSubPr>
                      <m:e>
                        <m:r>
                          <m:rPr>
                            <m:sty m:val="bi"/>
                          </m:rPr>
                          <w:rPr>
                            <w:rFonts w:ascii="Cambria Math" w:hAnsi="Cambria Math"/>
                            <w:sz w:val="26"/>
                          </w:rPr>
                          <m:t>m</m:t>
                        </m:r>
                      </m:e>
                      <m:sub>
                        <m:r>
                          <m:rPr>
                            <m:sty m:val="bi"/>
                          </m:rPr>
                          <w:rPr>
                            <w:rFonts w:ascii="Cambria Math" w:hAnsi="Cambria Math"/>
                            <w:sz w:val="26"/>
                          </w:rPr>
                          <m:t>s</m:t>
                        </m:r>
                        <m:r>
                          <m:rPr>
                            <m:sty m:val="b"/>
                          </m:rPr>
                          <w:rPr>
                            <w:rFonts w:ascii="Cambria Math" w:hAnsi="Cambria Math"/>
                            <w:sz w:val="26"/>
                          </w:rPr>
                          <m:t>,</m:t>
                        </m:r>
                        <m:r>
                          <m:rPr>
                            <m:sty m:val="bi"/>
                          </m:rPr>
                          <w:rPr>
                            <w:rFonts w:ascii="Cambria Math" w:hAnsi="Cambria Math"/>
                            <w:sz w:val="26"/>
                          </w:rPr>
                          <m:t>f</m:t>
                        </m:r>
                      </m:sub>
                    </m:sSub>
                  </m:num>
                  <m:den>
                    <m:r>
                      <m:rPr>
                        <m:sty m:val="bi"/>
                      </m:rPr>
                      <w:rPr>
                        <w:rFonts w:ascii="Cambria Math" w:hAnsi="Cambria Math"/>
                        <w:sz w:val="26"/>
                        <w:lang w:bidi="en-US"/>
                      </w:rPr>
                      <m:t>dt</m:t>
                    </m:r>
                  </m:den>
                </m:f>
                <m:r>
                  <m:rPr>
                    <m:sty m:val="b"/>
                  </m:rPr>
                  <w:rPr>
                    <w:rFonts w:ascii="Cambria Math" w:hAnsi="Cambria Math"/>
                    <w:sz w:val="26"/>
                    <w:lang w:bidi="en-US"/>
                  </w:rPr>
                  <m:t xml:space="preserve"> -</m:t>
                </m:r>
                <m:f>
                  <m:fPr>
                    <m:ctrlPr>
                      <w:rPr>
                        <w:rFonts w:ascii="Cambria Math" w:hAnsi="Cambria Math"/>
                        <w:b w:val="0"/>
                        <w:sz w:val="26"/>
                        <w:lang w:bidi="en-US"/>
                      </w:rPr>
                    </m:ctrlPr>
                  </m:fPr>
                  <m:num>
                    <m:r>
                      <m:rPr>
                        <m:sty m:val="bi"/>
                      </m:rPr>
                      <w:rPr>
                        <w:rFonts w:ascii="Cambria Math" w:hAnsi="Cambria Math"/>
                        <w:sz w:val="26"/>
                        <w:lang w:bidi="en-US"/>
                      </w:rPr>
                      <m:t>d</m:t>
                    </m:r>
                    <m:sSub>
                      <m:sSubPr>
                        <m:ctrlPr>
                          <w:rPr>
                            <w:rFonts w:ascii="Cambria Math" w:hAnsi="Cambria Math"/>
                            <w:b w:val="0"/>
                            <w:sz w:val="26"/>
                          </w:rPr>
                        </m:ctrlPr>
                      </m:sSubPr>
                      <m:e>
                        <m:r>
                          <m:rPr>
                            <m:sty m:val="bi"/>
                          </m:rPr>
                          <w:rPr>
                            <w:rFonts w:ascii="Cambria Math" w:hAnsi="Cambria Math"/>
                            <w:sz w:val="26"/>
                          </w:rPr>
                          <m:t>m</m:t>
                        </m:r>
                      </m:e>
                      <m:sub>
                        <m:r>
                          <m:rPr>
                            <m:sty m:val="bi"/>
                          </m:rPr>
                          <w:rPr>
                            <w:rFonts w:ascii="Cambria Math" w:hAnsi="Cambria Math"/>
                            <w:sz w:val="26"/>
                          </w:rPr>
                          <m:t>s</m:t>
                        </m:r>
                        <m:r>
                          <m:rPr>
                            <m:sty m:val="b"/>
                          </m:rPr>
                          <w:rPr>
                            <w:rFonts w:ascii="Cambria Math" w:hAnsi="Cambria Math"/>
                            <w:sz w:val="26"/>
                          </w:rPr>
                          <m:t>,</m:t>
                        </m:r>
                        <m:r>
                          <m:rPr>
                            <m:sty m:val="bi"/>
                          </m:rPr>
                          <w:rPr>
                            <w:rFonts w:ascii="Cambria Math" w:hAnsi="Cambria Math"/>
                            <w:sz w:val="26"/>
                          </w:rPr>
                          <m:t>ox</m:t>
                        </m:r>
                      </m:sub>
                    </m:sSub>
                  </m:num>
                  <m:den>
                    <m:r>
                      <m:rPr>
                        <m:sty m:val="bi"/>
                      </m:rPr>
                      <w:rPr>
                        <w:rFonts w:ascii="Cambria Math" w:hAnsi="Cambria Math"/>
                        <w:sz w:val="26"/>
                        <w:lang w:bidi="en-US"/>
                      </w:rPr>
                      <m:t>dt</m:t>
                    </m:r>
                  </m:den>
                </m:f>
              </m:oMath>
            </m:oMathPara>
          </w:p>
        </w:tc>
        <w:tc>
          <w:tcPr>
            <w:tcW w:w="1084" w:type="dxa"/>
            <w:gridSpan w:val="2"/>
            <w:vAlign w:val="center"/>
            <w:hideMark/>
          </w:tcPr>
          <w:p w14:paraId="55661AF8" w14:textId="77777777" w:rsidR="00CD4369" w:rsidRPr="004321DD" w:rsidRDefault="00CD4369" w:rsidP="00433CC9">
            <w:pPr>
              <w:rPr>
                <w:b w:val="0"/>
                <w:sz w:val="26"/>
                <w:lang w:val="nl-NL"/>
              </w:rPr>
            </w:pPr>
            <w:bookmarkStart w:id="86" w:name="_Ref12289992"/>
            <w:bookmarkStart w:id="87" w:name="_Ref517705188"/>
            <w:r w:rsidRPr="004321DD">
              <w:rPr>
                <w:b w:val="0"/>
                <w:sz w:val="26"/>
                <w:lang w:val="nl-NL"/>
              </w:rPr>
              <w:t>(</w:t>
            </w:r>
            <w:r w:rsidRPr="004321DD">
              <w:rPr>
                <w:b w:val="0"/>
                <w:sz w:val="26"/>
              </w:rPr>
              <w:t>2.</w:t>
            </w:r>
            <w:r w:rsidRPr="004321DD">
              <w:rPr>
                <w:b w:val="0"/>
                <w:sz w:val="26"/>
              </w:rPr>
              <w:fldChar w:fldCharType="begin"/>
            </w:r>
            <w:r w:rsidRPr="004321DD">
              <w:rPr>
                <w:b w:val="0"/>
                <w:sz w:val="26"/>
              </w:rPr>
              <w:instrText xml:space="preserve"> SEQ 2. \* ARABIC </w:instrText>
            </w:r>
            <w:r w:rsidRPr="004321DD">
              <w:rPr>
                <w:b w:val="0"/>
                <w:sz w:val="26"/>
              </w:rPr>
              <w:fldChar w:fldCharType="separate"/>
            </w:r>
            <w:r w:rsidR="000B6CFB">
              <w:rPr>
                <w:b w:val="0"/>
                <w:noProof/>
                <w:sz w:val="26"/>
              </w:rPr>
              <w:t>3</w:t>
            </w:r>
            <w:r w:rsidRPr="004321DD">
              <w:rPr>
                <w:b w:val="0"/>
                <w:noProof/>
                <w:sz w:val="26"/>
              </w:rPr>
              <w:fldChar w:fldCharType="end"/>
            </w:r>
            <w:bookmarkEnd w:id="86"/>
            <w:r w:rsidRPr="004321DD">
              <w:rPr>
                <w:b w:val="0"/>
                <w:sz w:val="26"/>
                <w:lang w:val="nl-NL"/>
              </w:rPr>
              <w:t>)</w:t>
            </w:r>
            <w:bookmarkEnd w:id="87"/>
          </w:p>
        </w:tc>
      </w:tr>
      <w:tr w:rsidR="00CD4369" w:rsidRPr="004321DD" w14:paraId="28702944" w14:textId="77777777" w:rsidTr="00F741AB">
        <w:trPr>
          <w:trHeight w:val="719"/>
          <w:jc w:val="center"/>
        </w:trPr>
        <w:tc>
          <w:tcPr>
            <w:tcW w:w="8915" w:type="dxa"/>
            <w:gridSpan w:val="2"/>
            <w:vAlign w:val="center"/>
            <w:hideMark/>
          </w:tcPr>
          <w:p w14:paraId="400CAC52" w14:textId="77E3BD7A" w:rsidR="00CD4369" w:rsidRPr="004321DD" w:rsidRDefault="005213B7" w:rsidP="00433CC9">
            <w:pPr>
              <w:rPr>
                <w:rFonts w:asciiTheme="majorHAnsi" w:hAnsiTheme="majorHAnsi"/>
                <w:b w:val="0"/>
                <w:sz w:val="26"/>
              </w:rPr>
            </w:pPr>
            <m:oMathPara>
              <m:oMath>
                <m:f>
                  <m:fPr>
                    <m:ctrlPr>
                      <w:rPr>
                        <w:rFonts w:ascii="Cambria Math" w:hAnsi="Cambria Math"/>
                        <w:b w:val="0"/>
                        <w:sz w:val="26"/>
                        <w:lang w:bidi="en-US"/>
                      </w:rPr>
                    </m:ctrlPr>
                  </m:fPr>
                  <m:num>
                    <m:r>
                      <m:rPr>
                        <m:sty m:val="bi"/>
                      </m:rPr>
                      <w:rPr>
                        <w:rFonts w:ascii="Cambria Math" w:hAnsi="Cambria Math"/>
                        <w:sz w:val="26"/>
                        <w:lang w:bidi="en-US"/>
                      </w:rPr>
                      <m:t>d</m:t>
                    </m:r>
                    <m:sSub>
                      <m:sSubPr>
                        <m:ctrlPr>
                          <w:rPr>
                            <w:rFonts w:ascii="Cambria Math" w:hAnsi="Cambria Math"/>
                            <w:b w:val="0"/>
                            <w:sz w:val="26"/>
                          </w:rPr>
                        </m:ctrlPr>
                      </m:sSubPr>
                      <m:e>
                        <m:r>
                          <m:rPr>
                            <m:sty m:val="bi"/>
                          </m:rPr>
                          <w:rPr>
                            <w:rFonts w:ascii="Cambria Math" w:hAnsi="Cambria Math"/>
                            <w:sz w:val="26"/>
                          </w:rPr>
                          <m:t>m</m:t>
                        </m:r>
                      </m:e>
                      <m:sub>
                        <m:r>
                          <m:rPr>
                            <m:sty m:val="bi"/>
                          </m:rPr>
                          <w:rPr>
                            <w:rFonts w:ascii="Cambria Math" w:hAnsi="Cambria Math"/>
                            <w:sz w:val="26"/>
                          </w:rPr>
                          <m:t>s</m:t>
                        </m:r>
                        <m:r>
                          <m:rPr>
                            <m:sty m:val="b"/>
                          </m:rPr>
                          <w:rPr>
                            <w:rFonts w:ascii="Cambria Math" w:hAnsi="Cambria Math"/>
                            <w:sz w:val="26"/>
                          </w:rPr>
                          <m:t>,</m:t>
                        </m:r>
                        <m:r>
                          <m:rPr>
                            <m:sty m:val="bi"/>
                          </m:rPr>
                          <w:rPr>
                            <w:rFonts w:ascii="Cambria Math" w:hAnsi="Cambria Math"/>
                            <w:sz w:val="26"/>
                          </w:rPr>
                          <m:t>f</m:t>
                        </m:r>
                      </m:sub>
                    </m:sSub>
                  </m:num>
                  <m:den>
                    <m:r>
                      <m:rPr>
                        <m:sty m:val="bi"/>
                      </m:rPr>
                      <w:rPr>
                        <w:rFonts w:ascii="Cambria Math" w:hAnsi="Cambria Math"/>
                        <w:sz w:val="26"/>
                        <w:lang w:bidi="en-US"/>
                      </w:rPr>
                      <m:t>dt</m:t>
                    </m:r>
                  </m:den>
                </m:f>
                <m:r>
                  <m:rPr>
                    <m:sty m:val="b"/>
                  </m:rPr>
                  <w:rPr>
                    <w:rFonts w:ascii="Cambria Math" w:hAnsi="Cambria Math"/>
                    <w:sz w:val="26"/>
                    <w:lang w:bidi="en-US"/>
                  </w:rPr>
                  <m:t>=</m:t>
                </m:r>
                <m:sSub>
                  <m:sSubPr>
                    <m:ctrlPr>
                      <w:rPr>
                        <w:rFonts w:ascii="Cambria Math" w:hAnsi="Cambria Math"/>
                        <w:b w:val="0"/>
                        <w:sz w:val="26"/>
                      </w:rPr>
                    </m:ctrlPr>
                  </m:sSubPr>
                  <m:e>
                    <m:r>
                      <m:rPr>
                        <m:sty m:val="bi"/>
                      </m:rPr>
                      <w:rPr>
                        <w:rFonts w:ascii="Cambria Math" w:hAnsi="Cambria Math"/>
                        <w:sz w:val="26"/>
                      </w:rPr>
                      <m:t>A</m:t>
                    </m:r>
                  </m:e>
                  <m:sub>
                    <m:r>
                      <m:rPr>
                        <m:sty m:val="bi"/>
                      </m:rPr>
                      <w:rPr>
                        <w:rFonts w:ascii="Cambria Math" w:hAnsi="Cambria Math"/>
                        <w:sz w:val="26"/>
                      </w:rPr>
                      <m:t>f</m:t>
                    </m:r>
                  </m:sub>
                </m:sSub>
                <m:r>
                  <m:rPr>
                    <m:sty m:val="b"/>
                  </m:rPr>
                  <w:rPr>
                    <w:rFonts w:ascii="Cambria Math" w:hAnsi="Cambria Math"/>
                    <w:sz w:val="26"/>
                  </w:rPr>
                  <m:t>.</m:t>
                </m:r>
                <m:sSub>
                  <m:sSubPr>
                    <m:ctrlPr>
                      <w:rPr>
                        <w:rFonts w:ascii="Cambria Math" w:hAnsi="Cambria Math"/>
                        <w:b w:val="0"/>
                        <w:sz w:val="26"/>
                      </w:rPr>
                    </m:ctrlPr>
                  </m:sSubPr>
                  <m:e>
                    <m:r>
                      <m:rPr>
                        <m:sty m:val="bi"/>
                      </m:rPr>
                      <w:rPr>
                        <w:rFonts w:ascii="Cambria Math" w:hAnsi="Cambria Math"/>
                        <w:sz w:val="26"/>
                      </w:rPr>
                      <m:t>m</m:t>
                    </m:r>
                  </m:e>
                  <m:sub>
                    <m:r>
                      <m:rPr>
                        <m:sty m:val="bi"/>
                      </m:rPr>
                      <w:rPr>
                        <w:rFonts w:ascii="Cambria Math" w:hAnsi="Cambria Math"/>
                        <w:sz w:val="26"/>
                      </w:rPr>
                      <m:t>f</m:t>
                    </m:r>
                    <m:r>
                      <m:rPr>
                        <m:sty m:val="b"/>
                      </m:rPr>
                      <w:rPr>
                        <w:rFonts w:ascii="Cambria Math" w:hAnsi="Cambria Math"/>
                        <w:sz w:val="26"/>
                      </w:rPr>
                      <m:t>,</m:t>
                    </m:r>
                    <m:r>
                      <m:rPr>
                        <m:sty m:val="bi"/>
                      </m:rPr>
                      <w:rPr>
                        <w:rFonts w:ascii="Cambria Math" w:hAnsi="Cambria Math"/>
                        <w:sz w:val="26"/>
                      </w:rPr>
                      <m:t>v</m:t>
                    </m:r>
                  </m:sub>
                </m:sSub>
                <m:r>
                  <m:rPr>
                    <m:sty m:val="b"/>
                  </m:rPr>
                  <w:rPr>
                    <w:rFonts w:ascii="Cambria Math" w:hAnsi="Cambria Math"/>
                    <w:sz w:val="26"/>
                  </w:rPr>
                  <m:t>.</m:t>
                </m:r>
                <m:sSup>
                  <m:sSupPr>
                    <m:ctrlPr>
                      <w:rPr>
                        <w:rFonts w:ascii="Cambria Math" w:hAnsi="Cambria Math"/>
                        <w:b w:val="0"/>
                        <w:sz w:val="26"/>
                      </w:rPr>
                    </m:ctrlPr>
                  </m:sSupPr>
                  <m:e>
                    <m:r>
                      <m:rPr>
                        <m:sty m:val="bi"/>
                      </m:rPr>
                      <w:rPr>
                        <w:rFonts w:ascii="Cambria Math" w:hAnsi="Cambria Math"/>
                        <w:sz w:val="26"/>
                      </w:rPr>
                      <m:t>p</m:t>
                    </m:r>
                  </m:e>
                  <m:sup>
                    <m:r>
                      <m:rPr>
                        <m:sty m:val="b"/>
                      </m:rPr>
                      <w:rPr>
                        <w:rFonts w:ascii="Cambria Math" w:hAnsi="Cambria Math"/>
                        <w:sz w:val="26"/>
                      </w:rPr>
                      <m:t>0,5</m:t>
                    </m:r>
                  </m:sup>
                </m:sSup>
                <m:r>
                  <m:rPr>
                    <m:sty m:val="b"/>
                  </m:rPr>
                  <w:rPr>
                    <w:rFonts w:ascii="Cambria Math" w:hAnsi="Cambria Math"/>
                    <w:sz w:val="26"/>
                  </w:rPr>
                  <m:t>.</m:t>
                </m:r>
                <m:r>
                  <m:rPr>
                    <m:sty m:val="bi"/>
                  </m:rPr>
                  <w:rPr>
                    <w:rFonts w:ascii="Cambria Math" w:hAnsi="Cambria Math"/>
                    <w:sz w:val="26"/>
                  </w:rPr>
                  <m:t>exp</m:t>
                </m:r>
                <m:d>
                  <m:dPr>
                    <m:begChr m:val="["/>
                    <m:endChr m:val="]"/>
                    <m:ctrlPr>
                      <w:rPr>
                        <w:rFonts w:ascii="Cambria Math" w:hAnsi="Cambria Math"/>
                        <w:b w:val="0"/>
                        <w:sz w:val="26"/>
                      </w:rPr>
                    </m:ctrlPr>
                  </m:dPr>
                  <m:e>
                    <m:f>
                      <m:fPr>
                        <m:ctrlPr>
                          <w:rPr>
                            <w:rFonts w:ascii="Cambria Math" w:hAnsi="Cambria Math"/>
                            <w:b w:val="0"/>
                            <w:sz w:val="26"/>
                          </w:rPr>
                        </m:ctrlPr>
                      </m:fPr>
                      <m:num>
                        <m:sSub>
                          <m:sSubPr>
                            <m:ctrlPr>
                              <w:rPr>
                                <w:rFonts w:ascii="Cambria Math" w:hAnsi="Cambria Math"/>
                                <w:b w:val="0"/>
                                <w:sz w:val="26"/>
                              </w:rPr>
                            </m:ctrlPr>
                          </m:sSubPr>
                          <m:e>
                            <m:r>
                              <m:rPr>
                                <m:sty m:val="b"/>
                              </m:rPr>
                              <w:rPr>
                                <w:rFonts w:ascii="Cambria Math" w:hAnsi="Cambria Math"/>
                                <w:sz w:val="26"/>
                              </w:rPr>
                              <m:t>-</m:t>
                            </m:r>
                            <m:r>
                              <m:rPr>
                                <m:sty m:val="bi"/>
                              </m:rPr>
                              <w:rPr>
                                <w:rFonts w:ascii="Cambria Math" w:hAnsi="Cambria Math"/>
                                <w:sz w:val="26"/>
                              </w:rPr>
                              <m:t>E</m:t>
                            </m:r>
                          </m:e>
                          <m:sub>
                            <m:r>
                              <m:rPr>
                                <m:sty m:val="bi"/>
                              </m:rPr>
                              <w:rPr>
                                <w:rFonts w:ascii="Cambria Math" w:hAnsi="Cambria Math"/>
                                <w:sz w:val="26"/>
                              </w:rPr>
                              <m:t>s</m:t>
                            </m:r>
                            <m:r>
                              <m:rPr>
                                <m:sty m:val="b"/>
                              </m:rPr>
                              <w:rPr>
                                <w:rFonts w:ascii="Cambria Math" w:hAnsi="Cambria Math"/>
                                <w:sz w:val="26"/>
                              </w:rPr>
                              <m:t>,</m:t>
                            </m:r>
                            <m:r>
                              <m:rPr>
                                <m:sty m:val="bi"/>
                              </m:rPr>
                              <w:rPr>
                                <w:rFonts w:ascii="Cambria Math" w:hAnsi="Cambria Math"/>
                                <w:sz w:val="26"/>
                              </w:rPr>
                              <m:t>f</m:t>
                            </m:r>
                          </m:sub>
                        </m:sSub>
                      </m:num>
                      <m:den>
                        <m:r>
                          <m:rPr>
                            <m:sty m:val="bi"/>
                          </m:rPr>
                          <w:rPr>
                            <w:rFonts w:ascii="Cambria Math" w:hAnsi="Cambria Math"/>
                            <w:sz w:val="26"/>
                          </w:rPr>
                          <m:t>RT</m:t>
                        </m:r>
                      </m:den>
                    </m:f>
                  </m:e>
                </m:d>
              </m:oMath>
            </m:oMathPara>
          </w:p>
        </w:tc>
        <w:tc>
          <w:tcPr>
            <w:tcW w:w="1085" w:type="dxa"/>
            <w:gridSpan w:val="2"/>
            <w:vAlign w:val="center"/>
            <w:hideMark/>
          </w:tcPr>
          <w:p w14:paraId="413BA686" w14:textId="77777777" w:rsidR="00CD4369" w:rsidRPr="004321DD" w:rsidRDefault="00CD4369" w:rsidP="00433CC9">
            <w:pPr>
              <w:rPr>
                <w:b w:val="0"/>
                <w:sz w:val="26"/>
                <w:lang w:val="nl-NL"/>
              </w:rPr>
            </w:pPr>
            <w:bookmarkStart w:id="88" w:name="_Ref12290182"/>
            <w:r w:rsidRPr="004321DD">
              <w:rPr>
                <w:b w:val="0"/>
                <w:sz w:val="26"/>
                <w:lang w:val="nl-NL"/>
              </w:rPr>
              <w:t>(</w:t>
            </w:r>
            <w:r w:rsidRPr="004321DD">
              <w:rPr>
                <w:b w:val="0"/>
                <w:sz w:val="26"/>
              </w:rPr>
              <w:t>2.</w:t>
            </w:r>
            <w:r w:rsidRPr="004321DD">
              <w:rPr>
                <w:b w:val="0"/>
                <w:sz w:val="26"/>
              </w:rPr>
              <w:fldChar w:fldCharType="begin"/>
            </w:r>
            <w:r w:rsidRPr="004321DD">
              <w:rPr>
                <w:b w:val="0"/>
                <w:sz w:val="26"/>
              </w:rPr>
              <w:instrText xml:space="preserve"> SEQ 2. \* ARABIC </w:instrText>
            </w:r>
            <w:r w:rsidRPr="004321DD">
              <w:rPr>
                <w:b w:val="0"/>
                <w:sz w:val="26"/>
              </w:rPr>
              <w:fldChar w:fldCharType="separate"/>
            </w:r>
            <w:r w:rsidR="000B6CFB">
              <w:rPr>
                <w:b w:val="0"/>
                <w:noProof/>
                <w:sz w:val="26"/>
              </w:rPr>
              <w:t>4</w:t>
            </w:r>
            <w:r w:rsidRPr="004321DD">
              <w:rPr>
                <w:b w:val="0"/>
                <w:noProof/>
                <w:sz w:val="26"/>
              </w:rPr>
              <w:fldChar w:fldCharType="end"/>
            </w:r>
            <w:bookmarkEnd w:id="88"/>
            <w:r w:rsidRPr="004321DD">
              <w:rPr>
                <w:b w:val="0"/>
                <w:sz w:val="26"/>
                <w:lang w:val="nl-NL"/>
              </w:rPr>
              <w:t>)</w:t>
            </w:r>
          </w:p>
        </w:tc>
      </w:tr>
      <w:tr w:rsidR="00CD4369" w:rsidRPr="004321DD" w14:paraId="1DA8CE17" w14:textId="77777777" w:rsidTr="00F741AB">
        <w:trPr>
          <w:trHeight w:val="745"/>
          <w:jc w:val="center"/>
        </w:trPr>
        <w:tc>
          <w:tcPr>
            <w:tcW w:w="8915" w:type="dxa"/>
            <w:gridSpan w:val="2"/>
            <w:vAlign w:val="center"/>
          </w:tcPr>
          <w:p w14:paraId="71EBCD39" w14:textId="4575566D" w:rsidR="00CD4369" w:rsidRPr="004321DD" w:rsidRDefault="005213B7" w:rsidP="00433CC9">
            <w:pPr>
              <w:rPr>
                <w:rFonts w:asciiTheme="majorHAnsi" w:hAnsiTheme="majorHAnsi"/>
                <w:b w:val="0"/>
                <w:sz w:val="26"/>
              </w:rPr>
            </w:pPr>
            <m:oMathPara>
              <m:oMath>
                <m:f>
                  <m:fPr>
                    <m:ctrlPr>
                      <w:rPr>
                        <w:rFonts w:ascii="Cambria Math" w:hAnsi="Cambria Math"/>
                        <w:b w:val="0"/>
                        <w:sz w:val="26"/>
                        <w:lang w:bidi="en-US"/>
                      </w:rPr>
                    </m:ctrlPr>
                  </m:fPr>
                  <m:num>
                    <m:r>
                      <m:rPr>
                        <m:sty m:val="bi"/>
                      </m:rPr>
                      <w:rPr>
                        <w:rFonts w:ascii="Cambria Math" w:hAnsi="Cambria Math"/>
                        <w:sz w:val="26"/>
                        <w:lang w:bidi="en-US"/>
                      </w:rPr>
                      <m:t>d</m:t>
                    </m:r>
                    <m:sSub>
                      <m:sSubPr>
                        <m:ctrlPr>
                          <w:rPr>
                            <w:rFonts w:ascii="Cambria Math" w:hAnsi="Cambria Math"/>
                            <w:b w:val="0"/>
                            <w:sz w:val="26"/>
                          </w:rPr>
                        </m:ctrlPr>
                      </m:sSubPr>
                      <m:e>
                        <m:r>
                          <m:rPr>
                            <m:sty m:val="bi"/>
                          </m:rPr>
                          <w:rPr>
                            <w:rFonts w:ascii="Cambria Math" w:hAnsi="Cambria Math"/>
                            <w:sz w:val="26"/>
                          </w:rPr>
                          <m:t>m</m:t>
                        </m:r>
                      </m:e>
                      <m:sub>
                        <m:r>
                          <m:rPr>
                            <m:sty m:val="bi"/>
                          </m:rPr>
                          <w:rPr>
                            <w:rFonts w:ascii="Cambria Math" w:hAnsi="Cambria Math"/>
                            <w:sz w:val="26"/>
                          </w:rPr>
                          <m:t>s</m:t>
                        </m:r>
                        <m:r>
                          <m:rPr>
                            <m:sty m:val="b"/>
                          </m:rPr>
                          <w:rPr>
                            <w:rFonts w:ascii="Cambria Math" w:hAnsi="Cambria Math"/>
                            <w:sz w:val="26"/>
                          </w:rPr>
                          <m:t>,</m:t>
                        </m:r>
                        <m:r>
                          <m:rPr>
                            <m:sty m:val="bi"/>
                          </m:rPr>
                          <w:rPr>
                            <w:rFonts w:ascii="Cambria Math" w:hAnsi="Cambria Math"/>
                            <w:sz w:val="26"/>
                          </w:rPr>
                          <m:t>ox</m:t>
                        </m:r>
                      </m:sub>
                    </m:sSub>
                  </m:num>
                  <m:den>
                    <m:r>
                      <m:rPr>
                        <m:sty m:val="bi"/>
                      </m:rPr>
                      <w:rPr>
                        <w:rFonts w:ascii="Cambria Math" w:hAnsi="Cambria Math"/>
                        <w:sz w:val="26"/>
                        <w:lang w:bidi="en-US"/>
                      </w:rPr>
                      <m:t>dt</m:t>
                    </m:r>
                  </m:den>
                </m:f>
                <m:r>
                  <m:rPr>
                    <m:sty m:val="b"/>
                  </m:rPr>
                  <w:rPr>
                    <w:rFonts w:ascii="Cambria Math" w:hAnsi="Cambria Math"/>
                    <w:sz w:val="26"/>
                    <w:lang w:bidi="en-US"/>
                  </w:rPr>
                  <m:t>=</m:t>
                </m:r>
                <m:sSub>
                  <m:sSubPr>
                    <m:ctrlPr>
                      <w:rPr>
                        <w:rFonts w:ascii="Cambria Math" w:hAnsi="Cambria Math"/>
                        <w:b w:val="0"/>
                        <w:sz w:val="26"/>
                      </w:rPr>
                    </m:ctrlPr>
                  </m:sSubPr>
                  <m:e>
                    <m:r>
                      <m:rPr>
                        <m:sty m:val="bi"/>
                      </m:rPr>
                      <w:rPr>
                        <w:rFonts w:ascii="Cambria Math" w:hAnsi="Cambria Math"/>
                        <w:sz w:val="26"/>
                      </w:rPr>
                      <m:t>A</m:t>
                    </m:r>
                  </m:e>
                  <m:sub>
                    <m:r>
                      <m:rPr>
                        <m:sty m:val="bi"/>
                      </m:rPr>
                      <w:rPr>
                        <w:rFonts w:ascii="Cambria Math" w:hAnsi="Cambria Math"/>
                        <w:sz w:val="26"/>
                      </w:rPr>
                      <m:t>ox</m:t>
                    </m:r>
                  </m:sub>
                </m:sSub>
                <m:r>
                  <m:rPr>
                    <m:sty m:val="b"/>
                  </m:rPr>
                  <w:rPr>
                    <w:rFonts w:ascii="Cambria Math" w:hAnsi="Cambria Math"/>
                    <w:sz w:val="26"/>
                  </w:rPr>
                  <m:t>.</m:t>
                </m:r>
                <m:sSub>
                  <m:sSubPr>
                    <m:ctrlPr>
                      <w:rPr>
                        <w:rFonts w:ascii="Cambria Math" w:hAnsi="Cambria Math"/>
                        <w:b w:val="0"/>
                        <w:sz w:val="26"/>
                      </w:rPr>
                    </m:ctrlPr>
                  </m:sSubPr>
                  <m:e>
                    <m:r>
                      <m:rPr>
                        <m:sty m:val="bi"/>
                      </m:rPr>
                      <w:rPr>
                        <w:rFonts w:ascii="Cambria Math" w:hAnsi="Cambria Math"/>
                        <w:sz w:val="26"/>
                      </w:rPr>
                      <m:t>m</m:t>
                    </m:r>
                  </m:e>
                  <m:sub>
                    <m:r>
                      <m:rPr>
                        <m:sty m:val="bi"/>
                      </m:rPr>
                      <w:rPr>
                        <w:rFonts w:ascii="Cambria Math" w:hAnsi="Cambria Math"/>
                        <w:sz w:val="26"/>
                      </w:rPr>
                      <m:t>s</m:t>
                    </m:r>
                  </m:sub>
                </m:sSub>
                <m:r>
                  <m:rPr>
                    <m:sty m:val="b"/>
                  </m:rPr>
                  <w:rPr>
                    <w:rFonts w:ascii="Cambria Math" w:hAnsi="Cambria Math"/>
                    <w:sz w:val="26"/>
                  </w:rPr>
                  <m:t>.</m:t>
                </m:r>
                <m:f>
                  <m:fPr>
                    <m:ctrlPr>
                      <w:rPr>
                        <w:rFonts w:ascii="Cambria Math" w:hAnsi="Cambria Math"/>
                        <w:b w:val="0"/>
                        <w:sz w:val="26"/>
                      </w:rPr>
                    </m:ctrlPr>
                  </m:fPr>
                  <m:num>
                    <m:sSub>
                      <m:sSubPr>
                        <m:ctrlPr>
                          <w:rPr>
                            <w:rFonts w:ascii="Cambria Math" w:hAnsi="Cambria Math"/>
                            <w:b w:val="0"/>
                            <w:sz w:val="26"/>
                          </w:rPr>
                        </m:ctrlPr>
                      </m:sSubPr>
                      <m:e>
                        <m:r>
                          <m:rPr>
                            <m:sty m:val="bi"/>
                          </m:rPr>
                          <w:rPr>
                            <w:rFonts w:ascii="Cambria Math" w:hAnsi="Cambria Math"/>
                            <w:sz w:val="26"/>
                          </w:rPr>
                          <m:t>p</m:t>
                        </m:r>
                      </m:e>
                      <m:sub>
                        <m:r>
                          <m:rPr>
                            <m:sty m:val="bi"/>
                          </m:rPr>
                          <w:rPr>
                            <w:rFonts w:ascii="Cambria Math" w:hAnsi="Cambria Math"/>
                            <w:sz w:val="26"/>
                          </w:rPr>
                          <m:t>O</m:t>
                        </m:r>
                        <m:r>
                          <m:rPr>
                            <m:sty m:val="b"/>
                          </m:rPr>
                          <w:rPr>
                            <w:rFonts w:ascii="Cambria Math" w:hAnsi="Cambria Math"/>
                            <w:sz w:val="26"/>
                          </w:rPr>
                          <m:t>2</m:t>
                        </m:r>
                      </m:sub>
                    </m:sSub>
                  </m:num>
                  <m:den>
                    <m:r>
                      <m:rPr>
                        <m:sty m:val="bi"/>
                      </m:rPr>
                      <w:rPr>
                        <w:rFonts w:ascii="Cambria Math" w:hAnsi="Cambria Math"/>
                        <w:sz w:val="26"/>
                      </w:rPr>
                      <m:t>p</m:t>
                    </m:r>
                  </m:den>
                </m:f>
                <m:r>
                  <m:rPr>
                    <m:sty m:val="b"/>
                  </m:rPr>
                  <w:rPr>
                    <w:rFonts w:ascii="Cambria Math" w:hAnsi="Cambria Math"/>
                    <w:sz w:val="26"/>
                  </w:rPr>
                  <m:t>.</m:t>
                </m:r>
                <m:sSup>
                  <m:sSupPr>
                    <m:ctrlPr>
                      <w:rPr>
                        <w:rFonts w:ascii="Cambria Math" w:hAnsi="Cambria Math"/>
                        <w:b w:val="0"/>
                        <w:sz w:val="26"/>
                      </w:rPr>
                    </m:ctrlPr>
                  </m:sSupPr>
                  <m:e>
                    <m:r>
                      <m:rPr>
                        <m:sty m:val="bi"/>
                      </m:rPr>
                      <w:rPr>
                        <w:rFonts w:ascii="Cambria Math" w:hAnsi="Cambria Math"/>
                        <w:sz w:val="26"/>
                      </w:rPr>
                      <m:t>P</m:t>
                    </m:r>
                  </m:e>
                  <m:sup>
                    <m:r>
                      <m:rPr>
                        <m:sty m:val="b"/>
                      </m:rPr>
                      <w:rPr>
                        <w:rFonts w:ascii="Cambria Math" w:hAnsi="Cambria Math"/>
                        <w:sz w:val="26"/>
                      </w:rPr>
                      <m:t>1,8</m:t>
                    </m:r>
                  </m:sup>
                </m:sSup>
                <m:r>
                  <m:rPr>
                    <m:sty m:val="bi"/>
                  </m:rPr>
                  <w:rPr>
                    <w:rFonts w:ascii="Cambria Math" w:hAnsi="Cambria Math"/>
                    <w:sz w:val="26"/>
                  </w:rPr>
                  <m:t>exp</m:t>
                </m:r>
                <m:d>
                  <m:dPr>
                    <m:begChr m:val="["/>
                    <m:endChr m:val="]"/>
                    <m:ctrlPr>
                      <w:rPr>
                        <w:rFonts w:ascii="Cambria Math" w:hAnsi="Cambria Math"/>
                        <w:b w:val="0"/>
                        <w:sz w:val="26"/>
                      </w:rPr>
                    </m:ctrlPr>
                  </m:dPr>
                  <m:e>
                    <m:f>
                      <m:fPr>
                        <m:ctrlPr>
                          <w:rPr>
                            <w:rFonts w:ascii="Cambria Math" w:hAnsi="Cambria Math"/>
                            <w:b w:val="0"/>
                            <w:sz w:val="26"/>
                          </w:rPr>
                        </m:ctrlPr>
                      </m:fPr>
                      <m:num>
                        <m:sSub>
                          <m:sSubPr>
                            <m:ctrlPr>
                              <w:rPr>
                                <w:rFonts w:ascii="Cambria Math" w:hAnsi="Cambria Math"/>
                                <w:b w:val="0"/>
                                <w:sz w:val="26"/>
                              </w:rPr>
                            </m:ctrlPr>
                          </m:sSubPr>
                          <m:e>
                            <m:r>
                              <m:rPr>
                                <m:sty m:val="b"/>
                              </m:rPr>
                              <w:rPr>
                                <w:rFonts w:ascii="Cambria Math" w:hAnsi="Cambria Math"/>
                                <w:sz w:val="26"/>
                              </w:rPr>
                              <m:t>-</m:t>
                            </m:r>
                            <m:r>
                              <m:rPr>
                                <m:sty m:val="bi"/>
                              </m:rPr>
                              <w:rPr>
                                <w:rFonts w:ascii="Cambria Math" w:hAnsi="Cambria Math"/>
                                <w:sz w:val="26"/>
                              </w:rPr>
                              <m:t>E</m:t>
                            </m:r>
                          </m:e>
                          <m:sub>
                            <m:r>
                              <m:rPr>
                                <m:sty m:val="bi"/>
                              </m:rPr>
                              <w:rPr>
                                <w:rFonts w:ascii="Cambria Math" w:hAnsi="Cambria Math"/>
                                <w:sz w:val="26"/>
                              </w:rPr>
                              <m:t>s</m:t>
                            </m:r>
                            <m:r>
                              <m:rPr>
                                <m:sty m:val="b"/>
                              </m:rPr>
                              <w:rPr>
                                <w:rFonts w:ascii="Cambria Math" w:hAnsi="Cambria Math"/>
                                <w:sz w:val="26"/>
                              </w:rPr>
                              <m:t>,</m:t>
                            </m:r>
                            <m:r>
                              <m:rPr>
                                <m:sty m:val="bi"/>
                              </m:rPr>
                              <w:rPr>
                                <w:rFonts w:ascii="Cambria Math" w:hAnsi="Cambria Math"/>
                                <w:sz w:val="26"/>
                              </w:rPr>
                              <m:t>ox</m:t>
                            </m:r>
                          </m:sub>
                        </m:sSub>
                      </m:num>
                      <m:den>
                        <m:r>
                          <m:rPr>
                            <m:sty m:val="bi"/>
                          </m:rPr>
                          <w:rPr>
                            <w:rFonts w:ascii="Cambria Math" w:hAnsi="Cambria Math"/>
                            <w:sz w:val="26"/>
                          </w:rPr>
                          <m:t>RT</m:t>
                        </m:r>
                      </m:den>
                    </m:f>
                  </m:e>
                </m:d>
              </m:oMath>
            </m:oMathPara>
          </w:p>
        </w:tc>
        <w:tc>
          <w:tcPr>
            <w:tcW w:w="1085" w:type="dxa"/>
            <w:gridSpan w:val="2"/>
            <w:vAlign w:val="center"/>
          </w:tcPr>
          <w:p w14:paraId="7E2CF465" w14:textId="77777777" w:rsidR="00CD4369" w:rsidRPr="004321DD" w:rsidRDefault="00CD4369" w:rsidP="00433CC9">
            <w:pPr>
              <w:rPr>
                <w:b w:val="0"/>
                <w:sz w:val="26"/>
                <w:lang w:val="nl-NL"/>
              </w:rPr>
            </w:pPr>
            <w:bookmarkStart w:id="89" w:name="_Ref12290148"/>
            <w:r w:rsidRPr="004321DD">
              <w:rPr>
                <w:b w:val="0"/>
                <w:sz w:val="26"/>
                <w:lang w:val="nl-NL"/>
              </w:rPr>
              <w:t>(</w:t>
            </w:r>
            <w:r w:rsidRPr="004321DD">
              <w:rPr>
                <w:b w:val="0"/>
                <w:sz w:val="26"/>
              </w:rPr>
              <w:t>2.</w:t>
            </w:r>
            <w:r w:rsidRPr="004321DD">
              <w:rPr>
                <w:b w:val="0"/>
                <w:sz w:val="26"/>
              </w:rPr>
              <w:fldChar w:fldCharType="begin"/>
            </w:r>
            <w:r w:rsidRPr="004321DD">
              <w:rPr>
                <w:b w:val="0"/>
                <w:sz w:val="26"/>
              </w:rPr>
              <w:instrText xml:space="preserve"> SEQ 2. \* ARABIC </w:instrText>
            </w:r>
            <w:r w:rsidRPr="004321DD">
              <w:rPr>
                <w:b w:val="0"/>
                <w:sz w:val="26"/>
              </w:rPr>
              <w:fldChar w:fldCharType="separate"/>
            </w:r>
            <w:r w:rsidR="000B6CFB">
              <w:rPr>
                <w:b w:val="0"/>
                <w:noProof/>
                <w:sz w:val="26"/>
              </w:rPr>
              <w:t>5</w:t>
            </w:r>
            <w:r w:rsidRPr="004321DD">
              <w:rPr>
                <w:b w:val="0"/>
                <w:noProof/>
                <w:sz w:val="26"/>
              </w:rPr>
              <w:fldChar w:fldCharType="end"/>
            </w:r>
            <w:bookmarkEnd w:id="89"/>
            <w:r w:rsidRPr="004321DD">
              <w:rPr>
                <w:b w:val="0"/>
                <w:sz w:val="26"/>
                <w:lang w:val="nl-NL"/>
              </w:rPr>
              <w:t>)</w:t>
            </w:r>
          </w:p>
        </w:tc>
      </w:tr>
    </w:tbl>
    <w:p w14:paraId="43BB955D" w14:textId="2DE95A31" w:rsidR="00287FF8" w:rsidRPr="00D43037" w:rsidRDefault="00287FF8" w:rsidP="00597835">
      <w:pPr>
        <w:rPr>
          <w:b w:val="0"/>
        </w:rPr>
      </w:pPr>
      <w:r w:rsidRPr="00D43037">
        <w:rPr>
          <w:b w:val="0"/>
          <w:u w:color="FF0000"/>
        </w:rPr>
        <w:tab/>
        <w:t>Công thức tổng quát tính tốc độ ôxy hóa soot</w:t>
      </w:r>
      <w:r w:rsidR="00A201B3" w:rsidRPr="00D43037">
        <w:rPr>
          <w:b w:val="0"/>
          <w:u w:color="FF0000"/>
        </w:rPr>
        <w:t xml:space="preserve"> </w:t>
      </w:r>
      <w:r w:rsidR="00A201B3" w:rsidRPr="00D43037">
        <w:rPr>
          <w:b w:val="0"/>
        </w:rPr>
        <w:t>[</w:t>
      </w:r>
      <w:r w:rsidR="004321DD">
        <w:rPr>
          <w:b w:val="0"/>
        </w:rPr>
        <w:t>25,39</w:t>
      </w:r>
      <w:r w:rsidR="00A201B3" w:rsidRPr="00D43037">
        <w:rPr>
          <w:b w:val="0"/>
        </w:rPr>
        <w:t>]</w:t>
      </w:r>
      <w:r w:rsidRPr="00D43037">
        <w:rPr>
          <w:b w:val="0"/>
        </w:rPr>
        <w:t>:</w:t>
      </w:r>
    </w:p>
    <w:tbl>
      <w:tblPr>
        <w:tblW w:w="9918" w:type="dxa"/>
        <w:jc w:val="center"/>
        <w:tblLook w:val="04A0" w:firstRow="1" w:lastRow="0" w:firstColumn="1" w:lastColumn="0" w:noHBand="0" w:noVBand="1"/>
      </w:tblPr>
      <w:tblGrid>
        <w:gridCol w:w="8841"/>
        <w:gridCol w:w="1077"/>
      </w:tblGrid>
      <w:tr w:rsidR="00433CC9" w:rsidRPr="004321DD" w14:paraId="26A0567B" w14:textId="77777777" w:rsidTr="00433CC9">
        <w:trPr>
          <w:trHeight w:val="706"/>
          <w:jc w:val="center"/>
        </w:trPr>
        <w:tc>
          <w:tcPr>
            <w:tcW w:w="8841" w:type="dxa"/>
            <w:vAlign w:val="center"/>
            <w:hideMark/>
          </w:tcPr>
          <w:p w14:paraId="0E5DFC76" w14:textId="1FC8CE42" w:rsidR="00287FF8" w:rsidRPr="004321DD" w:rsidRDefault="005213B7" w:rsidP="00433CC9">
            <w:pPr>
              <w:rPr>
                <w:b w:val="0"/>
                <w:sz w:val="26"/>
              </w:rPr>
            </w:pPr>
            <m:oMathPara>
              <m:oMath>
                <m:f>
                  <m:fPr>
                    <m:ctrlPr>
                      <w:rPr>
                        <w:rFonts w:ascii="Cambria Math" w:hAnsi="Cambria Math"/>
                        <w:b w:val="0"/>
                        <w:sz w:val="26"/>
                        <w:lang w:bidi="en-US"/>
                      </w:rPr>
                    </m:ctrlPr>
                  </m:fPr>
                  <m:num>
                    <m:r>
                      <m:rPr>
                        <m:sty m:val="bi"/>
                      </m:rPr>
                      <w:rPr>
                        <w:rFonts w:ascii="Cambria Math" w:hAnsi="Cambria Math"/>
                        <w:sz w:val="26"/>
                        <w:lang w:bidi="en-US"/>
                      </w:rPr>
                      <m:t>d</m:t>
                    </m:r>
                    <m:sSub>
                      <m:sSubPr>
                        <m:ctrlPr>
                          <w:rPr>
                            <w:rFonts w:ascii="Cambria Math" w:hAnsi="Cambria Math"/>
                            <w:b w:val="0"/>
                            <w:sz w:val="26"/>
                          </w:rPr>
                        </m:ctrlPr>
                      </m:sSubPr>
                      <m:e>
                        <m:r>
                          <m:rPr>
                            <m:sty m:val="bi"/>
                          </m:rPr>
                          <w:rPr>
                            <w:rFonts w:ascii="Cambria Math" w:hAnsi="Cambria Math"/>
                            <w:sz w:val="26"/>
                          </w:rPr>
                          <m:t>m</m:t>
                        </m:r>
                      </m:e>
                      <m:sub>
                        <m:r>
                          <m:rPr>
                            <m:sty m:val="bi"/>
                          </m:rPr>
                          <w:rPr>
                            <w:rFonts w:ascii="Cambria Math" w:hAnsi="Cambria Math"/>
                            <w:sz w:val="26"/>
                          </w:rPr>
                          <m:t>s</m:t>
                        </m:r>
                        <m:r>
                          <m:rPr>
                            <m:sty m:val="b"/>
                          </m:rPr>
                          <w:rPr>
                            <w:rFonts w:ascii="Cambria Math" w:hAnsi="Cambria Math"/>
                            <w:sz w:val="26"/>
                          </w:rPr>
                          <m:t>,</m:t>
                        </m:r>
                        <m:r>
                          <m:rPr>
                            <m:sty m:val="bi"/>
                          </m:rPr>
                          <w:rPr>
                            <w:rFonts w:ascii="Cambria Math" w:hAnsi="Cambria Math"/>
                            <w:sz w:val="26"/>
                          </w:rPr>
                          <m:t>ox</m:t>
                        </m:r>
                      </m:sub>
                    </m:sSub>
                  </m:num>
                  <m:den>
                    <m:r>
                      <m:rPr>
                        <m:sty m:val="bi"/>
                      </m:rPr>
                      <w:rPr>
                        <w:rFonts w:ascii="Cambria Math" w:hAnsi="Cambria Math"/>
                        <w:sz w:val="26"/>
                        <w:lang w:bidi="en-US"/>
                      </w:rPr>
                      <m:t>dt</m:t>
                    </m:r>
                  </m:den>
                </m:f>
                <m:r>
                  <m:rPr>
                    <m:sty m:val="b"/>
                  </m:rPr>
                  <w:rPr>
                    <w:rFonts w:ascii="Cambria Math" w:hAnsi="Cambria Math"/>
                    <w:sz w:val="26"/>
                    <w:lang w:bidi="en-US"/>
                  </w:rPr>
                  <m:t>=</m:t>
                </m:r>
                <m:sSub>
                  <m:sSubPr>
                    <m:ctrlPr>
                      <w:rPr>
                        <w:rFonts w:ascii="Cambria Math" w:hAnsi="Cambria Math"/>
                        <w:b w:val="0"/>
                        <w:sz w:val="26"/>
                      </w:rPr>
                    </m:ctrlPr>
                  </m:sSubPr>
                  <m:e>
                    <m:r>
                      <m:rPr>
                        <m:sty m:val="bi"/>
                      </m:rPr>
                      <w:rPr>
                        <w:rFonts w:ascii="Cambria Math" w:hAnsi="Cambria Math"/>
                        <w:sz w:val="26"/>
                        <w:lang w:bidi="en-US"/>
                      </w:rPr>
                      <m:t>A</m:t>
                    </m:r>
                  </m:e>
                  <m:sub>
                    <m:r>
                      <m:rPr>
                        <m:sty m:val="bi"/>
                      </m:rPr>
                      <w:rPr>
                        <w:rFonts w:ascii="Cambria Math" w:hAnsi="Cambria Math"/>
                        <w:sz w:val="26"/>
                      </w:rPr>
                      <m:t>ox</m:t>
                    </m:r>
                  </m:sub>
                </m:sSub>
                <m:f>
                  <m:fPr>
                    <m:ctrlPr>
                      <w:rPr>
                        <w:rFonts w:ascii="Cambria Math" w:hAnsi="Cambria Math"/>
                        <w:b w:val="0"/>
                        <w:sz w:val="26"/>
                        <w:lang w:bidi="en-US"/>
                      </w:rPr>
                    </m:ctrlPr>
                  </m:fPr>
                  <m:num>
                    <m:r>
                      <m:rPr>
                        <m:sty m:val="b"/>
                      </m:rPr>
                      <w:rPr>
                        <w:rFonts w:ascii="Cambria Math" w:hAnsi="Cambria Math"/>
                        <w:sz w:val="26"/>
                        <w:lang w:bidi="en-US"/>
                      </w:rPr>
                      <m:t>1</m:t>
                    </m:r>
                  </m:num>
                  <m:den>
                    <m:sSub>
                      <m:sSubPr>
                        <m:ctrlPr>
                          <w:rPr>
                            <w:rFonts w:ascii="Cambria Math" w:hAnsi="Cambria Math"/>
                            <w:b w:val="0"/>
                            <w:sz w:val="26"/>
                          </w:rPr>
                        </m:ctrlPr>
                      </m:sSubPr>
                      <m:e>
                        <m:r>
                          <m:rPr>
                            <m:sty m:val="bi"/>
                          </m:rPr>
                          <w:rPr>
                            <w:rFonts w:ascii="Cambria Math" w:hAnsi="Cambria Math"/>
                            <w:sz w:val="26"/>
                            <w:lang w:bidi="en-US"/>
                          </w:rPr>
                          <m:t>τ</m:t>
                        </m:r>
                      </m:e>
                      <m:sub>
                        <m:r>
                          <m:rPr>
                            <m:sty m:val="bi"/>
                          </m:rPr>
                          <w:rPr>
                            <w:rFonts w:ascii="Cambria Math" w:hAnsi="Cambria Math"/>
                            <w:sz w:val="26"/>
                          </w:rPr>
                          <m:t>trb</m:t>
                        </m:r>
                      </m:sub>
                    </m:sSub>
                  </m:den>
                </m:f>
                <m:sSub>
                  <m:sSubPr>
                    <m:ctrlPr>
                      <w:rPr>
                        <w:rFonts w:ascii="Cambria Math" w:hAnsi="Cambria Math"/>
                        <w:b w:val="0"/>
                        <w:sz w:val="26"/>
                      </w:rPr>
                    </m:ctrlPr>
                  </m:sSubPr>
                  <m:e>
                    <m:r>
                      <m:rPr>
                        <m:sty m:val="bi"/>
                      </m:rPr>
                      <w:rPr>
                        <w:rFonts w:ascii="Cambria Math" w:hAnsi="Cambria Math"/>
                        <w:sz w:val="26"/>
                        <w:lang w:bidi="en-US"/>
                      </w:rPr>
                      <m:t>m</m:t>
                    </m:r>
                  </m:e>
                  <m:sub>
                    <m:r>
                      <m:rPr>
                        <m:sty m:val="bi"/>
                      </m:rPr>
                      <w:rPr>
                        <w:rFonts w:ascii="Cambria Math" w:hAnsi="Cambria Math"/>
                        <w:sz w:val="26"/>
                      </w:rPr>
                      <m:t>s</m:t>
                    </m:r>
                  </m:sub>
                </m:sSub>
                <m:sSup>
                  <m:sSupPr>
                    <m:ctrlPr>
                      <w:rPr>
                        <w:rFonts w:ascii="Cambria Math" w:hAnsi="Cambria Math"/>
                        <w:b w:val="0"/>
                        <w:sz w:val="26"/>
                      </w:rPr>
                    </m:ctrlPr>
                  </m:sSupPr>
                  <m:e>
                    <m:d>
                      <m:dPr>
                        <m:ctrlPr>
                          <w:rPr>
                            <w:rFonts w:ascii="Cambria Math" w:hAnsi="Cambria Math"/>
                            <w:b w:val="0"/>
                            <w:sz w:val="26"/>
                          </w:rPr>
                        </m:ctrlPr>
                      </m:dPr>
                      <m:e>
                        <m:f>
                          <m:fPr>
                            <m:ctrlPr>
                              <w:rPr>
                                <w:rFonts w:ascii="Cambria Math" w:hAnsi="Cambria Math"/>
                                <w:b w:val="0"/>
                                <w:sz w:val="26"/>
                                <w:lang w:bidi="en-US"/>
                              </w:rPr>
                            </m:ctrlPr>
                          </m:fPr>
                          <m:num>
                            <m:sSub>
                              <m:sSubPr>
                                <m:ctrlPr>
                                  <w:rPr>
                                    <w:rFonts w:ascii="Cambria Math" w:hAnsi="Cambria Math"/>
                                    <w:b w:val="0"/>
                                    <w:sz w:val="26"/>
                                  </w:rPr>
                                </m:ctrlPr>
                              </m:sSubPr>
                              <m:e>
                                <m:r>
                                  <m:rPr>
                                    <m:sty m:val="bi"/>
                                  </m:rPr>
                                  <w:rPr>
                                    <w:rFonts w:ascii="Cambria Math" w:hAnsi="Cambria Math"/>
                                    <w:sz w:val="26"/>
                                    <w:lang w:bidi="en-US"/>
                                  </w:rPr>
                                  <m:t>P</m:t>
                                </m:r>
                              </m:e>
                              <m:sub>
                                <m:r>
                                  <m:rPr>
                                    <m:sty m:val="bi"/>
                                  </m:rPr>
                                  <w:rPr>
                                    <w:rFonts w:ascii="Cambria Math" w:hAnsi="Cambria Math"/>
                                    <w:sz w:val="26"/>
                                  </w:rPr>
                                  <m:t>O</m:t>
                                </m:r>
                                <m:r>
                                  <m:rPr>
                                    <m:sty m:val="b"/>
                                  </m:rPr>
                                  <w:rPr>
                                    <w:rFonts w:ascii="Cambria Math" w:hAnsi="Cambria Math"/>
                                    <w:sz w:val="26"/>
                                  </w:rPr>
                                  <m:t>2</m:t>
                                </m:r>
                              </m:sub>
                            </m:sSub>
                          </m:num>
                          <m:den>
                            <m:sSub>
                              <m:sSubPr>
                                <m:ctrlPr>
                                  <w:rPr>
                                    <w:rFonts w:ascii="Cambria Math" w:hAnsi="Cambria Math"/>
                                    <w:b w:val="0"/>
                                    <w:sz w:val="26"/>
                                  </w:rPr>
                                </m:ctrlPr>
                              </m:sSubPr>
                              <m:e>
                                <m:r>
                                  <m:rPr>
                                    <m:sty m:val="bi"/>
                                  </m:rPr>
                                  <w:rPr>
                                    <w:rFonts w:ascii="Cambria Math" w:hAnsi="Cambria Math"/>
                                    <w:sz w:val="26"/>
                                  </w:rPr>
                                  <m:t>P</m:t>
                                </m:r>
                              </m:e>
                              <m:sub>
                                <m:r>
                                  <m:rPr>
                                    <m:sty m:val="bi"/>
                                  </m:rPr>
                                  <w:rPr>
                                    <w:rFonts w:ascii="Cambria Math" w:hAnsi="Cambria Math"/>
                                    <w:sz w:val="26"/>
                                  </w:rPr>
                                  <m:t>O</m:t>
                                </m:r>
                                <m:r>
                                  <m:rPr>
                                    <m:sty m:val="b"/>
                                  </m:rPr>
                                  <w:rPr>
                                    <w:rFonts w:ascii="Cambria Math" w:hAnsi="Cambria Math"/>
                                    <w:sz w:val="26"/>
                                  </w:rPr>
                                  <m:t>2,</m:t>
                                </m:r>
                                <m:r>
                                  <m:rPr>
                                    <m:sty m:val="bi"/>
                                  </m:rPr>
                                  <w:rPr>
                                    <w:rFonts w:ascii="Cambria Math" w:hAnsi="Cambria Math"/>
                                    <w:sz w:val="26"/>
                                  </w:rPr>
                                  <m:t>ref</m:t>
                                </m:r>
                              </m:sub>
                            </m:sSub>
                            <m:r>
                              <m:rPr>
                                <m:sty m:val="b"/>
                              </m:rPr>
                              <w:rPr>
                                <w:rFonts w:ascii="Cambria Math" w:hAnsi="Cambria Math"/>
                                <w:sz w:val="26"/>
                              </w:rPr>
                              <m:t>.</m:t>
                            </m:r>
                          </m:den>
                        </m:f>
                      </m:e>
                    </m:d>
                  </m:e>
                  <m:sup>
                    <m:r>
                      <m:rPr>
                        <m:sty m:val="b"/>
                      </m:rPr>
                      <w:rPr>
                        <w:rFonts w:ascii="Cambria Math" w:hAnsi="Cambria Math"/>
                        <w:sz w:val="26"/>
                      </w:rPr>
                      <m:t>1,3</m:t>
                    </m:r>
                  </m:sup>
                </m:sSup>
                <m:r>
                  <m:rPr>
                    <m:sty m:val="bi"/>
                  </m:rPr>
                  <w:rPr>
                    <w:rFonts w:ascii="Cambria Math" w:hAnsi="Cambria Math"/>
                    <w:sz w:val="26"/>
                  </w:rPr>
                  <m:t>exp</m:t>
                </m:r>
                <m:d>
                  <m:dPr>
                    <m:begChr m:val="["/>
                    <m:endChr m:val="]"/>
                    <m:ctrlPr>
                      <w:rPr>
                        <w:rFonts w:ascii="Cambria Math" w:hAnsi="Cambria Math"/>
                        <w:b w:val="0"/>
                        <w:sz w:val="26"/>
                      </w:rPr>
                    </m:ctrlPr>
                  </m:dPr>
                  <m:e>
                    <m:r>
                      <m:rPr>
                        <m:sty m:val="b"/>
                      </m:rPr>
                      <w:rPr>
                        <w:rFonts w:ascii="Cambria Math" w:hAnsi="Cambria Math"/>
                        <w:sz w:val="26"/>
                      </w:rPr>
                      <m:t>-</m:t>
                    </m:r>
                    <m:f>
                      <m:fPr>
                        <m:ctrlPr>
                          <w:rPr>
                            <w:rFonts w:ascii="Cambria Math" w:hAnsi="Cambria Math"/>
                            <w:b w:val="0"/>
                            <w:sz w:val="26"/>
                            <w:lang w:bidi="en-US"/>
                          </w:rPr>
                        </m:ctrlPr>
                      </m:fPr>
                      <m:num>
                        <m:r>
                          <m:rPr>
                            <m:sty m:val="b"/>
                          </m:rPr>
                          <w:rPr>
                            <w:rFonts w:ascii="Cambria Math" w:hAnsi="Cambria Math"/>
                            <w:sz w:val="26"/>
                            <w:lang w:bidi="en-US"/>
                          </w:rPr>
                          <m:t>15,000</m:t>
                        </m:r>
                        <m:r>
                          <m:rPr>
                            <m:sty m:val="bi"/>
                          </m:rPr>
                          <w:rPr>
                            <w:rFonts w:ascii="Cambria Math" w:hAnsi="Cambria Math"/>
                            <w:sz w:val="26"/>
                            <w:lang w:bidi="en-US"/>
                          </w:rPr>
                          <m:t>K</m:t>
                        </m:r>
                      </m:num>
                      <m:den>
                        <m:r>
                          <m:rPr>
                            <m:sty m:val="bi"/>
                          </m:rPr>
                          <w:rPr>
                            <w:rFonts w:ascii="Cambria Math" w:hAnsi="Cambria Math"/>
                            <w:sz w:val="26"/>
                            <w:lang w:bidi="en-US"/>
                          </w:rPr>
                          <m:t>T</m:t>
                        </m:r>
                      </m:den>
                    </m:f>
                  </m:e>
                </m:d>
              </m:oMath>
            </m:oMathPara>
          </w:p>
        </w:tc>
        <w:tc>
          <w:tcPr>
            <w:tcW w:w="1077" w:type="dxa"/>
            <w:vAlign w:val="center"/>
            <w:hideMark/>
          </w:tcPr>
          <w:p w14:paraId="46AAEF04" w14:textId="77777777" w:rsidR="00287FF8" w:rsidRPr="004321DD" w:rsidRDefault="00287FF8" w:rsidP="00433CC9">
            <w:pPr>
              <w:rPr>
                <w:b w:val="0"/>
                <w:sz w:val="26"/>
                <w:lang w:val="nl-NL"/>
              </w:rPr>
            </w:pPr>
            <w:r w:rsidRPr="004321DD">
              <w:rPr>
                <w:b w:val="0"/>
                <w:sz w:val="26"/>
                <w:lang w:val="nl-NL"/>
              </w:rPr>
              <w:t>(</w:t>
            </w:r>
            <w:r w:rsidRPr="004321DD">
              <w:rPr>
                <w:b w:val="0"/>
                <w:sz w:val="26"/>
              </w:rPr>
              <w:t>2.</w:t>
            </w:r>
            <w:r w:rsidRPr="004321DD">
              <w:rPr>
                <w:b w:val="0"/>
                <w:sz w:val="26"/>
              </w:rPr>
              <w:fldChar w:fldCharType="begin"/>
            </w:r>
            <w:r w:rsidRPr="004321DD">
              <w:rPr>
                <w:b w:val="0"/>
                <w:sz w:val="26"/>
              </w:rPr>
              <w:instrText xml:space="preserve"> SEQ 2. \* ARABIC </w:instrText>
            </w:r>
            <w:r w:rsidRPr="004321DD">
              <w:rPr>
                <w:b w:val="0"/>
                <w:sz w:val="26"/>
              </w:rPr>
              <w:fldChar w:fldCharType="separate"/>
            </w:r>
            <w:r w:rsidR="000B6CFB">
              <w:rPr>
                <w:b w:val="0"/>
                <w:noProof/>
                <w:sz w:val="26"/>
              </w:rPr>
              <w:t>6</w:t>
            </w:r>
            <w:r w:rsidRPr="004321DD">
              <w:rPr>
                <w:b w:val="0"/>
                <w:noProof/>
                <w:sz w:val="26"/>
              </w:rPr>
              <w:fldChar w:fldCharType="end"/>
            </w:r>
            <w:r w:rsidRPr="004321DD">
              <w:rPr>
                <w:b w:val="0"/>
                <w:sz w:val="26"/>
                <w:lang w:val="nl-NL"/>
              </w:rPr>
              <w:t>)</w:t>
            </w:r>
          </w:p>
        </w:tc>
      </w:tr>
    </w:tbl>
    <w:p w14:paraId="79776BE6" w14:textId="6A67FC61" w:rsidR="00287FF8" w:rsidRPr="00D43037" w:rsidRDefault="00287FF8" w:rsidP="00287FF8">
      <w:pPr>
        <w:rPr>
          <w:b w:val="0"/>
        </w:rPr>
      </w:pPr>
      <w:r w:rsidRPr="00D43037">
        <w:rPr>
          <w:b w:val="0"/>
          <w:szCs w:val="32"/>
        </w:rPr>
        <w:tab/>
        <w:t xml:space="preserve">* </w:t>
      </w:r>
      <w:r w:rsidRPr="00D43037">
        <w:rPr>
          <w:b w:val="0"/>
        </w:rPr>
        <w:t xml:space="preserve">Trong thành phần </w:t>
      </w:r>
      <w:r w:rsidRPr="00D43037">
        <w:rPr>
          <w:b w:val="0"/>
          <w:u w:color="FF0000"/>
        </w:rPr>
        <w:t>khí thải của động cơ diesel thì CO là chất phát thải được tạo ra do thiếu oxy trong phản ứng oxy hóa nhiên liệu không hoàn toàn</w:t>
      </w:r>
      <w:r w:rsidR="00AE56A6" w:rsidRPr="00D43037">
        <w:rPr>
          <w:b w:val="0"/>
        </w:rPr>
        <w:t xml:space="preserve">, </w:t>
      </w:r>
      <w:r w:rsidRPr="00D43037">
        <w:rPr>
          <w:b w:val="0"/>
          <w:u w:color="FF0000"/>
        </w:rPr>
        <w:t xml:space="preserve">được tính dựa </w:t>
      </w:r>
      <w:r w:rsidR="00A201B3" w:rsidRPr="00D43037">
        <w:rPr>
          <w:b w:val="0"/>
          <w:u w:color="FF0000"/>
        </w:rPr>
        <w:t xml:space="preserve">theo tài liệu </w:t>
      </w:r>
      <w:r w:rsidR="00AE56A6" w:rsidRPr="00D43037">
        <w:rPr>
          <w:b w:val="0"/>
        </w:rPr>
        <w:t>[</w:t>
      </w:r>
      <w:r w:rsidR="004321DD">
        <w:rPr>
          <w:b w:val="0"/>
        </w:rPr>
        <w:t>22,76</w:t>
      </w:r>
      <w:r w:rsidR="00AE56A6" w:rsidRPr="00D43037">
        <w:rPr>
          <w:b w:val="0"/>
        </w:rPr>
        <w:t>]</w:t>
      </w:r>
      <w:r w:rsidR="00A201B3" w:rsidRPr="00D43037">
        <w:rPr>
          <w:b w:val="0"/>
        </w:rPr>
        <w:t xml:space="preserve">. </w:t>
      </w:r>
      <w:r w:rsidRPr="00D43037">
        <w:rPr>
          <w:b w:val="0"/>
        </w:rPr>
        <w:t xml:space="preserve">Tốc độ phản ứng tạo thành CO </w:t>
      </w:r>
      <w:r w:rsidRPr="00D43037">
        <w:rPr>
          <w:b w:val="0"/>
          <w:u w:color="FF0000"/>
        </w:rPr>
        <w:t>được tính theo công thức</w:t>
      </w:r>
      <w:r w:rsidRPr="00D43037">
        <w:rPr>
          <w:b w:val="0"/>
        </w:rPr>
        <w:t>:</w:t>
      </w:r>
    </w:p>
    <w:tbl>
      <w:tblPr>
        <w:tblW w:w="0" w:type="auto"/>
        <w:jc w:val="center"/>
        <w:tblLook w:val="04A0" w:firstRow="1" w:lastRow="0" w:firstColumn="1" w:lastColumn="0" w:noHBand="0" w:noVBand="1"/>
      </w:tblPr>
      <w:tblGrid>
        <w:gridCol w:w="8614"/>
        <w:gridCol w:w="1050"/>
      </w:tblGrid>
      <w:tr w:rsidR="00287FF8" w:rsidRPr="004321DD" w14:paraId="7CA4CCE5" w14:textId="77777777" w:rsidTr="00F741AB">
        <w:trPr>
          <w:trHeight w:val="741"/>
          <w:jc w:val="center"/>
        </w:trPr>
        <w:tc>
          <w:tcPr>
            <w:tcW w:w="8614" w:type="dxa"/>
            <w:vAlign w:val="center"/>
          </w:tcPr>
          <w:p w14:paraId="75734273" w14:textId="39B2225C" w:rsidR="00287FF8" w:rsidRPr="00F741AB" w:rsidRDefault="005213B7" w:rsidP="00597835">
            <w:pPr>
              <w:jc w:val="center"/>
              <w:rPr>
                <w:b w:val="0"/>
                <w:sz w:val="26"/>
              </w:rPr>
            </w:pPr>
            <m:oMathPara>
              <m:oMathParaPr>
                <m:jc m:val="center"/>
              </m:oMathParaPr>
              <m:oMath>
                <m:f>
                  <m:fPr>
                    <m:ctrlPr>
                      <w:rPr>
                        <w:rFonts w:ascii="Cambria Math" w:hAnsi="Cambria Math"/>
                        <w:b w:val="0"/>
                        <w:sz w:val="26"/>
                        <w:lang w:bidi="en-US"/>
                      </w:rPr>
                    </m:ctrlPr>
                  </m:fPr>
                  <m:num>
                    <m:r>
                      <m:rPr>
                        <m:sty m:val="bi"/>
                      </m:rPr>
                      <w:rPr>
                        <w:rFonts w:ascii="Cambria Math" w:hAnsi="Cambria Math"/>
                        <w:sz w:val="26"/>
                        <w:lang w:bidi="en-US"/>
                      </w:rPr>
                      <m:t>d</m:t>
                    </m:r>
                    <m:r>
                      <m:rPr>
                        <m:sty m:val="b"/>
                      </m:rPr>
                      <w:rPr>
                        <w:rFonts w:ascii="Cambria Math" w:hAnsi="Cambria Math"/>
                        <w:sz w:val="26"/>
                        <w:lang w:bidi="en-US"/>
                      </w:rPr>
                      <m:t>[</m:t>
                    </m:r>
                    <m:r>
                      <m:rPr>
                        <m:sty m:val="bi"/>
                      </m:rPr>
                      <w:rPr>
                        <w:rFonts w:ascii="Cambria Math" w:hAnsi="Cambria Math"/>
                        <w:sz w:val="26"/>
                        <w:lang w:bidi="en-US"/>
                      </w:rPr>
                      <m:t>CO</m:t>
                    </m:r>
                    <m:r>
                      <m:rPr>
                        <m:sty m:val="b"/>
                      </m:rPr>
                      <w:rPr>
                        <w:rFonts w:ascii="Cambria Math" w:hAnsi="Cambria Math"/>
                        <w:sz w:val="26"/>
                        <w:lang w:bidi="en-US"/>
                      </w:rPr>
                      <m:t>]</m:t>
                    </m:r>
                  </m:num>
                  <m:den>
                    <m:r>
                      <m:rPr>
                        <m:sty m:val="bi"/>
                      </m:rPr>
                      <w:rPr>
                        <w:rFonts w:ascii="Cambria Math" w:hAnsi="Cambria Math"/>
                        <w:sz w:val="26"/>
                        <w:lang w:bidi="en-US"/>
                      </w:rPr>
                      <m:t>dt</m:t>
                    </m:r>
                  </m:den>
                </m:f>
                <m:r>
                  <m:rPr>
                    <m:sty m:val="b"/>
                  </m:rPr>
                  <w:rPr>
                    <w:rFonts w:ascii="Cambria Math" w:hAnsi="Cambria Math"/>
                    <w:sz w:val="26"/>
                    <w:lang w:bidi="en-US"/>
                  </w:rPr>
                  <m:t>=</m:t>
                </m:r>
                <m:sSub>
                  <m:sSubPr>
                    <m:ctrlPr>
                      <w:rPr>
                        <w:rFonts w:ascii="Cambria Math" w:hAnsi="Cambria Math"/>
                        <w:b w:val="0"/>
                        <w:sz w:val="26"/>
                      </w:rPr>
                    </m:ctrlPr>
                  </m:sSubPr>
                  <m:e>
                    <m:r>
                      <m:rPr>
                        <m:sty m:val="b"/>
                      </m:rPr>
                      <w:rPr>
                        <w:rFonts w:ascii="Cambria Math" w:hAnsi="Cambria Math"/>
                        <w:sz w:val="26"/>
                        <w:lang w:bidi="en-US"/>
                      </w:rPr>
                      <m:t>(</m:t>
                    </m:r>
                    <m:r>
                      <m:rPr>
                        <m:sty m:val="bi"/>
                      </m:rPr>
                      <w:rPr>
                        <w:rFonts w:ascii="Cambria Math" w:hAnsi="Cambria Math"/>
                        <w:sz w:val="26"/>
                        <w:lang w:bidi="en-US"/>
                      </w:rPr>
                      <m:t>R</m:t>
                    </m:r>
                  </m:e>
                  <m:sub>
                    <m:r>
                      <m:rPr>
                        <m:sty m:val="b"/>
                      </m:rPr>
                      <w:rPr>
                        <w:rFonts w:ascii="Cambria Math" w:hAnsi="Cambria Math"/>
                        <w:sz w:val="26"/>
                      </w:rPr>
                      <m:t>1</m:t>
                    </m:r>
                  </m:sub>
                </m:sSub>
                <m:r>
                  <m:rPr>
                    <m:sty m:val="b"/>
                  </m:rPr>
                  <w:rPr>
                    <w:rFonts w:ascii="Cambria Math" w:hAnsi="Cambria Math"/>
                    <w:sz w:val="26"/>
                  </w:rPr>
                  <m:t>+</m:t>
                </m:r>
                <m:sSub>
                  <m:sSubPr>
                    <m:ctrlPr>
                      <w:rPr>
                        <w:rFonts w:ascii="Cambria Math" w:hAnsi="Cambria Math"/>
                        <w:b w:val="0"/>
                        <w:sz w:val="26"/>
                      </w:rPr>
                    </m:ctrlPr>
                  </m:sSubPr>
                  <m:e>
                    <m:r>
                      <m:rPr>
                        <m:sty m:val="bi"/>
                      </m:rPr>
                      <w:rPr>
                        <w:rFonts w:ascii="Cambria Math" w:hAnsi="Cambria Math"/>
                        <w:sz w:val="26"/>
                        <w:lang w:bidi="en-US"/>
                      </w:rPr>
                      <m:t>R</m:t>
                    </m:r>
                  </m:e>
                  <m:sub>
                    <m:r>
                      <m:rPr>
                        <m:sty m:val="b"/>
                      </m:rPr>
                      <w:rPr>
                        <w:rFonts w:ascii="Cambria Math" w:hAnsi="Cambria Math"/>
                        <w:sz w:val="26"/>
                      </w:rPr>
                      <m:t>2</m:t>
                    </m:r>
                  </m:sub>
                </m:sSub>
                <m:r>
                  <m:rPr>
                    <m:sty m:val="b"/>
                  </m:rPr>
                  <w:rPr>
                    <w:rFonts w:ascii="Cambria Math" w:hAnsi="Cambria Math"/>
                    <w:sz w:val="26"/>
                  </w:rPr>
                  <m:t>).(1-</m:t>
                </m:r>
                <m:f>
                  <m:fPr>
                    <m:ctrlPr>
                      <w:rPr>
                        <w:rFonts w:ascii="Cambria Math" w:hAnsi="Cambria Math"/>
                        <w:b w:val="0"/>
                        <w:sz w:val="26"/>
                        <w:lang w:bidi="en-US"/>
                      </w:rPr>
                    </m:ctrlPr>
                  </m:fPr>
                  <m:num>
                    <m:d>
                      <m:dPr>
                        <m:begChr m:val="["/>
                        <m:endChr m:val="]"/>
                        <m:ctrlPr>
                          <w:rPr>
                            <w:rFonts w:ascii="Cambria Math" w:hAnsi="Cambria Math"/>
                            <w:b w:val="0"/>
                            <w:sz w:val="26"/>
                            <w:lang w:bidi="en-US"/>
                          </w:rPr>
                        </m:ctrlPr>
                      </m:dPr>
                      <m:e>
                        <m:r>
                          <m:rPr>
                            <m:sty m:val="bi"/>
                          </m:rPr>
                          <w:rPr>
                            <w:rFonts w:ascii="Cambria Math" w:hAnsi="Cambria Math"/>
                            <w:sz w:val="26"/>
                            <w:lang w:bidi="en-US"/>
                          </w:rPr>
                          <m:t>CO</m:t>
                        </m:r>
                      </m:e>
                    </m:d>
                  </m:num>
                  <m:den>
                    <m:sSub>
                      <m:sSubPr>
                        <m:ctrlPr>
                          <w:rPr>
                            <w:rFonts w:ascii="Cambria Math" w:hAnsi="Cambria Math"/>
                            <w:b w:val="0"/>
                            <w:sz w:val="26"/>
                            <w:lang w:bidi="en-US"/>
                          </w:rPr>
                        </m:ctrlPr>
                      </m:sSubPr>
                      <m:e>
                        <m:d>
                          <m:dPr>
                            <m:begChr m:val="["/>
                            <m:endChr m:val="]"/>
                            <m:ctrlPr>
                              <w:rPr>
                                <w:rFonts w:ascii="Cambria Math" w:hAnsi="Cambria Math"/>
                                <w:b w:val="0"/>
                                <w:sz w:val="26"/>
                                <w:lang w:bidi="en-US"/>
                              </w:rPr>
                            </m:ctrlPr>
                          </m:dPr>
                          <m:e>
                            <m:r>
                              <m:rPr>
                                <m:sty m:val="bi"/>
                              </m:rPr>
                              <w:rPr>
                                <w:rFonts w:ascii="Cambria Math" w:hAnsi="Cambria Math"/>
                                <w:sz w:val="26"/>
                                <w:lang w:bidi="en-US"/>
                              </w:rPr>
                              <m:t>CO</m:t>
                            </m:r>
                          </m:e>
                        </m:d>
                      </m:e>
                      <m:sub>
                        <m:r>
                          <m:rPr>
                            <m:sty m:val="bi"/>
                          </m:rPr>
                          <w:rPr>
                            <w:rFonts w:ascii="Cambria Math" w:hAnsi="Cambria Math"/>
                            <w:sz w:val="26"/>
                            <w:lang w:bidi="en-US"/>
                          </w:rPr>
                          <m:t>e</m:t>
                        </m:r>
                      </m:sub>
                    </m:sSub>
                  </m:den>
                </m:f>
                <m:r>
                  <m:rPr>
                    <m:sty m:val="b"/>
                  </m:rPr>
                  <w:rPr>
                    <w:rFonts w:ascii="Cambria Math" w:hAnsi="Cambria Math"/>
                    <w:sz w:val="26"/>
                    <w:lang w:bidi="en-US"/>
                  </w:rPr>
                  <m:t>)</m:t>
                </m:r>
              </m:oMath>
            </m:oMathPara>
          </w:p>
        </w:tc>
        <w:tc>
          <w:tcPr>
            <w:tcW w:w="1050" w:type="dxa"/>
            <w:vAlign w:val="center"/>
          </w:tcPr>
          <w:p w14:paraId="61C92532" w14:textId="77777777" w:rsidR="00287FF8" w:rsidRPr="004321DD" w:rsidRDefault="00287FF8" w:rsidP="00597835">
            <w:pPr>
              <w:jc w:val="center"/>
              <w:rPr>
                <w:b w:val="0"/>
                <w:sz w:val="26"/>
                <w:lang w:val="nl-NL"/>
              </w:rPr>
            </w:pPr>
            <w:r w:rsidRPr="004321DD">
              <w:rPr>
                <w:b w:val="0"/>
                <w:sz w:val="26"/>
                <w:lang w:val="nl-NL"/>
              </w:rPr>
              <w:t>(</w:t>
            </w:r>
            <w:r w:rsidRPr="004321DD">
              <w:rPr>
                <w:b w:val="0"/>
                <w:sz w:val="26"/>
              </w:rPr>
              <w:t>2.</w:t>
            </w:r>
            <w:r w:rsidRPr="004321DD">
              <w:rPr>
                <w:b w:val="0"/>
                <w:sz w:val="26"/>
              </w:rPr>
              <w:fldChar w:fldCharType="begin"/>
            </w:r>
            <w:r w:rsidRPr="004321DD">
              <w:rPr>
                <w:b w:val="0"/>
                <w:sz w:val="26"/>
              </w:rPr>
              <w:instrText xml:space="preserve"> SEQ 2. \* ARABIC </w:instrText>
            </w:r>
            <w:r w:rsidRPr="004321DD">
              <w:rPr>
                <w:b w:val="0"/>
                <w:sz w:val="26"/>
              </w:rPr>
              <w:fldChar w:fldCharType="separate"/>
            </w:r>
            <w:r w:rsidR="000B6CFB">
              <w:rPr>
                <w:b w:val="0"/>
                <w:noProof/>
                <w:sz w:val="26"/>
              </w:rPr>
              <w:t>7</w:t>
            </w:r>
            <w:r w:rsidRPr="004321DD">
              <w:rPr>
                <w:b w:val="0"/>
                <w:noProof/>
                <w:sz w:val="26"/>
              </w:rPr>
              <w:fldChar w:fldCharType="end"/>
            </w:r>
            <w:r w:rsidRPr="004321DD">
              <w:rPr>
                <w:b w:val="0"/>
                <w:sz w:val="26"/>
                <w:lang w:val="nl-NL"/>
              </w:rPr>
              <w:t>)</w:t>
            </w:r>
          </w:p>
        </w:tc>
      </w:tr>
    </w:tbl>
    <w:p w14:paraId="14E73E68" w14:textId="2BC1AF12" w:rsidR="00287FF8" w:rsidRPr="00D43037" w:rsidRDefault="00287FF8" w:rsidP="00287FF8">
      <w:pPr>
        <w:rPr>
          <w:b w:val="0"/>
          <w:lang w:val="nl-NL"/>
        </w:rPr>
      </w:pPr>
      <w:r w:rsidRPr="00D43037">
        <w:rPr>
          <w:b w:val="0"/>
          <w:szCs w:val="32"/>
        </w:rPr>
        <w:tab/>
        <w:t xml:space="preserve">* </w:t>
      </w:r>
      <w:r w:rsidRPr="00D43037">
        <w:rPr>
          <w:b w:val="0"/>
        </w:rPr>
        <w:t xml:space="preserve">Trong </w:t>
      </w:r>
      <w:r w:rsidRPr="00D43037">
        <w:rPr>
          <w:b w:val="0"/>
          <w:u w:color="FF0000"/>
        </w:rPr>
        <w:t>khí thải động cơ diesel</w:t>
      </w:r>
      <w:r w:rsidRPr="00D43037">
        <w:rPr>
          <w:b w:val="0"/>
        </w:rPr>
        <w:t xml:space="preserve">, </w:t>
      </w:r>
      <w:r w:rsidRPr="00D43037">
        <w:rPr>
          <w:b w:val="0"/>
          <w:u w:color="FF0000"/>
        </w:rPr>
        <w:t>thành phần</w:t>
      </w:r>
      <w:r w:rsidRPr="00D43037">
        <w:rPr>
          <w:b w:val="0"/>
          <w:u w:color="FF0000"/>
          <w:lang w:val="nl-NL"/>
        </w:rPr>
        <w:t xml:space="preserve"> hydrocacbon</w:t>
      </w:r>
      <w:r w:rsidRPr="00D43037">
        <w:rPr>
          <w:b w:val="0"/>
          <w:lang w:val="nl-NL"/>
        </w:rPr>
        <w:t xml:space="preserve"> chưa cháy hết</w:t>
      </w:r>
      <w:r w:rsidRPr="00D43037">
        <w:rPr>
          <w:b w:val="0"/>
        </w:rPr>
        <w:t xml:space="preserve"> sinh ra trong quá trình làm </w:t>
      </w:r>
      <w:r w:rsidRPr="00D43037">
        <w:rPr>
          <w:b w:val="0"/>
          <w:u w:color="FF0000"/>
        </w:rPr>
        <w:t>việc là không đáng kể</w:t>
      </w:r>
      <w:r w:rsidR="00AA55AF" w:rsidRPr="00D43037">
        <w:rPr>
          <w:b w:val="0"/>
        </w:rPr>
        <w:t xml:space="preserve">. </w:t>
      </w:r>
      <w:r w:rsidRPr="00D43037">
        <w:rPr>
          <w:b w:val="0"/>
        </w:rPr>
        <w:t xml:space="preserve">Tuy nhiên, </w:t>
      </w:r>
      <w:r w:rsidRPr="00D43037">
        <w:rPr>
          <w:b w:val="0"/>
          <w:u w:color="FF0000"/>
        </w:rPr>
        <w:t>có thể</w:t>
      </w:r>
      <w:r w:rsidRPr="00D43037">
        <w:rPr>
          <w:b w:val="0"/>
        </w:rPr>
        <w:t xml:space="preserve"> xác định </w:t>
      </w:r>
      <w:r w:rsidRPr="00D43037">
        <w:rPr>
          <w:b w:val="0"/>
          <w:u w:color="FF0000"/>
        </w:rPr>
        <w:t>gần đúng thành phần HC</w:t>
      </w:r>
      <w:r w:rsidRPr="00D43037">
        <w:rPr>
          <w:b w:val="0"/>
        </w:rPr>
        <w:t xml:space="preserve"> theo </w:t>
      </w:r>
      <w:r w:rsidRPr="00D43037">
        <w:rPr>
          <w:b w:val="0"/>
          <w:u w:color="FF0000"/>
        </w:rPr>
        <w:t>nghiên cứu của V</w:t>
      </w:r>
      <w:r w:rsidRPr="00D43037">
        <w:rPr>
          <w:b w:val="0"/>
        </w:rPr>
        <w:t>.</w:t>
      </w:r>
      <w:r w:rsidRPr="00D43037">
        <w:rPr>
          <w:b w:val="0"/>
          <w:u w:color="FF0000"/>
        </w:rPr>
        <w:t>Pirouzpanah và</w:t>
      </w:r>
      <w:r w:rsidRPr="00D43037">
        <w:rPr>
          <w:b w:val="0"/>
        </w:rPr>
        <w:t xml:space="preserve"> B.O.Kashani [</w:t>
      </w:r>
      <w:r w:rsidR="004321DD">
        <w:rPr>
          <w:b w:val="0"/>
        </w:rPr>
        <w:t>66</w:t>
      </w:r>
      <w:r w:rsidRPr="00D43037">
        <w:rPr>
          <w:b w:val="0"/>
        </w:rPr>
        <w:t xml:space="preserve">] </w:t>
      </w:r>
      <w:r w:rsidRPr="00D43037">
        <w:rPr>
          <w:b w:val="0"/>
          <w:u w:color="FF0000"/>
        </w:rPr>
        <w:t>với giả thiết hiệu số giữa tổng lượng</w:t>
      </w:r>
      <w:r w:rsidRPr="00D43037">
        <w:rPr>
          <w:b w:val="0"/>
        </w:rPr>
        <w:t xml:space="preserve"> nhiên </w:t>
      </w:r>
      <w:r w:rsidRPr="00D43037">
        <w:rPr>
          <w:b w:val="0"/>
          <w:u w:color="FF0000"/>
        </w:rPr>
        <w:t>liệu cấp vào và tổng lượng</w:t>
      </w:r>
      <w:r w:rsidRPr="00D43037">
        <w:rPr>
          <w:b w:val="0"/>
        </w:rPr>
        <w:t xml:space="preserve"> nhiên </w:t>
      </w:r>
      <w:r w:rsidRPr="00D43037">
        <w:rPr>
          <w:b w:val="0"/>
          <w:u w:color="FF0000"/>
        </w:rPr>
        <w:t>liệu đã được đốt cháy chỉ bao gồm các thành phần HC</w:t>
      </w:r>
      <w:r w:rsidRPr="00D43037">
        <w:rPr>
          <w:b w:val="0"/>
        </w:rPr>
        <w:t xml:space="preserve">, CO </w:t>
      </w:r>
      <w:r w:rsidRPr="00D43037">
        <w:rPr>
          <w:b w:val="0"/>
          <w:u w:color="FF0000"/>
        </w:rPr>
        <w:t>và muội than</w:t>
      </w:r>
      <w:r w:rsidRPr="00D43037">
        <w:rPr>
          <w:b w:val="0"/>
        </w:rPr>
        <w:t xml:space="preserve">. Khi </w:t>
      </w:r>
      <w:r w:rsidRPr="00D43037">
        <w:rPr>
          <w:b w:val="0"/>
          <w:u w:color="FF0000"/>
        </w:rPr>
        <w:t>đó khối lượng hydrocacbon chưa cháy</w:t>
      </w:r>
      <w:r w:rsidRPr="00D43037">
        <w:rPr>
          <w:b w:val="0"/>
        </w:rPr>
        <w:t xml:space="preserve"> (</w:t>
      </w:r>
      <w:r w:rsidRPr="00D43037">
        <w:rPr>
          <w:b w:val="0"/>
          <w:i/>
          <w:u w:color="FF0000"/>
        </w:rPr>
        <w:t>m</w:t>
      </w:r>
      <w:r w:rsidRPr="00D43037">
        <w:rPr>
          <w:b w:val="0"/>
          <w:i/>
          <w:u w:color="FF0000"/>
          <w:vertAlign w:val="subscript"/>
        </w:rPr>
        <w:t>HC</w:t>
      </w:r>
      <w:r w:rsidRPr="00D43037">
        <w:rPr>
          <w:b w:val="0"/>
        </w:rPr>
        <w:t>) được tính theo công thức:</w:t>
      </w:r>
    </w:p>
    <w:tbl>
      <w:tblPr>
        <w:tblW w:w="0" w:type="auto"/>
        <w:jc w:val="center"/>
        <w:tblLook w:val="04A0" w:firstRow="1" w:lastRow="0" w:firstColumn="1" w:lastColumn="0" w:noHBand="0" w:noVBand="1"/>
      </w:tblPr>
      <w:tblGrid>
        <w:gridCol w:w="8607"/>
        <w:gridCol w:w="947"/>
      </w:tblGrid>
      <w:tr w:rsidR="00287FF8" w:rsidRPr="004321DD" w14:paraId="4FB0FBE5" w14:textId="77777777" w:rsidTr="00A201B3">
        <w:trPr>
          <w:trHeight w:val="719"/>
          <w:jc w:val="center"/>
        </w:trPr>
        <w:tc>
          <w:tcPr>
            <w:tcW w:w="8607" w:type="dxa"/>
            <w:vAlign w:val="center"/>
          </w:tcPr>
          <w:p w14:paraId="0651C9A4" w14:textId="5827C238" w:rsidR="00287FF8" w:rsidRPr="004321DD" w:rsidRDefault="005213B7" w:rsidP="00A201B3">
            <w:pPr>
              <w:jc w:val="center"/>
              <w:rPr>
                <w:rFonts w:asciiTheme="majorHAnsi" w:hAnsiTheme="majorHAnsi"/>
                <w:b w:val="0"/>
                <w:spacing w:val="-22"/>
                <w:lang w:val="nl-NL" w:bidi="en-US"/>
              </w:rPr>
            </w:pPr>
            <m:oMath>
              <m:sSub>
                <m:sSubPr>
                  <m:ctrlPr>
                    <w:rPr>
                      <w:rFonts w:ascii="Cambria Math" w:hAnsi="Cambria Math"/>
                      <w:b w:val="0"/>
                      <w:lang w:bidi="en-US"/>
                    </w:rPr>
                  </m:ctrlPr>
                </m:sSubPr>
                <m:e>
                  <m:r>
                    <m:rPr>
                      <m:sty m:val="bi"/>
                    </m:rPr>
                    <w:rPr>
                      <w:rFonts w:ascii="Cambria Math" w:hAnsi="Cambria Math"/>
                      <w:lang w:bidi="en-US"/>
                    </w:rPr>
                    <m:t>m</m:t>
                  </m:r>
                </m:e>
                <m:sub>
                  <m:r>
                    <m:rPr>
                      <m:sty m:val="bi"/>
                    </m:rPr>
                    <w:rPr>
                      <w:rFonts w:ascii="Cambria Math" w:hAnsi="Cambria Math"/>
                      <w:lang w:bidi="en-US"/>
                    </w:rPr>
                    <m:t>HC</m:t>
                  </m:r>
                </m:sub>
              </m:sSub>
              <m:r>
                <m:rPr>
                  <m:sty m:val="b"/>
                </m:rPr>
                <w:rPr>
                  <w:rFonts w:ascii="Cambria Math" w:hAnsi="Cambria Math"/>
                  <w:lang w:val="nl-NL" w:bidi="en-US"/>
                </w:rPr>
                <m:t>=</m:t>
              </m:r>
              <m:sSub>
                <m:sSubPr>
                  <m:ctrlPr>
                    <w:rPr>
                      <w:rFonts w:ascii="Cambria Math" w:hAnsi="Cambria Math"/>
                      <w:b w:val="0"/>
                      <w:lang w:bidi="en-US"/>
                    </w:rPr>
                  </m:ctrlPr>
                </m:sSubPr>
                <m:e>
                  <m:r>
                    <m:rPr>
                      <m:sty m:val="bi"/>
                    </m:rPr>
                    <w:rPr>
                      <w:rFonts w:ascii="Cambria Math" w:hAnsi="Cambria Math"/>
                      <w:lang w:bidi="en-US"/>
                    </w:rPr>
                    <m:t>m</m:t>
                  </m:r>
                </m:e>
                <m:sub>
                  <m:r>
                    <m:rPr>
                      <m:sty m:val="bi"/>
                    </m:rPr>
                    <w:rPr>
                      <w:rFonts w:ascii="Cambria Math" w:hAnsi="Cambria Math"/>
                      <w:lang w:bidi="en-US"/>
                    </w:rPr>
                    <m:t>fi</m:t>
                  </m:r>
                </m:sub>
              </m:sSub>
            </m:oMath>
            <w:r w:rsidR="00287FF8" w:rsidRPr="004321DD">
              <w:rPr>
                <w:rFonts w:asciiTheme="majorHAnsi" w:hAnsiTheme="majorHAnsi"/>
                <w:b w:val="0"/>
                <w:lang w:val="nl-NL" w:bidi="en-US"/>
              </w:rPr>
              <w:t>-</w:t>
            </w:r>
            <m:oMath>
              <m:sSub>
                <m:sSubPr>
                  <m:ctrlPr>
                    <w:rPr>
                      <w:rFonts w:ascii="Cambria Math" w:hAnsi="Cambria Math"/>
                      <w:b w:val="0"/>
                      <w:lang w:bidi="en-US"/>
                    </w:rPr>
                  </m:ctrlPr>
                </m:sSubPr>
                <m:e>
                  <m:r>
                    <m:rPr>
                      <m:sty m:val="bi"/>
                    </m:rPr>
                    <w:rPr>
                      <w:rFonts w:ascii="Cambria Math" w:hAnsi="Cambria Math"/>
                      <w:lang w:bidi="en-US"/>
                    </w:rPr>
                    <m:t>m</m:t>
                  </m:r>
                </m:e>
                <m:sub>
                  <m:r>
                    <m:rPr>
                      <m:sty m:val="bi"/>
                    </m:rPr>
                    <w:rPr>
                      <w:rFonts w:ascii="Cambria Math" w:hAnsi="Cambria Math"/>
                      <w:lang w:bidi="en-US"/>
                    </w:rPr>
                    <m:t>fb</m:t>
                  </m:r>
                </m:sub>
              </m:sSub>
              <m:f>
                <m:fPr>
                  <m:ctrlPr>
                    <w:rPr>
                      <w:rFonts w:ascii="Cambria Math" w:hAnsi="Cambria Math"/>
                      <w:b w:val="0"/>
                      <w:lang w:bidi="en-US"/>
                    </w:rPr>
                  </m:ctrlPr>
                </m:fPr>
                <m:num>
                  <m:sSub>
                    <m:sSubPr>
                      <m:ctrlPr>
                        <w:rPr>
                          <w:rFonts w:ascii="Cambria Math" w:hAnsi="Cambria Math"/>
                          <w:b w:val="0"/>
                          <w:lang w:bidi="en-US"/>
                        </w:rPr>
                      </m:ctrlPr>
                    </m:sSubPr>
                    <m:e>
                      <m:r>
                        <m:rPr>
                          <m:sty m:val="bi"/>
                        </m:rPr>
                        <w:rPr>
                          <w:rFonts w:ascii="Cambria Math" w:hAnsi="Cambria Math"/>
                          <w:lang w:bidi="en-US"/>
                        </w:rPr>
                        <m:t>m</m:t>
                      </m:r>
                    </m:e>
                    <m:sub>
                      <m:r>
                        <m:rPr>
                          <m:sty m:val="bi"/>
                        </m:rPr>
                        <w:rPr>
                          <w:rFonts w:ascii="Cambria Math" w:hAnsi="Cambria Math"/>
                          <w:lang w:bidi="en-US"/>
                        </w:rPr>
                        <m:t>soot</m:t>
                      </m:r>
                    </m:sub>
                  </m:sSub>
                  <m:r>
                    <m:rPr>
                      <m:sty m:val="b"/>
                    </m:rPr>
                    <w:rPr>
                      <w:rFonts w:ascii="Cambria Math" w:hAnsi="Cambria Math"/>
                      <w:lang w:val="nl-NL" w:bidi="en-US"/>
                    </w:rPr>
                    <m:t>.</m:t>
                  </m:r>
                  <m:sSub>
                    <m:sSubPr>
                      <m:ctrlPr>
                        <w:rPr>
                          <w:rFonts w:ascii="Cambria Math" w:hAnsi="Cambria Math"/>
                          <w:b w:val="0"/>
                          <w:lang w:bidi="en-US"/>
                        </w:rPr>
                      </m:ctrlPr>
                    </m:sSubPr>
                    <m:e>
                      <m:r>
                        <m:rPr>
                          <m:sty m:val="bi"/>
                        </m:rPr>
                        <w:rPr>
                          <w:rFonts w:ascii="Cambria Math" w:hAnsi="Cambria Math"/>
                          <w:lang w:bidi="en-US"/>
                        </w:rPr>
                        <m:t>LHV</m:t>
                      </m:r>
                    </m:e>
                    <m:sub>
                      <m:r>
                        <m:rPr>
                          <m:sty m:val="bi"/>
                        </m:rPr>
                        <w:rPr>
                          <w:rFonts w:ascii="Cambria Math" w:hAnsi="Cambria Math"/>
                          <w:lang w:bidi="en-US"/>
                        </w:rPr>
                        <m:t>C</m:t>
                      </m:r>
                    </m:sub>
                  </m:sSub>
                  <m:r>
                    <m:rPr>
                      <m:sty m:val="b"/>
                    </m:rPr>
                    <w:rPr>
                      <w:rFonts w:ascii="Cambria Math" w:hAnsi="Cambria Math"/>
                      <w:lang w:val="nl-NL" w:bidi="en-US"/>
                    </w:rPr>
                    <m:t>+</m:t>
                  </m:r>
                  <m:sSub>
                    <m:sSubPr>
                      <m:ctrlPr>
                        <w:rPr>
                          <w:rFonts w:ascii="Cambria Math" w:hAnsi="Cambria Math"/>
                          <w:b w:val="0"/>
                          <w:lang w:bidi="en-US"/>
                        </w:rPr>
                      </m:ctrlPr>
                    </m:sSubPr>
                    <m:e>
                      <m:r>
                        <m:rPr>
                          <m:sty m:val="bi"/>
                        </m:rPr>
                        <w:rPr>
                          <w:rFonts w:ascii="Cambria Math" w:hAnsi="Cambria Math"/>
                          <w:lang w:bidi="en-US"/>
                        </w:rPr>
                        <m:t>m</m:t>
                      </m:r>
                    </m:e>
                    <m:sub>
                      <m:r>
                        <m:rPr>
                          <m:sty m:val="bi"/>
                        </m:rPr>
                        <w:rPr>
                          <w:rFonts w:ascii="Cambria Math" w:hAnsi="Cambria Math"/>
                          <w:lang w:bidi="en-US"/>
                        </w:rPr>
                        <m:t>CO</m:t>
                      </m:r>
                    </m:sub>
                  </m:sSub>
                  <m:r>
                    <m:rPr>
                      <m:sty m:val="b"/>
                    </m:rPr>
                    <w:rPr>
                      <w:rFonts w:ascii="Cambria Math" w:hAnsi="Cambria Math"/>
                      <w:lang w:val="nl-NL" w:bidi="en-US"/>
                    </w:rPr>
                    <m:t>.</m:t>
                  </m:r>
                  <m:sSub>
                    <m:sSubPr>
                      <m:ctrlPr>
                        <w:rPr>
                          <w:rFonts w:ascii="Cambria Math" w:hAnsi="Cambria Math"/>
                          <w:b w:val="0"/>
                          <w:lang w:bidi="en-US"/>
                        </w:rPr>
                      </m:ctrlPr>
                    </m:sSubPr>
                    <m:e>
                      <m:r>
                        <m:rPr>
                          <m:sty m:val="bi"/>
                        </m:rPr>
                        <w:rPr>
                          <w:rFonts w:ascii="Cambria Math" w:hAnsi="Cambria Math"/>
                          <w:lang w:bidi="en-US"/>
                        </w:rPr>
                        <m:t>LHV</m:t>
                      </m:r>
                    </m:e>
                    <m:sub>
                      <m:r>
                        <m:rPr>
                          <m:sty m:val="bi"/>
                        </m:rPr>
                        <w:rPr>
                          <w:rFonts w:ascii="Cambria Math" w:hAnsi="Cambria Math"/>
                          <w:lang w:bidi="en-US"/>
                        </w:rPr>
                        <m:t>CO</m:t>
                      </m:r>
                    </m:sub>
                  </m:sSub>
                </m:num>
                <m:den>
                  <m:sSub>
                    <m:sSubPr>
                      <m:ctrlPr>
                        <w:rPr>
                          <w:rFonts w:ascii="Cambria Math" w:hAnsi="Cambria Math"/>
                          <w:b w:val="0"/>
                          <w:lang w:bidi="en-US"/>
                        </w:rPr>
                      </m:ctrlPr>
                    </m:sSubPr>
                    <m:e>
                      <m:r>
                        <m:rPr>
                          <m:sty m:val="bi"/>
                        </m:rPr>
                        <w:rPr>
                          <w:rFonts w:ascii="Cambria Math" w:hAnsi="Cambria Math"/>
                          <w:lang w:bidi="en-US"/>
                        </w:rPr>
                        <m:t>LHV</m:t>
                      </m:r>
                    </m:e>
                    <m:sub>
                      <m:r>
                        <m:rPr>
                          <m:sty m:val="bi"/>
                        </m:rPr>
                        <w:rPr>
                          <w:rFonts w:ascii="Cambria Math" w:hAnsi="Cambria Math"/>
                          <w:lang w:bidi="en-US"/>
                        </w:rPr>
                        <m:t>f</m:t>
                      </m:r>
                    </m:sub>
                  </m:sSub>
                </m:den>
              </m:f>
            </m:oMath>
          </w:p>
        </w:tc>
        <w:tc>
          <w:tcPr>
            <w:tcW w:w="947" w:type="dxa"/>
            <w:vAlign w:val="center"/>
          </w:tcPr>
          <w:p w14:paraId="0AB1525A" w14:textId="77777777" w:rsidR="00287FF8" w:rsidRPr="004321DD" w:rsidRDefault="00287FF8" w:rsidP="00A201B3">
            <w:pPr>
              <w:jc w:val="center"/>
              <w:rPr>
                <w:rFonts w:asciiTheme="majorHAnsi" w:hAnsiTheme="majorHAnsi"/>
                <w:b w:val="0"/>
                <w:sz w:val="26"/>
                <w:lang w:val="nl-NL"/>
              </w:rPr>
            </w:pPr>
            <w:r w:rsidRPr="004321DD">
              <w:rPr>
                <w:rFonts w:asciiTheme="majorHAnsi" w:hAnsiTheme="majorHAnsi"/>
                <w:b w:val="0"/>
                <w:sz w:val="26"/>
                <w:lang w:val="nl-NL"/>
              </w:rPr>
              <w:t>(</w:t>
            </w:r>
            <w:r w:rsidRPr="004321DD">
              <w:rPr>
                <w:rFonts w:asciiTheme="majorHAnsi" w:hAnsiTheme="majorHAnsi"/>
                <w:b w:val="0"/>
                <w:sz w:val="26"/>
              </w:rPr>
              <w:t>2.</w:t>
            </w:r>
            <w:r w:rsidRPr="004321DD">
              <w:rPr>
                <w:rFonts w:asciiTheme="majorHAnsi" w:hAnsiTheme="majorHAnsi"/>
                <w:b w:val="0"/>
                <w:sz w:val="26"/>
              </w:rPr>
              <w:fldChar w:fldCharType="begin"/>
            </w:r>
            <w:r w:rsidRPr="004321DD">
              <w:rPr>
                <w:rFonts w:asciiTheme="majorHAnsi" w:hAnsiTheme="majorHAnsi"/>
                <w:b w:val="0"/>
                <w:sz w:val="26"/>
              </w:rPr>
              <w:instrText xml:space="preserve"> SEQ 2. \* ARABIC </w:instrText>
            </w:r>
            <w:r w:rsidRPr="004321DD">
              <w:rPr>
                <w:rFonts w:asciiTheme="majorHAnsi" w:hAnsiTheme="majorHAnsi"/>
                <w:b w:val="0"/>
                <w:sz w:val="26"/>
              </w:rPr>
              <w:fldChar w:fldCharType="separate"/>
            </w:r>
            <w:r w:rsidR="000B6CFB">
              <w:rPr>
                <w:rFonts w:asciiTheme="majorHAnsi" w:hAnsiTheme="majorHAnsi"/>
                <w:b w:val="0"/>
                <w:noProof/>
                <w:sz w:val="26"/>
              </w:rPr>
              <w:t>8</w:t>
            </w:r>
            <w:r w:rsidRPr="004321DD">
              <w:rPr>
                <w:rFonts w:asciiTheme="majorHAnsi" w:hAnsiTheme="majorHAnsi"/>
                <w:b w:val="0"/>
                <w:noProof/>
                <w:sz w:val="26"/>
              </w:rPr>
              <w:fldChar w:fldCharType="end"/>
            </w:r>
            <w:r w:rsidRPr="004321DD">
              <w:rPr>
                <w:rFonts w:asciiTheme="majorHAnsi" w:hAnsiTheme="majorHAnsi"/>
                <w:b w:val="0"/>
                <w:sz w:val="26"/>
                <w:lang w:val="nl-NL"/>
              </w:rPr>
              <w:t>)</w:t>
            </w:r>
          </w:p>
        </w:tc>
      </w:tr>
    </w:tbl>
    <w:p w14:paraId="7028BEB3" w14:textId="03149D62" w:rsidR="00482AAA" w:rsidRPr="00D43037" w:rsidRDefault="00482AAA" w:rsidP="003F31C6">
      <w:pPr>
        <w:rPr>
          <w:szCs w:val="32"/>
        </w:rPr>
      </w:pPr>
      <w:r w:rsidRPr="00D43037">
        <w:rPr>
          <w:szCs w:val="32"/>
          <w:lang w:val="vi-VN"/>
        </w:rPr>
        <w:t>2.3. Trao đổi nhiệt trong két làm mát khí nạp</w:t>
      </w:r>
    </w:p>
    <w:p w14:paraId="3A6E9028" w14:textId="2A9ECBB7" w:rsidR="00287FF8" w:rsidRPr="00D43037" w:rsidRDefault="00597835" w:rsidP="003F31C6">
      <w:pPr>
        <w:rPr>
          <w:lang w:val="nl-NL"/>
        </w:rPr>
      </w:pPr>
      <w:r w:rsidRPr="00D43037">
        <w:rPr>
          <w:szCs w:val="32"/>
        </w:rPr>
        <w:t xml:space="preserve">2.3.1. </w:t>
      </w:r>
      <w:bookmarkStart w:id="90" w:name="_Toc522225864"/>
      <w:bookmarkStart w:id="91" w:name="_Toc518377558"/>
      <w:r w:rsidRPr="00D43037">
        <w:rPr>
          <w:lang w:val="nl-NL"/>
        </w:rPr>
        <w:t>Cơ sở lý thuyết trao đổi nhiệt đối lưu</w:t>
      </w:r>
      <w:bookmarkEnd w:id="90"/>
      <w:bookmarkEnd w:id="91"/>
    </w:p>
    <w:p w14:paraId="24B7014A" w14:textId="696DA95D" w:rsidR="00597835" w:rsidRPr="00D43037" w:rsidRDefault="00597835" w:rsidP="00597835">
      <w:pPr>
        <w:rPr>
          <w:b w:val="0"/>
          <w:lang w:val="nl-NL"/>
        </w:rPr>
      </w:pPr>
      <w:r w:rsidRPr="00D43037">
        <w:rPr>
          <w:lang w:val="nl-NL"/>
        </w:rPr>
        <w:tab/>
      </w:r>
      <w:r w:rsidRPr="00D43037">
        <w:rPr>
          <w:b w:val="0"/>
          <w:lang w:val="nl-NL"/>
        </w:rPr>
        <w:t xml:space="preserve">Quá trình truyền nhiệt trong </w:t>
      </w:r>
      <w:r w:rsidRPr="00D43037">
        <w:rPr>
          <w:b w:val="0"/>
          <w:u w:color="FF0000"/>
          <w:lang w:val="nl-NL"/>
        </w:rPr>
        <w:t>KLM</w:t>
      </w:r>
      <w:r w:rsidRPr="00D43037">
        <w:rPr>
          <w:b w:val="0"/>
          <w:lang w:val="nl-NL"/>
        </w:rPr>
        <w:t xml:space="preserve"> giữa hai </w:t>
      </w:r>
      <w:r w:rsidRPr="00D43037">
        <w:rPr>
          <w:b w:val="0"/>
          <w:u w:color="FF0000"/>
          <w:lang w:val="nl-NL"/>
        </w:rPr>
        <w:t>môi chất</w:t>
      </w:r>
      <w:r w:rsidRPr="00D43037">
        <w:rPr>
          <w:b w:val="0"/>
          <w:lang w:val="nl-NL"/>
        </w:rPr>
        <w:t xml:space="preserve"> nóng lạnh khác nhau là quá trình truyền </w:t>
      </w:r>
      <w:r w:rsidR="00AE56A6" w:rsidRPr="00D43037">
        <w:rPr>
          <w:b w:val="0"/>
          <w:lang w:val="nl-NL"/>
        </w:rPr>
        <w:t xml:space="preserve">nhiệt phức tạp, </w:t>
      </w:r>
      <w:r w:rsidRPr="00D43037">
        <w:rPr>
          <w:b w:val="0"/>
          <w:lang w:val="nl-NL"/>
        </w:rPr>
        <w:t xml:space="preserve">đồng thời xảy ra hai quá trình trao đổi nhiệt đối lưu và dẫn nhiệt. Dòng nhiệt trao đổi nhiệt đối lưu được xác định theo công thức thực nghiệm </w:t>
      </w:r>
      <w:r w:rsidRPr="00D43037">
        <w:rPr>
          <w:b w:val="0"/>
          <w:u w:color="FF0000"/>
          <w:lang w:val="nl-NL"/>
        </w:rPr>
        <w:t>Newton</w:t>
      </w:r>
      <w:r w:rsidRPr="00D43037">
        <w:rPr>
          <w:b w:val="0"/>
          <w:lang w:val="nl-NL"/>
        </w:rPr>
        <w:t>-</w:t>
      </w:r>
      <w:r w:rsidRPr="00D43037">
        <w:rPr>
          <w:b w:val="0"/>
          <w:u w:color="FF0000"/>
          <w:lang w:val="nl-NL"/>
        </w:rPr>
        <w:t>Richman [</w:t>
      </w:r>
      <w:r w:rsidR="004321DD">
        <w:rPr>
          <w:b w:val="0"/>
          <w:u w:color="FF0000"/>
          <w:lang w:val="nl-NL"/>
        </w:rPr>
        <w:t>1</w:t>
      </w:r>
      <w:r w:rsidRPr="00D43037">
        <w:rPr>
          <w:b w:val="0"/>
          <w:u w:color="FF0000"/>
          <w:lang w:val="nl-NL"/>
        </w:rPr>
        <w:t>]</w:t>
      </w:r>
      <w:r w:rsidRPr="00D43037">
        <w:rPr>
          <w:b w:val="0"/>
          <w:lang w:val="nl-NL"/>
        </w:rPr>
        <w:t>:</w:t>
      </w:r>
    </w:p>
    <w:tbl>
      <w:tblPr>
        <w:tblW w:w="0" w:type="auto"/>
        <w:jc w:val="center"/>
        <w:tblLook w:val="04A0" w:firstRow="1" w:lastRow="0" w:firstColumn="1" w:lastColumn="0" w:noHBand="0" w:noVBand="1"/>
      </w:tblPr>
      <w:tblGrid>
        <w:gridCol w:w="8694"/>
        <w:gridCol w:w="1047"/>
      </w:tblGrid>
      <w:tr w:rsidR="00597835" w:rsidRPr="004321DD" w14:paraId="756AEBAD" w14:textId="77777777" w:rsidTr="00F741AB">
        <w:trPr>
          <w:trHeight w:val="415"/>
          <w:jc w:val="center"/>
        </w:trPr>
        <w:tc>
          <w:tcPr>
            <w:tcW w:w="8694" w:type="dxa"/>
            <w:vAlign w:val="center"/>
          </w:tcPr>
          <w:p w14:paraId="1BB93AD8" w14:textId="33580035" w:rsidR="00597835" w:rsidRPr="004321DD" w:rsidRDefault="004321DD" w:rsidP="00002377">
            <w:pPr>
              <w:jc w:val="center"/>
              <w:rPr>
                <w:rFonts w:eastAsia="Arial"/>
                <w:b w:val="0"/>
                <w:sz w:val="26"/>
                <w:lang w:val="nl-NL"/>
              </w:rPr>
            </w:pPr>
            <m:oMath>
              <m:r>
                <m:rPr>
                  <m:sty m:val="bi"/>
                </m:rPr>
                <w:rPr>
                  <w:rFonts w:ascii="Cambria Math" w:hAnsi="Cambria Math"/>
                  <w:sz w:val="26"/>
                </w:rPr>
                <m:t>Q</m:t>
              </m:r>
              <m:r>
                <m:rPr>
                  <m:sty m:val="b"/>
                </m:rPr>
                <w:rPr>
                  <w:rFonts w:ascii="Cambria Math" w:hAnsi="Cambria Math"/>
                  <w:sz w:val="26"/>
                </w:rPr>
                <m:t>=</m:t>
              </m:r>
              <m:r>
                <m:rPr>
                  <m:sty m:val="bi"/>
                </m:rPr>
                <w:rPr>
                  <w:rFonts w:ascii="Cambria Math" w:hAnsi="Cambria Math"/>
                  <w:sz w:val="26"/>
                </w:rPr>
                <m:t>α</m:t>
              </m:r>
              <m:r>
                <m:rPr>
                  <m:sty m:val="b"/>
                </m:rPr>
                <w:rPr>
                  <w:rFonts w:ascii="Cambria Math" w:hAnsi="Cambria Math"/>
                  <w:sz w:val="26"/>
                </w:rPr>
                <m:t>.</m:t>
              </m:r>
              <m:r>
                <m:rPr>
                  <m:sty m:val="bi"/>
                </m:rPr>
                <w:rPr>
                  <w:rFonts w:ascii="Cambria Math" w:hAnsi="Cambria Math"/>
                  <w:sz w:val="26"/>
                </w:rPr>
                <m:t>F</m:t>
              </m:r>
              <m:r>
                <m:rPr>
                  <m:sty m:val="b"/>
                </m:rPr>
                <w:rPr>
                  <w:rFonts w:ascii="Cambria Math" w:hAnsi="Cambria Math"/>
                  <w:sz w:val="26"/>
                </w:rPr>
                <m:t>.∆</m:t>
              </m:r>
              <m:r>
                <m:rPr>
                  <m:sty m:val="bi"/>
                </m:rPr>
                <w:rPr>
                  <w:rFonts w:ascii="Cambria Math" w:hAnsi="Cambria Math"/>
                  <w:sz w:val="26"/>
                </w:rPr>
                <m:t>T</m:t>
              </m:r>
            </m:oMath>
            <w:r w:rsidR="00597835" w:rsidRPr="004321DD">
              <w:rPr>
                <w:rFonts w:asciiTheme="majorHAnsi" w:hAnsiTheme="majorHAnsi"/>
                <w:b w:val="0"/>
                <w:kern w:val="2"/>
                <w:sz w:val="26"/>
                <w:lang w:eastAsia="zh-CN"/>
              </w:rPr>
              <w:tab/>
            </w:r>
            <w:r w:rsidR="00597835" w:rsidRPr="004321DD">
              <w:rPr>
                <w:rFonts w:asciiTheme="majorHAnsi" w:hAnsiTheme="majorHAnsi"/>
                <w:b w:val="0"/>
                <w:sz w:val="26"/>
              </w:rPr>
              <w:tab/>
            </w:r>
            <w:r w:rsidR="00597835" w:rsidRPr="004321DD">
              <w:rPr>
                <w:rFonts w:asciiTheme="majorHAnsi" w:hAnsiTheme="majorHAnsi"/>
                <w:b w:val="0"/>
                <w:sz w:val="26"/>
                <w:lang w:val="nl-NL"/>
              </w:rPr>
              <w:t>(W)</w:t>
            </w:r>
          </w:p>
        </w:tc>
        <w:tc>
          <w:tcPr>
            <w:tcW w:w="1047" w:type="dxa"/>
            <w:vAlign w:val="center"/>
          </w:tcPr>
          <w:p w14:paraId="2C132478" w14:textId="77777777" w:rsidR="00597835" w:rsidRPr="004321DD" w:rsidRDefault="00597835" w:rsidP="00002377">
            <w:pPr>
              <w:jc w:val="center"/>
              <w:rPr>
                <w:b w:val="0"/>
                <w:sz w:val="26"/>
              </w:rPr>
            </w:pPr>
            <w:bookmarkStart w:id="92" w:name="_Ref517100864"/>
            <w:r w:rsidRPr="004321DD">
              <w:rPr>
                <w:b w:val="0"/>
                <w:sz w:val="26"/>
                <w:lang w:val="nl-NL"/>
              </w:rPr>
              <w:t>(</w:t>
            </w:r>
            <w:r w:rsidRPr="004321DD">
              <w:rPr>
                <w:b w:val="0"/>
                <w:sz w:val="26"/>
              </w:rPr>
              <w:t>2.</w:t>
            </w:r>
            <w:r w:rsidRPr="004321DD">
              <w:rPr>
                <w:b w:val="0"/>
                <w:sz w:val="26"/>
              </w:rPr>
              <w:fldChar w:fldCharType="begin"/>
            </w:r>
            <w:r w:rsidRPr="004321DD">
              <w:rPr>
                <w:b w:val="0"/>
                <w:sz w:val="26"/>
              </w:rPr>
              <w:instrText xml:space="preserve"> SEQ 2. \* ARABIC </w:instrText>
            </w:r>
            <w:r w:rsidRPr="004321DD">
              <w:rPr>
                <w:b w:val="0"/>
                <w:sz w:val="26"/>
              </w:rPr>
              <w:fldChar w:fldCharType="separate"/>
            </w:r>
            <w:r w:rsidR="000B6CFB">
              <w:rPr>
                <w:b w:val="0"/>
                <w:noProof/>
                <w:sz w:val="26"/>
              </w:rPr>
              <w:t>9</w:t>
            </w:r>
            <w:r w:rsidRPr="004321DD">
              <w:rPr>
                <w:b w:val="0"/>
                <w:noProof/>
                <w:sz w:val="26"/>
              </w:rPr>
              <w:fldChar w:fldCharType="end"/>
            </w:r>
            <w:r w:rsidRPr="004321DD">
              <w:rPr>
                <w:b w:val="0"/>
                <w:sz w:val="26"/>
                <w:lang w:val="nl-NL"/>
              </w:rPr>
              <w:t>)</w:t>
            </w:r>
            <w:bookmarkEnd w:id="92"/>
          </w:p>
        </w:tc>
      </w:tr>
      <w:tr w:rsidR="00597835" w:rsidRPr="004321DD" w14:paraId="52EB36C9" w14:textId="77777777" w:rsidTr="00F741AB">
        <w:trPr>
          <w:trHeight w:val="873"/>
          <w:jc w:val="center"/>
        </w:trPr>
        <w:tc>
          <w:tcPr>
            <w:tcW w:w="8694" w:type="dxa"/>
            <w:vAlign w:val="center"/>
          </w:tcPr>
          <w:p w14:paraId="52D8650E" w14:textId="5DE0D6A3" w:rsidR="00597835" w:rsidRPr="004321DD" w:rsidRDefault="004321DD" w:rsidP="00002377">
            <w:pPr>
              <w:jc w:val="center"/>
              <w:rPr>
                <w:rFonts w:ascii="Cambria Math" w:hAnsi="Cambria Math"/>
                <w:sz w:val="26"/>
                <w:oMath/>
              </w:rPr>
            </w:pPr>
            <m:oMathPara>
              <m:oMath>
                <m:r>
                  <m:rPr>
                    <m:sty m:val="bi"/>
                  </m:rPr>
                  <w:rPr>
                    <w:rFonts w:ascii="Cambria Math" w:hAnsi="Cambria Math"/>
                    <w:sz w:val="26"/>
                  </w:rPr>
                  <m:t>α=-</m:t>
                </m:r>
                <m:f>
                  <m:fPr>
                    <m:ctrlPr>
                      <w:rPr>
                        <w:rFonts w:ascii="Cambria Math" w:hAnsi="Cambria Math"/>
                        <w:b w:val="0"/>
                        <w:i/>
                        <w:sz w:val="26"/>
                      </w:rPr>
                    </m:ctrlPr>
                  </m:fPr>
                  <m:num>
                    <m:r>
                      <m:rPr>
                        <m:sty m:val="bi"/>
                      </m:rPr>
                      <w:rPr>
                        <w:rFonts w:ascii="Cambria Math" w:hAnsi="Cambria Math"/>
                        <w:sz w:val="26"/>
                      </w:rPr>
                      <m:t>λ</m:t>
                    </m:r>
                  </m:num>
                  <m:den>
                    <m:sSub>
                      <m:sSubPr>
                        <m:ctrlPr>
                          <w:rPr>
                            <w:rFonts w:ascii="Cambria Math" w:hAnsi="Cambria Math"/>
                            <w:b w:val="0"/>
                            <w:i/>
                            <w:sz w:val="26"/>
                          </w:rPr>
                        </m:ctrlPr>
                      </m:sSubPr>
                      <m:e>
                        <m:r>
                          <m:rPr>
                            <m:sty m:val="bi"/>
                          </m:rPr>
                          <w:rPr>
                            <w:rFonts w:ascii="Cambria Math" w:hAnsi="Cambria Math"/>
                            <w:sz w:val="26"/>
                          </w:rPr>
                          <m:t>T</m:t>
                        </m:r>
                      </m:e>
                      <m:sub>
                        <m:r>
                          <m:rPr>
                            <m:sty m:val="bi"/>
                          </m:rPr>
                          <w:rPr>
                            <w:rFonts w:ascii="Cambria Math" w:hAnsi="Cambria Math"/>
                            <w:sz w:val="26"/>
                          </w:rPr>
                          <m:t>w</m:t>
                        </m:r>
                      </m:sub>
                    </m:sSub>
                    <m:r>
                      <m:rPr>
                        <m:sty m:val="bi"/>
                      </m:rPr>
                      <w:rPr>
                        <w:rFonts w:ascii="Cambria Math" w:hAnsi="Cambria Math"/>
                        <w:sz w:val="26"/>
                      </w:rPr>
                      <m:t>-</m:t>
                    </m:r>
                    <m:sSub>
                      <m:sSubPr>
                        <m:ctrlPr>
                          <w:rPr>
                            <w:rFonts w:ascii="Cambria Math" w:hAnsi="Cambria Math"/>
                            <w:b w:val="0"/>
                            <w:i/>
                            <w:sz w:val="26"/>
                          </w:rPr>
                        </m:ctrlPr>
                      </m:sSubPr>
                      <m:e>
                        <m:r>
                          <m:rPr>
                            <m:sty m:val="bi"/>
                          </m:rPr>
                          <w:rPr>
                            <w:rFonts w:ascii="Cambria Math" w:hAnsi="Cambria Math"/>
                            <w:sz w:val="26"/>
                          </w:rPr>
                          <m:t>T</m:t>
                        </m:r>
                      </m:e>
                      <m:sub>
                        <m:r>
                          <m:rPr>
                            <m:sty m:val="bi"/>
                          </m:rPr>
                          <w:rPr>
                            <w:rFonts w:ascii="Cambria Math" w:hAnsi="Cambria Math"/>
                            <w:sz w:val="26"/>
                          </w:rPr>
                          <m:t>k</m:t>
                        </m:r>
                      </m:sub>
                    </m:sSub>
                  </m:den>
                </m:f>
                <m:r>
                  <m:rPr>
                    <m:sty m:val="bi"/>
                  </m:rPr>
                  <w:rPr>
                    <w:rFonts w:ascii="Cambria Math" w:hAnsi="Cambria Math"/>
                    <w:sz w:val="26"/>
                  </w:rPr>
                  <m:t>.</m:t>
                </m:r>
                <m:sSub>
                  <m:sSubPr>
                    <m:ctrlPr>
                      <w:rPr>
                        <w:rFonts w:ascii="Cambria Math" w:hAnsi="Cambria Math"/>
                        <w:b w:val="0"/>
                        <w:i/>
                        <w:sz w:val="26"/>
                      </w:rPr>
                    </m:ctrlPr>
                  </m:sSubPr>
                  <m:e>
                    <m:d>
                      <m:dPr>
                        <m:ctrlPr>
                          <w:rPr>
                            <w:rFonts w:ascii="Cambria Math" w:hAnsi="Cambria Math"/>
                            <w:b w:val="0"/>
                            <w:i/>
                            <w:sz w:val="26"/>
                          </w:rPr>
                        </m:ctrlPr>
                      </m:dPr>
                      <m:e>
                        <m:f>
                          <m:fPr>
                            <m:ctrlPr>
                              <w:rPr>
                                <w:rFonts w:ascii="Cambria Math" w:hAnsi="Cambria Math"/>
                                <w:b w:val="0"/>
                                <w:i/>
                                <w:sz w:val="26"/>
                              </w:rPr>
                            </m:ctrlPr>
                          </m:fPr>
                          <m:num>
                            <m:r>
                              <m:rPr>
                                <m:sty m:val="bi"/>
                              </m:rPr>
                              <w:rPr>
                                <w:rFonts w:ascii="Cambria Math" w:hAnsi="Cambria Math"/>
                                <w:sz w:val="26"/>
                              </w:rPr>
                              <m:t>∂T</m:t>
                            </m:r>
                          </m:num>
                          <m:den>
                            <m:r>
                              <m:rPr>
                                <m:sty m:val="bi"/>
                              </m:rPr>
                              <w:rPr>
                                <w:rFonts w:ascii="Cambria Math" w:hAnsi="Cambria Math"/>
                                <w:sz w:val="26"/>
                              </w:rPr>
                              <m:t>∂n</m:t>
                            </m:r>
                          </m:den>
                        </m:f>
                      </m:e>
                    </m:d>
                  </m:e>
                  <m:sub>
                    <m:r>
                      <m:rPr>
                        <m:sty m:val="bi"/>
                      </m:rPr>
                      <w:rPr>
                        <w:rFonts w:ascii="Cambria Math" w:hAnsi="Cambria Math"/>
                        <w:sz w:val="26"/>
                      </w:rPr>
                      <m:t>y=0</m:t>
                    </m:r>
                  </m:sub>
                </m:sSub>
              </m:oMath>
            </m:oMathPara>
          </w:p>
        </w:tc>
        <w:tc>
          <w:tcPr>
            <w:tcW w:w="1047" w:type="dxa"/>
            <w:vAlign w:val="center"/>
          </w:tcPr>
          <w:p w14:paraId="52A9B0A9" w14:textId="77777777" w:rsidR="00597835" w:rsidRPr="004321DD" w:rsidRDefault="00597835" w:rsidP="00002377">
            <w:pPr>
              <w:jc w:val="center"/>
              <w:rPr>
                <w:b w:val="0"/>
                <w:sz w:val="26"/>
                <w:lang w:val="nl-NL"/>
              </w:rPr>
            </w:pPr>
            <w:bookmarkStart w:id="93" w:name="_Ref517101147"/>
            <w:r w:rsidRPr="004321DD">
              <w:rPr>
                <w:b w:val="0"/>
                <w:sz w:val="26"/>
                <w:lang w:val="nl-NL"/>
              </w:rPr>
              <w:t>(2.</w:t>
            </w:r>
            <w:r w:rsidRPr="004321DD">
              <w:rPr>
                <w:b w:val="0"/>
                <w:sz w:val="26"/>
                <w:lang w:val="nl-NL"/>
              </w:rPr>
              <w:fldChar w:fldCharType="begin"/>
            </w:r>
            <w:r w:rsidRPr="004321DD">
              <w:rPr>
                <w:b w:val="0"/>
                <w:sz w:val="26"/>
                <w:lang w:val="nl-NL"/>
              </w:rPr>
              <w:instrText xml:space="preserve"> SEQ 2. \* ARABIC </w:instrText>
            </w:r>
            <w:r w:rsidRPr="004321DD">
              <w:rPr>
                <w:b w:val="0"/>
                <w:sz w:val="26"/>
                <w:lang w:val="nl-NL"/>
              </w:rPr>
              <w:fldChar w:fldCharType="separate"/>
            </w:r>
            <w:r w:rsidR="000B6CFB">
              <w:rPr>
                <w:b w:val="0"/>
                <w:noProof/>
                <w:sz w:val="26"/>
                <w:lang w:val="nl-NL"/>
              </w:rPr>
              <w:t>10</w:t>
            </w:r>
            <w:r w:rsidRPr="004321DD">
              <w:rPr>
                <w:b w:val="0"/>
                <w:sz w:val="26"/>
                <w:lang w:val="nl-NL"/>
              </w:rPr>
              <w:fldChar w:fldCharType="end"/>
            </w:r>
            <w:bookmarkEnd w:id="93"/>
            <w:r w:rsidRPr="004321DD">
              <w:rPr>
                <w:b w:val="0"/>
                <w:sz w:val="26"/>
                <w:lang w:val="nl-NL"/>
              </w:rPr>
              <w:t>)</w:t>
            </w:r>
          </w:p>
        </w:tc>
      </w:tr>
    </w:tbl>
    <w:p w14:paraId="6492D9B3" w14:textId="77777777" w:rsidR="00597835" w:rsidRPr="00D43037" w:rsidRDefault="00597835" w:rsidP="00EC1537">
      <w:pPr>
        <w:rPr>
          <w:lang w:val="vi-VN"/>
        </w:rPr>
      </w:pPr>
      <w:r w:rsidRPr="00D43037">
        <w:rPr>
          <w:lang w:val="nl-NL"/>
        </w:rPr>
        <w:t xml:space="preserve">2.3.2. </w:t>
      </w:r>
      <w:bookmarkStart w:id="94" w:name="_Toc522225865"/>
      <w:bookmarkStart w:id="95" w:name="_Toc518377559"/>
      <w:r w:rsidRPr="00D43037">
        <w:rPr>
          <w:lang w:val="vi-VN"/>
        </w:rPr>
        <w:t>Truyền nhiệt dạng tấm có cánh tản nhiệt</w:t>
      </w:r>
      <w:bookmarkEnd w:id="94"/>
      <w:r w:rsidRPr="00D43037">
        <w:rPr>
          <w:lang w:val="vi-VN"/>
        </w:rPr>
        <w:t xml:space="preserve"> </w:t>
      </w:r>
      <w:bookmarkEnd w:id="95"/>
    </w:p>
    <w:tbl>
      <w:tblPr>
        <w:tblW w:w="9926" w:type="dxa"/>
        <w:jc w:val="center"/>
        <w:tblInd w:w="108" w:type="dxa"/>
        <w:tblLook w:val="04A0" w:firstRow="1" w:lastRow="0" w:firstColumn="1" w:lastColumn="0" w:noHBand="0" w:noVBand="1"/>
      </w:tblPr>
      <w:tblGrid>
        <w:gridCol w:w="6240"/>
        <w:gridCol w:w="3686"/>
      </w:tblGrid>
      <w:tr w:rsidR="00EC1537" w:rsidRPr="00D43037" w14:paraId="1700553D" w14:textId="77777777" w:rsidTr="00B92F26">
        <w:trPr>
          <w:trHeight w:val="3398"/>
          <w:jc w:val="center"/>
        </w:trPr>
        <w:tc>
          <w:tcPr>
            <w:tcW w:w="6240" w:type="dxa"/>
          </w:tcPr>
          <w:p w14:paraId="6CC8FA95" w14:textId="2243DF0F" w:rsidR="00EC1537" w:rsidRPr="00D43037" w:rsidRDefault="00EC1537" w:rsidP="00A13DC9">
            <w:pPr>
              <w:jc w:val="center"/>
              <w:rPr>
                <w:b w:val="0"/>
              </w:rPr>
            </w:pPr>
            <w:r w:rsidRPr="00D43037">
              <w:rPr>
                <w:b w:val="0"/>
                <w:noProof/>
                <w:lang w:val="vi-VN" w:eastAsia="vi-VN"/>
              </w:rPr>
              <w:drawing>
                <wp:inline distT="0" distB="0" distL="0" distR="0" wp14:anchorId="237FEBAA" wp14:editId="7D80ADDF">
                  <wp:extent cx="3459193" cy="1984076"/>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 Fine.png"/>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62319" cy="1985869"/>
                          </a:xfrm>
                          <a:prstGeom prst="rect">
                            <a:avLst/>
                          </a:prstGeom>
                        </pic:spPr>
                      </pic:pic>
                    </a:graphicData>
                  </a:graphic>
                </wp:inline>
              </w:drawing>
            </w:r>
          </w:p>
          <w:p w14:paraId="754213F9" w14:textId="77777777" w:rsidR="00EC1537" w:rsidRPr="00D43037" w:rsidRDefault="00EC1537" w:rsidP="00A13DC9">
            <w:pPr>
              <w:jc w:val="center"/>
              <w:rPr>
                <w:b w:val="0"/>
              </w:rPr>
            </w:pPr>
            <w:r w:rsidRPr="00D43037">
              <w:rPr>
                <w:b w:val="0"/>
              </w:rPr>
              <w:t>a) Lắp ghép các cánh trong một tấm</w:t>
            </w:r>
          </w:p>
        </w:tc>
        <w:tc>
          <w:tcPr>
            <w:tcW w:w="3686" w:type="dxa"/>
          </w:tcPr>
          <w:p w14:paraId="03051C64" w14:textId="77777777" w:rsidR="00EC1537" w:rsidRPr="00D43037" w:rsidRDefault="00EC1537" w:rsidP="00A13DC9">
            <w:pPr>
              <w:jc w:val="center"/>
              <w:rPr>
                <w:b w:val="0"/>
              </w:rPr>
            </w:pPr>
            <w:r w:rsidRPr="00D43037">
              <w:rPr>
                <w:b w:val="0"/>
                <w:noProof/>
                <w:lang w:val="vi-VN" w:eastAsia="vi-VN"/>
              </w:rPr>
              <w:drawing>
                <wp:inline distT="0" distB="0" distL="0" distR="0" wp14:anchorId="4C9B5167" wp14:editId="7D8EACF6">
                  <wp:extent cx="1332000" cy="198477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1332000" cy="1984770"/>
                          </a:xfrm>
                          <a:prstGeom prst="rect">
                            <a:avLst/>
                          </a:prstGeom>
                        </pic:spPr>
                      </pic:pic>
                    </a:graphicData>
                  </a:graphic>
                </wp:inline>
              </w:drawing>
            </w:r>
          </w:p>
          <w:p w14:paraId="761ECF37" w14:textId="0542BE1B" w:rsidR="00EC1537" w:rsidRPr="00D43037" w:rsidRDefault="00EC1537" w:rsidP="00A13DC9">
            <w:pPr>
              <w:jc w:val="center"/>
              <w:rPr>
                <w:b w:val="0"/>
              </w:rPr>
            </w:pPr>
            <w:r w:rsidRPr="00D43037">
              <w:rPr>
                <w:b w:val="0"/>
              </w:rPr>
              <w:t>b) Sắp xếp các tấm xen kẽ</w:t>
            </w:r>
          </w:p>
        </w:tc>
      </w:tr>
      <w:tr w:rsidR="00EC1537" w:rsidRPr="00D43037" w14:paraId="7DDFB436" w14:textId="77777777" w:rsidTr="00B92F26">
        <w:trPr>
          <w:trHeight w:val="599"/>
          <w:jc w:val="center"/>
        </w:trPr>
        <w:tc>
          <w:tcPr>
            <w:tcW w:w="9926" w:type="dxa"/>
            <w:gridSpan w:val="2"/>
          </w:tcPr>
          <w:p w14:paraId="02D2D111" w14:textId="3EC56CEA" w:rsidR="00EC1537" w:rsidRPr="00D43037" w:rsidRDefault="00EC1537" w:rsidP="00A13DC9">
            <w:pPr>
              <w:jc w:val="center"/>
              <w:rPr>
                <w:b w:val="0"/>
                <w:lang w:val="vi-VN"/>
              </w:rPr>
            </w:pPr>
            <w:bookmarkStart w:id="96" w:name="_Ref534554261"/>
            <w:bookmarkStart w:id="97" w:name="_Toc27468945"/>
            <w:r w:rsidRPr="00D43037">
              <w:rPr>
                <w:b w:val="0"/>
                <w:lang w:val="vi-VN"/>
              </w:rPr>
              <w:t xml:space="preserve">Hình </w:t>
            </w:r>
            <w:r w:rsidR="004321DD">
              <w:rPr>
                <w:b w:val="0"/>
              </w:rPr>
              <w:t>2</w:t>
            </w:r>
            <w:r w:rsidRPr="00D43037">
              <w:rPr>
                <w:b w:val="0"/>
                <w:lang w:val="vi-VN"/>
              </w:rPr>
              <w:t>.</w:t>
            </w:r>
            <w:bookmarkEnd w:id="96"/>
            <w:r w:rsidR="004321DD">
              <w:rPr>
                <w:b w:val="0"/>
              </w:rPr>
              <w:t>2</w:t>
            </w:r>
            <w:r w:rsidRPr="00D43037">
              <w:rPr>
                <w:b w:val="0"/>
                <w:lang w:val="vi-VN"/>
              </w:rPr>
              <w:t>. Sơ đồ lắp ghép các bộ phận trong bộ trao đổi nhiệt dạng tấm</w:t>
            </w:r>
            <w:bookmarkEnd w:id="97"/>
          </w:p>
          <w:p w14:paraId="6CAB2CB9" w14:textId="77777777" w:rsidR="00EC1537" w:rsidRPr="00D43037" w:rsidRDefault="00EC1537" w:rsidP="00A13DC9">
            <w:pPr>
              <w:jc w:val="center"/>
              <w:rPr>
                <w:b w:val="0"/>
              </w:rPr>
            </w:pPr>
            <w:r w:rsidRPr="00D43037">
              <w:rPr>
                <w:b w:val="0"/>
              </w:rPr>
              <w:t>có cánh tản nhiệt</w:t>
            </w:r>
          </w:p>
        </w:tc>
      </w:tr>
    </w:tbl>
    <w:p w14:paraId="0A1167E4" w14:textId="3617C41E" w:rsidR="00EC1537" w:rsidRPr="00D43037" w:rsidRDefault="00A62DEC" w:rsidP="00AE56A6">
      <w:pPr>
        <w:rPr>
          <w:b w:val="0"/>
          <w:lang w:val="nl-NL"/>
        </w:rPr>
      </w:pPr>
      <w:r w:rsidRPr="00D43037">
        <w:rPr>
          <w:b w:val="0"/>
          <w:lang w:val="nl-NL"/>
        </w:rPr>
        <w:tab/>
        <w:t xml:space="preserve">Quá trình </w:t>
      </w:r>
      <w:r w:rsidR="00EC1537" w:rsidRPr="00D43037">
        <w:rPr>
          <w:b w:val="0"/>
          <w:lang w:val="nl-NL"/>
        </w:rPr>
        <w:t>tr</w:t>
      </w:r>
      <w:r w:rsidRPr="00D43037">
        <w:rPr>
          <w:b w:val="0"/>
          <w:lang w:val="nl-NL"/>
        </w:rPr>
        <w:t>ao đổi</w:t>
      </w:r>
      <w:r w:rsidR="00EC1537" w:rsidRPr="00D43037">
        <w:rPr>
          <w:b w:val="0"/>
          <w:lang w:val="nl-NL"/>
        </w:rPr>
        <w:t xml:space="preserve"> nhiệt </w:t>
      </w:r>
      <w:r w:rsidRPr="00D43037">
        <w:rPr>
          <w:b w:val="0"/>
          <w:lang w:val="nl-NL"/>
        </w:rPr>
        <w:t xml:space="preserve">giữa các dòng môi chất với </w:t>
      </w:r>
      <w:r w:rsidR="00EC1537" w:rsidRPr="00D43037">
        <w:rPr>
          <w:b w:val="0"/>
          <w:lang w:val="nl-NL"/>
        </w:rPr>
        <w:t xml:space="preserve">bề mặt </w:t>
      </w:r>
      <w:r w:rsidRPr="00D43037">
        <w:rPr>
          <w:b w:val="0"/>
          <w:lang w:val="nl-NL"/>
        </w:rPr>
        <w:t xml:space="preserve">tấm </w:t>
      </w:r>
      <w:r w:rsidR="00882157" w:rsidRPr="00D43037">
        <w:rPr>
          <w:b w:val="0"/>
          <w:lang w:val="nl-NL"/>
        </w:rPr>
        <w:t>được tính dựa theo công bố của công trình</w:t>
      </w:r>
      <w:r w:rsidR="00EC1537" w:rsidRPr="00D43037">
        <w:rPr>
          <w:b w:val="0"/>
          <w:lang w:val="nl-NL"/>
        </w:rPr>
        <w:t xml:space="preserve"> [</w:t>
      </w:r>
      <w:r w:rsidR="004321DD">
        <w:rPr>
          <w:b w:val="0"/>
          <w:lang w:val="nl-NL"/>
        </w:rPr>
        <w:t>53</w:t>
      </w:r>
      <w:r w:rsidR="00882157" w:rsidRPr="00D43037">
        <w:rPr>
          <w:b w:val="0"/>
          <w:lang w:val="nl-NL"/>
        </w:rPr>
        <w:t>].</w:t>
      </w:r>
    </w:p>
    <w:p w14:paraId="2AC35E7C" w14:textId="607EFEE2" w:rsidR="00482AAA" w:rsidRPr="00D43037" w:rsidRDefault="00482AAA" w:rsidP="003F31C6">
      <w:pPr>
        <w:rPr>
          <w:szCs w:val="32"/>
          <w:lang w:val="nl-NL"/>
        </w:rPr>
      </w:pPr>
      <w:r w:rsidRPr="00D43037">
        <w:rPr>
          <w:szCs w:val="32"/>
          <w:lang w:val="vi-VN"/>
        </w:rPr>
        <w:t>2.4. Lựa chọn phần mềm tính toán</w:t>
      </w:r>
    </w:p>
    <w:p w14:paraId="54EE139F" w14:textId="252CD236" w:rsidR="00EC1537" w:rsidRPr="00D43037" w:rsidRDefault="00EC1537" w:rsidP="003F31C6">
      <w:pPr>
        <w:rPr>
          <w:b w:val="0"/>
          <w:szCs w:val="32"/>
          <w:lang w:val="nl-NL"/>
        </w:rPr>
      </w:pPr>
      <w:r w:rsidRPr="00D43037">
        <w:rPr>
          <w:b w:val="0"/>
          <w:lang w:val="nl-NL"/>
        </w:rPr>
        <w:tab/>
      </w:r>
      <w:r w:rsidR="00A62DEC" w:rsidRPr="00D43037">
        <w:rPr>
          <w:b w:val="0"/>
          <w:lang w:val="nl-NL"/>
        </w:rPr>
        <w:t>L</w:t>
      </w:r>
      <w:r w:rsidRPr="00D43037">
        <w:rPr>
          <w:b w:val="0"/>
          <w:lang w:val="nl-NL"/>
        </w:rPr>
        <w:t xml:space="preserve">uận án đã lựa chọn phần mềm </w:t>
      </w:r>
      <w:r w:rsidR="00A62DEC" w:rsidRPr="00D43037">
        <w:rPr>
          <w:b w:val="0"/>
          <w:lang w:val="nl-NL"/>
        </w:rPr>
        <w:t>GT-Suite</w:t>
      </w:r>
      <w:r w:rsidR="008B3BA7" w:rsidRPr="00D43037">
        <w:rPr>
          <w:b w:val="0"/>
          <w:lang w:val="nl-NL"/>
        </w:rPr>
        <w:t xml:space="preserve"> </w:t>
      </w:r>
      <w:r w:rsidRPr="00D43037">
        <w:rPr>
          <w:b w:val="0"/>
          <w:lang w:val="nl-NL"/>
        </w:rPr>
        <w:t xml:space="preserve">để </w:t>
      </w:r>
      <w:r w:rsidR="008B3BA7" w:rsidRPr="00D43037">
        <w:rPr>
          <w:b w:val="0"/>
          <w:lang w:val="nl-NL"/>
        </w:rPr>
        <w:t xml:space="preserve">tính </w:t>
      </w:r>
      <w:r w:rsidR="00A62DEC" w:rsidRPr="00D43037">
        <w:rPr>
          <w:b w:val="0"/>
          <w:lang w:val="nl-NL"/>
        </w:rPr>
        <w:t xml:space="preserve">các thông số </w:t>
      </w:r>
      <w:r w:rsidRPr="00D43037">
        <w:rPr>
          <w:b w:val="0"/>
          <w:lang w:val="nl-NL"/>
        </w:rPr>
        <w:t xml:space="preserve">CTCT, </w:t>
      </w:r>
      <w:r w:rsidR="00A62DEC" w:rsidRPr="00D43037">
        <w:rPr>
          <w:b w:val="0"/>
          <w:lang w:val="nl-NL"/>
        </w:rPr>
        <w:t xml:space="preserve">các chỉ </w:t>
      </w:r>
      <w:r w:rsidRPr="00D43037">
        <w:rPr>
          <w:b w:val="0"/>
          <w:lang w:val="nl-NL"/>
        </w:rPr>
        <w:t>tiêu kinh tế, năng lượng và môi trườn</w:t>
      </w:r>
      <w:r w:rsidR="00A62DEC" w:rsidRPr="00D43037">
        <w:rPr>
          <w:b w:val="0"/>
          <w:lang w:val="nl-NL"/>
        </w:rPr>
        <w:t>g của động cơ.</w:t>
      </w:r>
    </w:p>
    <w:p w14:paraId="4CB896D3" w14:textId="724F6F8E" w:rsidR="00482AAA" w:rsidRPr="00D43037" w:rsidRDefault="00482AAA" w:rsidP="003F31C6">
      <w:pPr>
        <w:rPr>
          <w:szCs w:val="32"/>
          <w:lang w:val="nl-NL"/>
        </w:rPr>
      </w:pPr>
      <w:r w:rsidRPr="00D43037">
        <w:rPr>
          <w:szCs w:val="32"/>
          <w:lang w:val="vi-VN"/>
        </w:rPr>
        <w:t>2.5. Kết luận chương</w:t>
      </w:r>
    </w:p>
    <w:p w14:paraId="3E5C7902" w14:textId="6DB3C0D1" w:rsidR="008B3BA7" w:rsidRPr="00D43037" w:rsidRDefault="008B3BA7" w:rsidP="008B3BA7">
      <w:pPr>
        <w:rPr>
          <w:b w:val="0"/>
          <w:szCs w:val="32"/>
          <w:lang w:val="nl-NL"/>
        </w:rPr>
      </w:pPr>
      <w:r w:rsidRPr="00D43037">
        <w:rPr>
          <w:b w:val="0"/>
          <w:lang w:val="nl-NL"/>
        </w:rPr>
        <w:tab/>
      </w:r>
      <w:r w:rsidR="00882157" w:rsidRPr="00D43037">
        <w:rPr>
          <w:b w:val="0"/>
          <w:lang w:val="nl-NL"/>
        </w:rPr>
        <w:t>Đ</w:t>
      </w:r>
      <w:r w:rsidRPr="00D43037">
        <w:rPr>
          <w:b w:val="0"/>
          <w:lang w:val="nl-NL"/>
        </w:rPr>
        <w:t>ã xây dựng mô hình vật lý, trình bày cơ sở lý thuyết mô hình mô phỏng CTCT, chọn mô hình cháy Vibe, mô hình truyền nhiệt Woschni để tính toán các thông số CTCT và tính năng của động cơ. Để tính toán mức độ phát thải của động cơ, luận án đã trình bày cơ sở lý thuyết tính toán phát thải NO</w:t>
      </w:r>
      <w:r w:rsidRPr="00D43037">
        <w:rPr>
          <w:b w:val="0"/>
          <w:vertAlign w:val="subscript"/>
          <w:lang w:val="nl-NL"/>
        </w:rPr>
        <w:t>x</w:t>
      </w:r>
      <w:r w:rsidRPr="00D43037">
        <w:rPr>
          <w:b w:val="0"/>
          <w:lang w:val="nl-NL"/>
        </w:rPr>
        <w:t xml:space="preserve">, CO, HC và soot của động cơ diesel tăng áp bằng TBMN theo lý thuyết của </w:t>
      </w:r>
      <w:r w:rsidRPr="00EC51A7">
        <w:rPr>
          <w:b w:val="0"/>
          <w:szCs w:val="28"/>
          <w:lang w:val="nl-NL"/>
        </w:rPr>
        <w:t>Zeldovich, Hiroyasu, V.Pirouzpanah và B.O.Kashani</w:t>
      </w:r>
      <w:r w:rsidRPr="00EC51A7">
        <w:rPr>
          <w:b w:val="0"/>
          <w:lang w:val="nl-NL"/>
        </w:rPr>
        <w:t xml:space="preserve">. </w:t>
      </w:r>
      <w:r w:rsidRPr="00D43037">
        <w:rPr>
          <w:b w:val="0"/>
          <w:lang w:val="nl-NL"/>
        </w:rPr>
        <w:t>Ngoài ra đã xây dựng mô hình tính toán quá trình trao đổi nhiệt giữa khí nạp tăng áp và nước trong két làm mát khí nạp làm cơ sở lựa chọn két làm mát phù hợp đáp ứng được yêu cầu bài toán đặt ra.</w:t>
      </w:r>
    </w:p>
    <w:p w14:paraId="0010888F" w14:textId="6E92482B" w:rsidR="001C56F8" w:rsidRPr="00D43037" w:rsidRDefault="001C56F8" w:rsidP="00447E32">
      <w:pPr>
        <w:spacing w:before="120" w:after="60"/>
        <w:rPr>
          <w:lang w:val="vi-VN"/>
        </w:rPr>
      </w:pPr>
      <w:r w:rsidRPr="00D43037">
        <w:rPr>
          <w:lang w:val="de-DE"/>
        </w:rPr>
        <w:lastRenderedPageBreak/>
        <w:t xml:space="preserve">CHƯƠNG 3. </w:t>
      </w:r>
      <w:r w:rsidR="00FC388E" w:rsidRPr="00D43037">
        <w:rPr>
          <w:lang w:val="nl-NL"/>
        </w:rPr>
        <w:t>TÍNH TOÁN CHU TRÌNH CÔNG TÁC VÀ CÁC CHỈ TIÊU KINH TẾ, NĂNG LƯỢNG VÀ PHÁT THẢI ĐỘNG CƠ TĂNG ÁP CÓ LÀM MÁT KHÍ NẠP</w:t>
      </w:r>
    </w:p>
    <w:p w14:paraId="54FD4CEA" w14:textId="4D87DAF7" w:rsidR="00FC388E" w:rsidRPr="00D43037" w:rsidRDefault="00022975" w:rsidP="00FB4BEA">
      <w:pPr>
        <w:rPr>
          <w:lang w:val="vi-VN"/>
        </w:rPr>
      </w:pPr>
      <w:bookmarkStart w:id="98" w:name="_Toc533601558"/>
      <w:bookmarkStart w:id="99" w:name="_Toc5001306"/>
      <w:bookmarkStart w:id="100" w:name="_Toc5007997"/>
      <w:bookmarkStart w:id="101" w:name="_Toc6257894"/>
      <w:bookmarkStart w:id="102" w:name="_Toc7789184"/>
      <w:bookmarkStart w:id="103" w:name="_Toc8657151"/>
      <w:bookmarkStart w:id="104" w:name="_Toc8715993"/>
      <w:bookmarkStart w:id="105" w:name="_Toc514159925"/>
      <w:bookmarkStart w:id="106" w:name="_Toc514160259"/>
      <w:r w:rsidRPr="00D43037">
        <w:rPr>
          <w:lang w:val="vi-VN"/>
        </w:rPr>
        <w:t xml:space="preserve">3.1. </w:t>
      </w:r>
      <w:r w:rsidR="00FC388E" w:rsidRPr="00D43037">
        <w:rPr>
          <w:lang w:val="vi-VN"/>
        </w:rPr>
        <w:t xml:space="preserve">Đặc tính kỹ thuật của động cơ </w:t>
      </w:r>
      <w:r w:rsidR="00B249A8" w:rsidRPr="00D43037">
        <w:rPr>
          <w:lang w:val="vi-VN"/>
        </w:rPr>
        <w:t xml:space="preserve">ISUZU 4BD1T </w:t>
      </w:r>
      <w:r w:rsidR="00882157" w:rsidRPr="00D43037">
        <w:rPr>
          <w:b w:val="0"/>
          <w:lang w:val="vi-VN"/>
        </w:rPr>
        <w:t>[</w:t>
      </w:r>
      <w:r w:rsidR="004321DD" w:rsidRPr="004321DD">
        <w:rPr>
          <w:b w:val="0"/>
          <w:lang w:val="vi-VN"/>
        </w:rPr>
        <w:t>44</w:t>
      </w:r>
      <w:r w:rsidR="00882157" w:rsidRPr="00D43037">
        <w:rPr>
          <w:b w:val="0"/>
          <w:lang w:val="vi-VN"/>
        </w:rPr>
        <w:t>].</w:t>
      </w:r>
    </w:p>
    <w:p w14:paraId="42D4CD8A" w14:textId="233222DB" w:rsidR="00FC388E" w:rsidRPr="00D43037" w:rsidRDefault="00FC388E" w:rsidP="00FC388E">
      <w:pPr>
        <w:rPr>
          <w:szCs w:val="32"/>
          <w:lang w:val="vi-VN" w:eastAsia="ko-KR"/>
        </w:rPr>
      </w:pPr>
      <w:r w:rsidRPr="00D43037">
        <w:rPr>
          <w:szCs w:val="32"/>
          <w:lang w:val="vi-VN" w:eastAsia="ko-KR"/>
        </w:rPr>
        <w:t>3.2. Mô hình mô phỏng chu trình công tác động cơ có xét đến ảnh hưởng của nhiệt độ khí nạp tăng áp sau máy nén</w:t>
      </w:r>
    </w:p>
    <w:p w14:paraId="557002ED" w14:textId="76301C64" w:rsidR="00FC388E" w:rsidRPr="00D43037" w:rsidRDefault="00FC388E" w:rsidP="00FC388E">
      <w:pPr>
        <w:rPr>
          <w:szCs w:val="32"/>
          <w:lang w:val="vi-VN" w:eastAsia="ko-KR"/>
        </w:rPr>
      </w:pPr>
      <w:r w:rsidRPr="00D43037">
        <w:rPr>
          <w:szCs w:val="32"/>
          <w:lang w:val="vi-VN" w:eastAsia="ko-KR"/>
        </w:rPr>
        <w:t>3.2.1. Xây dựng mô hình</w:t>
      </w:r>
    </w:p>
    <w:tbl>
      <w:tblPr>
        <w:tblW w:w="9053" w:type="dxa"/>
        <w:tblLook w:val="04A0" w:firstRow="1" w:lastRow="0" w:firstColumn="1" w:lastColumn="0" w:noHBand="0" w:noVBand="1"/>
      </w:tblPr>
      <w:tblGrid>
        <w:gridCol w:w="9053"/>
      </w:tblGrid>
      <w:tr w:rsidR="00285A81" w:rsidRPr="00D43037" w14:paraId="04C0B134" w14:textId="77777777" w:rsidTr="00B249A8">
        <w:trPr>
          <w:trHeight w:val="10595"/>
        </w:trPr>
        <w:tc>
          <w:tcPr>
            <w:tcW w:w="9053" w:type="dxa"/>
          </w:tcPr>
          <w:p w14:paraId="656F9554" w14:textId="660556A3" w:rsidR="00285A81" w:rsidRPr="00D43037" w:rsidRDefault="00285A81" w:rsidP="00317528">
            <w:pPr>
              <w:pStyle w:val="Hnh"/>
              <w:jc w:val="both"/>
              <w:rPr>
                <w:rFonts w:ascii="Times New Roman" w:hAnsi="Times New Roman" w:cs="Times New Roman"/>
                <w:color w:val="auto"/>
                <w:lang w:val="en-US"/>
              </w:rPr>
            </w:pPr>
            <w:r w:rsidRPr="00D43037">
              <w:rPr>
                <w:rFonts w:ascii="Times New Roman" w:hAnsi="Times New Roman" w:cs="Times New Roman"/>
                <w:noProof/>
                <w:color w:val="auto"/>
                <w:lang w:eastAsia="vi-VN"/>
              </w:rPr>
              <mc:AlternateContent>
                <mc:Choice Requires="wpg">
                  <w:drawing>
                    <wp:anchor distT="0" distB="0" distL="114300" distR="114300" simplePos="0" relativeHeight="251659264" behindDoc="0" locked="0" layoutInCell="1" allowOverlap="1" wp14:anchorId="6B3150B3" wp14:editId="3680EC7B">
                      <wp:simplePos x="0" y="0"/>
                      <wp:positionH relativeFrom="column">
                        <wp:posOffset>608965</wp:posOffset>
                      </wp:positionH>
                      <wp:positionV relativeFrom="paragraph">
                        <wp:posOffset>2540</wp:posOffset>
                      </wp:positionV>
                      <wp:extent cx="4312920" cy="6827520"/>
                      <wp:effectExtent l="0" t="0" r="30480" b="11430"/>
                      <wp:wrapTopAndBottom/>
                      <wp:docPr id="61" name="Group 61"/>
                      <wp:cNvGraphicFramePr/>
                      <a:graphic xmlns:a="http://schemas.openxmlformats.org/drawingml/2006/main">
                        <a:graphicData uri="http://schemas.microsoft.com/office/word/2010/wordprocessingGroup">
                          <wpg:wgp>
                            <wpg:cNvGrpSpPr/>
                            <wpg:grpSpPr>
                              <a:xfrm>
                                <a:off x="0" y="0"/>
                                <a:ext cx="4312920" cy="6827520"/>
                                <a:chOff x="-332616" y="-95467"/>
                                <a:chExt cx="4794357" cy="7625105"/>
                              </a:xfrm>
                            </wpg:grpSpPr>
                            <wps:wsp>
                              <wps:cNvPr id="63" name="Oval 63"/>
                              <wps:cNvSpPr/>
                              <wps:spPr>
                                <a:xfrm>
                                  <a:off x="965650" y="-95467"/>
                                  <a:ext cx="1742072" cy="431806"/>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B691342" w14:textId="77777777" w:rsidR="005213B7" w:rsidRPr="00285A81" w:rsidRDefault="005213B7" w:rsidP="00285A81">
                                    <w:pPr>
                                      <w:pStyle w:val="congthuc1"/>
                                      <w:rPr>
                                        <w:rFonts w:ascii="Times New Roman" w:hAnsi="Times New Roman" w:cs="Times New Roman"/>
                                      </w:rPr>
                                    </w:pPr>
                                    <w:r w:rsidRPr="00285A81">
                                      <w:rPr>
                                        <w:rFonts w:ascii="Times New Roman" w:hAnsi="Times New Roman" w:cs="Times New Roman"/>
                                        <w:i/>
                                      </w:rPr>
                                      <w:t>Bắt</w:t>
                                    </w:r>
                                    <w:r w:rsidRPr="00285A81">
                                      <w:rPr>
                                        <w:rFonts w:ascii="Times New Roman" w:hAnsi="Times New Roman" w:cs="Times New Roman"/>
                                      </w:rPr>
                                      <w:t xml:space="preserve"> </w:t>
                                    </w:r>
                                    <w:r w:rsidRPr="00285A81">
                                      <w:rPr>
                                        <w:rFonts w:ascii="Times New Roman" w:hAnsi="Times New Roman" w:cs="Times New Roman"/>
                                        <w:i/>
                                      </w:rPr>
                                      <w:t>đầu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550970" y="525530"/>
                                  <a:ext cx="2514440" cy="312913"/>
                                </a:xfrm>
                                <a:prstGeom prst="rect">
                                  <a:avLst/>
                                </a:prstGeom>
                              </wps:spPr>
                              <wps:style>
                                <a:lnRef idx="2">
                                  <a:schemeClr val="accent6"/>
                                </a:lnRef>
                                <a:fillRef idx="1">
                                  <a:schemeClr val="lt1"/>
                                </a:fillRef>
                                <a:effectRef idx="0">
                                  <a:schemeClr val="accent6"/>
                                </a:effectRef>
                                <a:fontRef idx="minor">
                                  <a:schemeClr val="dk1"/>
                                </a:fontRef>
                              </wps:style>
                              <wps:txbx>
                                <w:txbxContent>
                                  <w:p w14:paraId="03F0468C" w14:textId="77777777" w:rsidR="005213B7" w:rsidRPr="00285A81" w:rsidRDefault="005213B7" w:rsidP="00285A81">
                                    <w:pPr>
                                      <w:pStyle w:val="congthuc1"/>
                                      <w:rPr>
                                        <w:rFonts w:ascii="Times New Roman" w:hAnsi="Times New Roman" w:cs="Times New Roman"/>
                                        <w:i/>
                                        <w:lang w:val="en-US"/>
                                      </w:rPr>
                                    </w:pPr>
                                    <w:r w:rsidRPr="00285A81">
                                      <w:rPr>
                                        <w:rFonts w:ascii="Times New Roman" w:hAnsi="Times New Roman" w:cs="Times New Roman"/>
                                        <w:i/>
                                        <w:lang w:val="en-US"/>
                                      </w:rPr>
                                      <w:t>Lựa chọn các phần tử chính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893994" y="1071289"/>
                                  <a:ext cx="1846245" cy="3337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B650214" w14:textId="77777777" w:rsidR="005213B7" w:rsidRPr="00285A81" w:rsidRDefault="005213B7" w:rsidP="00285A81">
                                    <w:pPr>
                                      <w:pStyle w:val="congthuc1"/>
                                      <w:spacing w:after="0"/>
                                      <w:rPr>
                                        <w:rFonts w:ascii="Times New Roman" w:eastAsia="Calibri" w:hAnsi="Times New Roman" w:cs="Times New Roman"/>
                                        <w:bCs/>
                                        <w:iCs w:val="0"/>
                                        <w:szCs w:val="26"/>
                                        <w:lang w:val="en-US"/>
                                      </w:rPr>
                                    </w:pPr>
                                    <w:r w:rsidRPr="00285A81">
                                      <w:rPr>
                                        <w:rFonts w:ascii="Times New Roman" w:eastAsia="Calibri" w:hAnsi="Times New Roman" w:cs="Times New Roman"/>
                                        <w:bCs/>
                                        <w:iCs w:val="0"/>
                                        <w:szCs w:val="26"/>
                                        <w:lang w:val="en-US"/>
                                      </w:rPr>
                                      <w:t>Liên kết phần tử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812742" y="2530787"/>
                                  <a:ext cx="2030157" cy="520696"/>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8F2774" w14:textId="77777777" w:rsidR="005213B7" w:rsidRPr="00B63741" w:rsidRDefault="005213B7" w:rsidP="00B63741">
                                    <w:pPr>
                                      <w:pStyle w:val="congthuc1"/>
                                      <w:spacing w:after="0"/>
                                      <w:rPr>
                                        <w:rFonts w:ascii="Times New Roman" w:eastAsia="Calibri" w:hAnsi="Times New Roman" w:cs="Times New Roman"/>
                                        <w:bCs/>
                                        <w:iCs w:val="0"/>
                                        <w:szCs w:val="26"/>
                                        <w:lang w:val="en-US"/>
                                      </w:rPr>
                                    </w:pPr>
                                    <w:r w:rsidRPr="00B63741">
                                      <w:rPr>
                                        <w:rFonts w:ascii="Times New Roman" w:eastAsia="Calibri" w:hAnsi="Times New Roman" w:cs="Times New Roman"/>
                                        <w:bCs/>
                                        <w:iCs w:val="0"/>
                                        <w:szCs w:val="26"/>
                                        <w:lang w:val="en-US"/>
                                      </w:rPr>
                                      <w:t>Xác định các thông số hiệu chỉnh mô hình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789630" y="3301124"/>
                                  <a:ext cx="2083435" cy="4279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C3FE9C" w14:textId="77777777" w:rsidR="005213B7" w:rsidRPr="00B63741" w:rsidRDefault="005213B7" w:rsidP="00B63741">
                                    <w:pPr>
                                      <w:pStyle w:val="congthuc1"/>
                                      <w:spacing w:after="0"/>
                                      <w:rPr>
                                        <w:rFonts w:ascii="Times New Roman" w:eastAsia="Calibri" w:hAnsi="Times New Roman" w:cs="Times New Roman"/>
                                        <w:bCs/>
                                        <w:iCs w:val="0"/>
                                        <w:szCs w:val="26"/>
                                        <w:lang w:val="en-US"/>
                                      </w:rPr>
                                    </w:pPr>
                                    <w:r w:rsidRPr="00B63741">
                                      <w:rPr>
                                        <w:rFonts w:ascii="Times New Roman" w:eastAsia="Calibri" w:hAnsi="Times New Roman" w:cs="Times New Roman"/>
                                        <w:bCs/>
                                        <w:iCs w:val="0"/>
                                        <w:szCs w:val="26"/>
                                        <w:lang w:val="en-US"/>
                                      </w:rPr>
                                      <w:t>Tính toán CTCT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Flowchart: Decision 132"/>
                              <wps:cNvSpPr/>
                              <wps:spPr>
                                <a:xfrm>
                                  <a:off x="-50562" y="4083080"/>
                                  <a:ext cx="3733798" cy="1119282"/>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2DABCA16" w14:textId="77777777" w:rsidR="005213B7" w:rsidRPr="00285A81" w:rsidRDefault="005213B7" w:rsidP="00285A81">
                                    <w:pPr>
                                      <w:jc w:val="center"/>
                                      <w:rPr>
                                        <w:b w:val="0"/>
                                        <w:sz w:val="26"/>
                                      </w:rPr>
                                    </w:pPr>
                                    <w:r w:rsidRPr="00285A81">
                                      <w:rPr>
                                        <w:b w:val="0"/>
                                        <w:sz w:val="26"/>
                                      </w:rPr>
                                      <w:t>So sánh N</w:t>
                                    </w:r>
                                    <w:r w:rsidRPr="00285A81">
                                      <w:rPr>
                                        <w:b w:val="0"/>
                                        <w:sz w:val="26"/>
                                        <w:vertAlign w:val="subscript"/>
                                      </w:rPr>
                                      <w:t>e</w:t>
                                    </w:r>
                                    <w:r w:rsidRPr="00285A81">
                                      <w:rPr>
                                        <w:b w:val="0"/>
                                        <w:sz w:val="26"/>
                                      </w:rPr>
                                      <w:t>, M</w:t>
                                    </w:r>
                                    <w:r w:rsidRPr="00285A81">
                                      <w:rPr>
                                        <w:b w:val="0"/>
                                        <w:sz w:val="26"/>
                                        <w:vertAlign w:val="subscript"/>
                                      </w:rPr>
                                      <w:t>e</w:t>
                                    </w:r>
                                    <w:r w:rsidRPr="00285A81">
                                      <w:rPr>
                                        <w:b w:val="0"/>
                                        <w:sz w:val="26"/>
                                      </w:rPr>
                                      <w:t>, g</w:t>
                                    </w:r>
                                    <w:r w:rsidRPr="00285A81">
                                      <w:rPr>
                                        <w:b w:val="0"/>
                                        <w:sz w:val="26"/>
                                        <w:vertAlign w:val="subscript"/>
                                      </w:rPr>
                                      <w:t>e</w:t>
                                    </w:r>
                                    <w:r w:rsidRPr="00285A81">
                                      <w:rPr>
                                        <w:b w:val="0"/>
                                        <w:sz w:val="26"/>
                                      </w:rPr>
                                      <w:t xml:space="preserve"> tính toán với thực nghiệm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Flowchart: Data 133"/>
                              <wps:cNvSpPr/>
                              <wps:spPr>
                                <a:xfrm>
                                  <a:off x="466865" y="1644297"/>
                                  <a:ext cx="2679836" cy="579885"/>
                                </a:xfrm>
                                <a:prstGeom prst="flowChartInputOutput">
                                  <a:avLst/>
                                </a:prstGeom>
                              </wps:spPr>
                              <wps:style>
                                <a:lnRef idx="2">
                                  <a:schemeClr val="accent6"/>
                                </a:lnRef>
                                <a:fillRef idx="1">
                                  <a:schemeClr val="lt1"/>
                                </a:fillRef>
                                <a:effectRef idx="0">
                                  <a:schemeClr val="accent6"/>
                                </a:effectRef>
                                <a:fontRef idx="minor">
                                  <a:schemeClr val="dk1"/>
                                </a:fontRef>
                              </wps:style>
                              <wps:txbx>
                                <w:txbxContent>
                                  <w:p w14:paraId="385B6CC8" w14:textId="77777777" w:rsidR="005213B7" w:rsidRPr="00285A81" w:rsidRDefault="005213B7" w:rsidP="00285A81">
                                    <w:pPr>
                                      <w:pStyle w:val="BodyText2"/>
                                      <w:rPr>
                                        <w:i w:val="0"/>
                                      </w:rPr>
                                    </w:pPr>
                                    <w:r w:rsidRPr="00285A81">
                                      <w:rPr>
                                        <w:i w:val="0"/>
                                      </w:rPr>
                                      <w:t>Nhập các thông số cho từng phần tử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802564" y="6308219"/>
                                  <a:ext cx="2083435" cy="427993"/>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78512D" w14:textId="77777777" w:rsidR="005213B7" w:rsidRPr="00285A81" w:rsidRDefault="005213B7" w:rsidP="00285A81">
                                    <w:pPr>
                                      <w:pStyle w:val="congthuc1"/>
                                      <w:rPr>
                                        <w:rFonts w:ascii="Times New Roman" w:hAnsi="Times New Roman" w:cs="Times New Roman"/>
                                        <w:i/>
                                        <w:lang w:val="en-US"/>
                                      </w:rPr>
                                    </w:pPr>
                                    <w:r w:rsidRPr="00285A81">
                                      <w:rPr>
                                        <w:rFonts w:ascii="Times New Roman" w:hAnsi="Times New Roman" w:cs="Times New Roman"/>
                                        <w:i/>
                                        <w:lang w:val="en-US"/>
                                      </w:rPr>
                                      <w:t>Tính toán CTCT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Flowchart: Data 135"/>
                              <wps:cNvSpPr/>
                              <wps:spPr>
                                <a:xfrm>
                                  <a:off x="-332616" y="5465950"/>
                                  <a:ext cx="4327981" cy="641358"/>
                                </a:xfrm>
                                <a:prstGeom prst="flowChartInputOutput">
                                  <a:avLst/>
                                </a:prstGeom>
                              </wps:spPr>
                              <wps:style>
                                <a:lnRef idx="2">
                                  <a:schemeClr val="accent6"/>
                                </a:lnRef>
                                <a:fillRef idx="1">
                                  <a:schemeClr val="lt1"/>
                                </a:fillRef>
                                <a:effectRef idx="0">
                                  <a:schemeClr val="accent6"/>
                                </a:effectRef>
                                <a:fontRef idx="minor">
                                  <a:schemeClr val="dk1"/>
                                </a:fontRef>
                              </wps:style>
                              <wps:txbx>
                                <w:txbxContent>
                                  <w:p w14:paraId="3D51E7C4" w14:textId="77777777" w:rsidR="005213B7" w:rsidRPr="00285A81" w:rsidRDefault="005213B7" w:rsidP="00285A81">
                                    <w:pPr>
                                      <w:pStyle w:val="BodyText"/>
                                      <w:jc w:val="center"/>
                                      <w:rPr>
                                        <w:b w:val="0"/>
                                        <w:sz w:val="26"/>
                                        <w:szCs w:val="26"/>
                                      </w:rPr>
                                    </w:pPr>
                                    <w:r w:rsidRPr="00285A81">
                                      <w:rPr>
                                        <w:b w:val="0"/>
                                        <w:sz w:val="26"/>
                                        <w:szCs w:val="26"/>
                                      </w:rPr>
                                      <w:t>Nhập các thông số thay đổi (tốc độ, tải, nhiệt độ khí nạp)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Oval 136"/>
                              <wps:cNvSpPr/>
                              <wps:spPr>
                                <a:xfrm>
                                  <a:off x="919600" y="7020216"/>
                                  <a:ext cx="1874521" cy="5094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58636B8" w14:textId="77777777" w:rsidR="005213B7" w:rsidRPr="00285A81" w:rsidRDefault="005213B7" w:rsidP="00285A81">
                                    <w:pPr>
                                      <w:pStyle w:val="congthuc1"/>
                                      <w:rPr>
                                        <w:rFonts w:ascii="Times New Roman" w:hAnsi="Times New Roman" w:cs="Times New Roman"/>
                                        <w:i/>
                                      </w:rPr>
                                    </w:pPr>
                                    <w:r w:rsidRPr="00285A81">
                                      <w:rPr>
                                        <w:rFonts w:ascii="Times New Roman" w:hAnsi="Times New Roman" w:cs="Times New Roman"/>
                                        <w:i/>
                                      </w:rPr>
                                      <w:t>Kết thúc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Straight Arrow Connector 137"/>
                              <wps:cNvCnPr/>
                              <wps:spPr>
                                <a:xfrm>
                                  <a:off x="1821909" y="350916"/>
                                  <a:ext cx="0" cy="1624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8" name="Straight Arrow Connector 138"/>
                              <wps:cNvCnPr/>
                              <wps:spPr>
                                <a:xfrm>
                                  <a:off x="1813780" y="828220"/>
                                  <a:ext cx="0" cy="2434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9" name="Straight Arrow Connector 139"/>
                              <wps:cNvCnPr/>
                              <wps:spPr>
                                <a:xfrm>
                                  <a:off x="1821909" y="1421138"/>
                                  <a:ext cx="0" cy="21429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0" name="Straight Arrow Connector 140"/>
                              <wps:cNvCnPr/>
                              <wps:spPr>
                                <a:xfrm>
                                  <a:off x="1818499" y="2211966"/>
                                  <a:ext cx="0" cy="30147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41"/>
                              <wps:cNvCnPr/>
                              <wps:spPr>
                                <a:xfrm>
                                  <a:off x="1818501" y="3051481"/>
                                  <a:ext cx="0" cy="2243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a:off x="1831358" y="3779557"/>
                                  <a:ext cx="0" cy="2549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3" name="Straight Connector 143"/>
                              <wps:cNvCnPr/>
                              <wps:spPr>
                                <a:xfrm flipV="1">
                                  <a:off x="4438206" y="2339587"/>
                                  <a:ext cx="0" cy="23087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 name="Straight Arrow Connector 144"/>
                              <wps:cNvCnPr/>
                              <wps:spPr>
                                <a:xfrm flipH="1">
                                  <a:off x="1818501" y="2339586"/>
                                  <a:ext cx="26432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5" name="Straight Arrow Connector 145"/>
                              <wps:cNvCnPr/>
                              <wps:spPr>
                                <a:xfrm>
                                  <a:off x="1827972" y="5211609"/>
                                  <a:ext cx="0" cy="24860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6" name="Straight Arrow Connector 146"/>
                              <wps:cNvCnPr/>
                              <wps:spPr>
                                <a:xfrm>
                                  <a:off x="1831374" y="6012319"/>
                                  <a:ext cx="1337" cy="2494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7" name="Straight Arrow Connector 147"/>
                              <wps:cNvCnPr>
                                <a:stCxn id="134" idx="2"/>
                              </wps:cNvCnPr>
                              <wps:spPr>
                                <a:xfrm>
                                  <a:off x="1844285" y="6736209"/>
                                  <a:ext cx="3" cy="29725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9" name="Text Box 149"/>
                              <wps:cNvSpPr txBox="1"/>
                              <wps:spPr>
                                <a:xfrm>
                                  <a:off x="3154831" y="4154318"/>
                                  <a:ext cx="114603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B48A9" w14:textId="77777777" w:rsidR="005213B7" w:rsidRPr="00B63741" w:rsidRDefault="005213B7" w:rsidP="00B63741">
                                    <w:pPr>
                                      <w:pStyle w:val="congthuc1"/>
                                      <w:spacing w:after="0" w:line="288" w:lineRule="auto"/>
                                      <w:rPr>
                                        <w:rFonts w:ascii="Times New Roman" w:eastAsia="Calibri" w:hAnsi="Times New Roman" w:cs="Times New Roman"/>
                                        <w:bCs/>
                                        <w:iCs w:val="0"/>
                                        <w:szCs w:val="26"/>
                                        <w:lang w:val="en-US"/>
                                      </w:rPr>
                                    </w:pPr>
                                    <w:r w:rsidRPr="00B63741">
                                      <w:rPr>
                                        <w:rFonts w:ascii="Times New Roman" w:eastAsia="Calibri" w:hAnsi="Times New Roman" w:cs="Times New Roman"/>
                                        <w:bCs/>
                                        <w:iCs w:val="0"/>
                                        <w:szCs w:val="26"/>
                                        <w:lang w:val="en-US"/>
                                      </w:rPr>
                                      <w:t>Sai số &gt;5%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Straight Connector 150"/>
                              <wps:cNvCnPr/>
                              <wps:spPr>
                                <a:xfrm>
                                  <a:off x="3701488" y="4636472"/>
                                  <a:ext cx="73671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3" name="Text Box 153"/>
                              <wps:cNvSpPr txBox="1"/>
                              <wps:spPr>
                                <a:xfrm>
                                  <a:off x="337431" y="5177355"/>
                                  <a:ext cx="1262809"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C7DC5" w14:textId="77777777" w:rsidR="005213B7" w:rsidRPr="00285A81" w:rsidRDefault="005213B7" w:rsidP="00285A81">
                                    <w:pPr>
                                      <w:pStyle w:val="Hinhve-chugiai"/>
                                      <w:spacing w:before="0" w:after="0" w:line="288" w:lineRule="auto"/>
                                      <w:rPr>
                                        <w:rFonts w:eastAsia="Calibri"/>
                                        <w:b w:val="0"/>
                                      </w:rPr>
                                    </w:pPr>
                                    <w:r w:rsidRPr="00285A81">
                                      <w:rPr>
                                        <w:rFonts w:eastAsia="Calibri"/>
                                        <w:b w:val="0"/>
                                      </w:rPr>
                                      <w:t>Sai số &lt;5%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1" o:spid="_x0000_s1026" style="position:absolute;left:0;text-align:left;margin-left:47.95pt;margin-top:.2pt;width:339.6pt;height:537.6pt;z-index:251659264;mso-width-relative:margin;mso-height-relative:margin" coordorigin="-3326,-954" coordsize="47943,7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yEkAgAAM9MAAAOAAAAZHJzL2Uyb0RvYy54bWzsXFuP27gVfi/Q/yDoPbFIUTcjzmI62aQL&#10;BJtgk3afFVm2hcqSKnFiT399v0OKtMeXGXmSXbSOXmYk8yLy6HznTr36absuna952xV1NXPZS891&#10;8iqr50W1nLn/+Pz2Rew6nUyreVrWVT5z7/PO/en1X//yatNMc16v6nKetw4mqbrpppm5Kymb6WTS&#10;Zat8nXYv6yav0Lio23UqcdsuJ/M23WD2dTnhnhdONnU7b9o6y7sOv77Rje5rNf9ikWfyw2LR5dIp&#10;Zy7WJtXfVv39Qn8nr1+l02WbNqsi65eRPmMV67So8FA71ZtUps5dWxxNtS6ytu7qhXyZ1etJvVgU&#10;Wa72gN0w72A379r6rlF7WU43y8aSCaQ9oNOzp81+/fqxdYr5zA2Z61TpGu9IPdbBPYizaZZT9HnX&#10;Np+aj23/w1Lf0X63i3ZN/7ETZ6vIem/Jmm+lk+FH4TOecFA/Q1sY8yjAjSJ8tsLboXEvfJ+HLHQd&#10;9HiRBCKMTIefzSRRIvwg0pNEIQ+YF1CfiVnDhJZqV7ZpwE/djmTdt5Hs0yptcvUmOiKHIZlvSPbh&#10;a1o6oU8LoiejiyVXN+1AuRO0SsIgDECVgy0bqrFIcC/iesMgYeyFD/abTpu2k+/yeu3QxczNy7Jo&#10;OlplOk2/vu+kpo7pBVLR0vRi1JW8L3PqXFa/5QvwAN4DV6MV+vLbsnWwrZmbZlleSfN01ZuGLYqy&#10;tAPZqYGlVDyEV9T3pWG5QqUd6J0a+PCJdoR6al1JO3hdVHV7aoL5v+yTdX+ze71n2r7cftn2r+tL&#10;Pb/HK21rLR66JntbgKTv005+TFvIA7wlyDj5AX8WZb2ZuXV/5Tqruv3Pqd+pP3gOra6zgXyZud2/&#10;79I2d53ylwrcmDAhSCCpGxFEhI92v+XLfkt1t76t8SqAUaxOXVJ/WZrLRVuvf4covKGnoimtMjx7&#10;5mayNTe3Uss9CNMsv7lR3SCEmlS+rz41GU1OBCZ++bz9PW2bnq8kOPLX2iDgiLd0XxpZ1Td3sl4U&#10;ivGIxJquPemBRg2OPxyWjEPpaFH2GxRAWi3L3KEfL0FnEHhJBEICnQEPAr+XWAadkD9CvUCSaSTf&#10;mAK/lUZH6GyxEkXfEZqDoKl0Uq+CDCeNCL0ahCanEJpchNA48ZNEKIQyLwK+1XAomN5iYLEIuQi0&#10;AvV9P4K81SrRGC1GNfaCboRor/AHak8FUW7e2ahEr0uJQuMdK1GtBkm3DzJxY8ZhxSqIcqjQKO7N&#10;egNR7vkeM0Y9vIIwMVbmCFFlj3+rgasgat2SEaJXBlHrsu/Zub41mgZBNIqTkKBOZizAyLgggb7T&#10;otyLfTjevRvKoyQZtejie/qgCqKK6DuXaTR0r8XQ9aH9tCv6FoGDbJW2cuq8ybOCAqYOQ/MlTumL&#10;wAtCrU8FcOnFB16pH8HMTeD9klfKGEt4rB5w3i2lcMYtrcqsafRREWa5xABWUcgRutcXRfJtdHcf&#10;uhTYZ2i6BLYiDOMQKpRAGQrBk0MzOARofUS/CbYBruOHoe2jYJJF7S9Vcyc/3En8HYF7IXCVqzEC&#10;9wqBi6DQUfjXtybWILM49ngQ6uASzOOYs4Pg0rFZPMZ/v79ZrOTkCNErhCi04bFZrHWrNagGAXU/&#10;c4y8cZAgpfrAgRU+nNYYnrLKPgvmByoRNMAkHpUrVWHs8sCXWMU22TbGnK4s5gQzVSNX1TwwmK2X&#10;mMIJS0JPh5sij3scNR8P0MriSAS8RytSsII/4cCOVQ/PA6jNtY0AvTKAokZKA/STbNNiuZLOTdvW&#10;G+e2rioUIdQt/FdrWEHH3lZ9YZcpDjIVVbaqi5H96yFlS0FigPIQtMCzCjgh3aproM4r165fk12M&#10;Ljo5WRRBlUkUipZpUf5czR1536A6LaXNkNDAQ6h9QFXTyeIkXWNkahFOVzU9UpxkBj6rsskMfkZl&#10;k9yawb25bSiwq2zSiCYKken8J9bd+Lbu5hHWs5bBQNYDsyLMSawXI5ppKgdNBrFnPS58JPt7rjiT&#10;OxxZj8r4DPdcG+vZgpJHWM/qvIGst5N6THDGwN4PbBXDe2h8Km898t4V8x7VcT6lcXXtEcnjgbyH&#10;6qVEa1wO1kvCAzu55z1kbEWk2HpUuar8nOyFk+XLVyr3hC0BOC/30Ady6yLeCzzMS9aehzpXBE9O&#10;yj0o3adq0ke5d81yz+a2H+G9/QT3EE/DVwE6xXtRlAQoDjvJe4HovZBR7v2Ycs8mZy3vWZfSYWI/&#10;P3uG65wFjsv805x66M8vCeHHKENUso/7fhIcViwamw85oSh8ohKqLKpvO40z+q29A2tPvv0hx7hw&#10;kmOAAbefP3yMpf5+wFIsZrFRp5qlDkw5HiJFQTYkxVCeYKlRn16zPrVJMSvTjiJ3OM9wmS2H5Bcd&#10;IgRrIazOQkTxTupTEYee4vBRn/6Y+tSmdR7hvf1UzxkRSP5Xr0tZDFsu6msoPMb9wxoKlFH153m5&#10;QKJHzT6y34/JfgOSFuIwaaF8fXm7rfRZQVT44ALk03HgPX9XO79njmEj0CI4Cu5IRIaRH/JDEQlL&#10;kzQzqvZ4MIZazEnxAamRKwsxCxti/kzZh7/VWzga+yFlOvLvyC0ayATs1fQZrvNZICAfFdcJXON8&#10;/0PFzJgIcTpK854fsxBnMDDlefn4+OlFOp39Fgf2lfIvKwdn2DGjfom2BZPrjJt+c/0nBAhIj381&#10;YAAv/N/k1y4pcmHKWif6XHESXf543w+gr3IcBPT3ggu6wGxPvTyB9Agx+hiZUegQpMdDAXNcodCk&#10;MKFzIqB/iPs3RhT2ytH+lzPhgQ1P7XQFfus5BSmgi3QFrOheVQQsivxAaYLdET3GQx5TeQaZKaOq&#10;ILPQmh7aIhygoOwIGv79K5mZNQhGVfHnfGoGxS/qq1nKZuq/8EWf5dq/VyUyu++Qvf4vAAAA//8D&#10;AFBLAwQUAAYACAAAACEACQ7xZ98AAAAIAQAADwAAAGRycy9kb3ducmV2LnhtbEyPQUvDQBCF74L/&#10;YRnBm91ETdPGbEop6qkItkLxNs1Ok9Dsbshuk/TfO570OLyP977JV5NpxUC9b5xVEM8iEGRLpxtb&#10;Kfjavz0sQPiAVmPrLCm4kodVcXuTY6bdaD9p2IVKcIn1GSqoQ+gyKX1Zk0E/cx1Zzk6uNxj47Cup&#10;exy53LTyMYrm0mBjeaHGjjY1lefdxSh4H3FcP8Wvw/Z82ly/98nHYRuTUvd30/oFRKAp/MHwq8/q&#10;ULDT0V2s9qJVsEyWTCp4BsFpmiYxiCNjUZrMQRa5/P9A8QMAAP//AwBQSwECLQAUAAYACAAAACEA&#10;toM4kv4AAADhAQAAEwAAAAAAAAAAAAAAAAAAAAAAW0NvbnRlbnRfVHlwZXNdLnhtbFBLAQItABQA&#10;BgAIAAAAIQA4/SH/1gAAAJQBAAALAAAAAAAAAAAAAAAAAC8BAABfcmVscy8ucmVsc1BLAQItABQA&#10;BgAIAAAAIQB7yqyEkAgAAM9MAAAOAAAAAAAAAAAAAAAAAC4CAABkcnMvZTJvRG9jLnhtbFBLAQIt&#10;ABQABgAIAAAAIQAJDvFn3wAAAAgBAAAPAAAAAAAAAAAAAAAAAOoKAABkcnMvZG93bnJldi54bWxQ&#10;SwUGAAAAAAQABADzAAAA9gsAAAAA&#10;">
                      <v:oval id="Oval 63" o:spid="_x0000_s1027" style="position:absolute;left:9656;top:-954;width:17421;height:4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CS8MA&#10;AADbAAAADwAAAGRycy9kb3ducmV2LnhtbESPW4vCMBSE3xf8D+EIvoim6iJSjeIFQXBBvOHroTm2&#10;xeakNFHrvzeCsI/DzHzDTGa1KcSDKpdbVtDrRiCIE6tzThWcjuvOCITzyBoLy6TgRQ5m08bPBGNt&#10;n7ynx8GnIkDYxagg876MpXRJRgZd15bEwbvayqAPskqlrvAZ4KaQ/SgaSoM5h4UMS1pmlNwOd6Pg&#10;fEm3bb0bLOeL9XG02v5de/grlWo16/kYhKfa/4e/7Y1WMBzA50v4AXL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hCS8MAAADbAAAADwAAAAAAAAAAAAAAAACYAgAAZHJzL2Rv&#10;d25yZXYueG1sUEsFBgAAAAAEAAQA9QAAAIgDAAAAAA==&#10;" fillcolor="white [3201]" strokecolor="#f79646 [3209]" strokeweight="2pt">
                        <v:textbox>
                          <w:txbxContent>
                            <w:p w14:paraId="0B691342" w14:textId="77777777" w:rsidR="00675FA3" w:rsidRPr="00285A81" w:rsidRDefault="00675FA3" w:rsidP="00285A81">
                              <w:pPr>
                                <w:pStyle w:val="congthuc1"/>
                                <w:rPr>
                                  <w:rFonts w:ascii="Times New Roman" w:hAnsi="Times New Roman" w:cs="Times New Roman"/>
                                </w:rPr>
                              </w:pPr>
                              <w:r w:rsidRPr="00285A81">
                                <w:rPr>
                                  <w:rFonts w:ascii="Times New Roman" w:hAnsi="Times New Roman" w:cs="Times New Roman"/>
                                  <w:i/>
                                </w:rPr>
                                <w:t>Bắt</w:t>
                              </w:r>
                              <w:r w:rsidRPr="00285A81">
                                <w:rPr>
                                  <w:rFonts w:ascii="Times New Roman" w:hAnsi="Times New Roman" w:cs="Times New Roman"/>
                                </w:rPr>
                                <w:t xml:space="preserve"> </w:t>
                              </w:r>
                              <w:r w:rsidRPr="00285A81">
                                <w:rPr>
                                  <w:rFonts w:ascii="Times New Roman" w:hAnsi="Times New Roman" w:cs="Times New Roman"/>
                                  <w:i/>
                                </w:rPr>
                                <w:t>đầu</w:t>
                              </w:r>
                            </w:p>
                          </w:txbxContent>
                        </v:textbox>
                      </v:oval>
                      <v:rect id="Rectangle 128" o:spid="_x0000_s1028" style="position:absolute;left:5509;top:5255;width:25145;height:31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J/MQA&#10;AADcAAAADwAAAGRycy9kb3ducmV2LnhtbESPQWvCQBCF7wX/wzIFb83GHGxJXaUIgjkEqTV4HbJj&#10;EpqdDdlV4793DoXeZnhv3vtmtZlcr240hs6zgUWSgiKuve24MXD62b19gAoR2WLvmQw8KMBmPXtZ&#10;YW79nb/pdoyNkhAOORpoYxxyrUPdksOQ+IFYtIsfHUZZx0bbEe8S7nqdpelSO+xYGlocaNtS/Xu8&#10;OgPlsiwzLKpzVVTbIrwv7CFerDHz1+nrE1SkKf6b/673VvAzoZVnZAK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bCfzEAAAA3AAAAA8AAAAAAAAAAAAAAAAAmAIAAGRycy9k&#10;b3ducmV2LnhtbFBLBQYAAAAABAAEAPUAAACJAwAAAAA=&#10;" fillcolor="white [3201]" strokecolor="#f79646 [3209]" strokeweight="2pt">
                        <v:textbox>
                          <w:txbxContent>
                            <w:p w14:paraId="03F0468C" w14:textId="77777777" w:rsidR="00675FA3" w:rsidRPr="00285A81" w:rsidRDefault="00675FA3" w:rsidP="00285A81">
                              <w:pPr>
                                <w:pStyle w:val="congthuc1"/>
                                <w:rPr>
                                  <w:rFonts w:ascii="Times New Roman" w:hAnsi="Times New Roman" w:cs="Times New Roman"/>
                                  <w:i/>
                                  <w:lang w:val="en-US"/>
                                </w:rPr>
                              </w:pPr>
                              <w:r w:rsidRPr="00285A81">
                                <w:rPr>
                                  <w:rFonts w:ascii="Times New Roman" w:hAnsi="Times New Roman" w:cs="Times New Roman"/>
                                  <w:i/>
                                  <w:lang w:val="en-US"/>
                                </w:rPr>
                                <w:t>Lựa chọn các phần tử chính</w:t>
                              </w:r>
                            </w:p>
                          </w:txbxContent>
                        </v:textbox>
                      </v:rect>
                      <v:rect id="Rectangle 129" o:spid="_x0000_s1029" style="position:absolute;left:8939;top:10712;width:18463;height:3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sZ8IA&#10;AADcAAAADwAAAGRycy9kb3ducmV2LnhtbERPTWuDQBC9B/oflin0Flc9pKnNJhShEA8Saiu9Du5E&#10;pe6suJto/322UMhtHu9zdofFDOJKk+stK0iiGARxY3XPrYKvz/f1FoTzyBoHy6Tglxwc9g+rHWba&#10;zvxB18q3IoSwy1BB5/2YSemajgy6yI7EgTvbyaAPcGqlnnAO4WaQaRxvpMGeQ0OHI+UdNT/VxSgo&#10;N2WZYlF/10WdF+450Sd/1ko9PS5vryA8Lf4u/ncfdZifvsDfM+ECu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6xnwgAAANwAAAAPAAAAAAAAAAAAAAAAAJgCAABkcnMvZG93&#10;bnJldi54bWxQSwUGAAAAAAQABAD1AAAAhwMAAAAA&#10;" fillcolor="white [3201]" strokecolor="#f79646 [3209]" strokeweight="2pt">
                        <v:textbox>
                          <w:txbxContent>
                            <w:p w14:paraId="2B650214" w14:textId="77777777" w:rsidR="00675FA3" w:rsidRPr="00285A81" w:rsidRDefault="00675FA3" w:rsidP="00285A81">
                              <w:pPr>
                                <w:pStyle w:val="congthuc1"/>
                                <w:spacing w:after="0"/>
                                <w:rPr>
                                  <w:rFonts w:ascii="Times New Roman" w:eastAsia="Calibri" w:hAnsi="Times New Roman" w:cs="Times New Roman"/>
                                  <w:bCs/>
                                  <w:iCs w:val="0"/>
                                  <w:szCs w:val="26"/>
                                  <w:lang w:val="en-US"/>
                                </w:rPr>
                              </w:pPr>
                              <w:r w:rsidRPr="00285A81">
                                <w:rPr>
                                  <w:rFonts w:ascii="Times New Roman" w:eastAsia="Calibri" w:hAnsi="Times New Roman" w:cs="Times New Roman"/>
                                  <w:bCs/>
                                  <w:iCs w:val="0"/>
                                  <w:szCs w:val="26"/>
                                  <w:lang w:val="en-US"/>
                                </w:rPr>
                                <w:t>Liên kết phần tử</w:t>
                              </w:r>
                            </w:p>
                          </w:txbxContent>
                        </v:textbox>
                      </v:rect>
                      <v:rect id="Rectangle 130" o:spid="_x0000_s1030" style="position:absolute;left:8127;top:25307;width:20301;height:5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TJ8UA&#10;AADcAAAADwAAAGRycy9kb3ducmV2LnhtbESPQWvCQBCF7wX/wzJCb3WjBVuimyCC0BxCqTZ4HbJj&#10;EszOhuyq6b/vHAq9zfDevPfNNp9cr+40hs6zgeUiAUVce9txY+D7dHh5BxUissXeMxn4oQB5Nnva&#10;Ymr9g7/ofoyNkhAOKRpoYxxSrUPdksOw8AOxaBc/Ooyyjo22Iz4k3PV6lSRr7bBjaWhxoH1L9fV4&#10;cwbKdVmusKjOVVHti/C2tJ/xYo15nk+7DahIU/w3/11/WMF/FXx5Rib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JMnxQAAANwAAAAPAAAAAAAAAAAAAAAAAJgCAABkcnMv&#10;ZG93bnJldi54bWxQSwUGAAAAAAQABAD1AAAAigMAAAAA&#10;" fillcolor="white [3201]" strokecolor="#f79646 [3209]" strokeweight="2pt">
                        <v:textbox>
                          <w:txbxContent>
                            <w:p w14:paraId="6C8F2774" w14:textId="77777777" w:rsidR="00675FA3" w:rsidRPr="00B63741" w:rsidRDefault="00675FA3" w:rsidP="00B63741">
                              <w:pPr>
                                <w:pStyle w:val="congthuc1"/>
                                <w:spacing w:after="0"/>
                                <w:rPr>
                                  <w:rFonts w:ascii="Times New Roman" w:eastAsia="Calibri" w:hAnsi="Times New Roman" w:cs="Times New Roman"/>
                                  <w:bCs/>
                                  <w:iCs w:val="0"/>
                                  <w:szCs w:val="26"/>
                                  <w:lang w:val="en-US"/>
                                </w:rPr>
                              </w:pPr>
                              <w:r w:rsidRPr="00B63741">
                                <w:rPr>
                                  <w:rFonts w:ascii="Times New Roman" w:eastAsia="Calibri" w:hAnsi="Times New Roman" w:cs="Times New Roman"/>
                                  <w:bCs/>
                                  <w:iCs w:val="0"/>
                                  <w:szCs w:val="26"/>
                                  <w:lang w:val="en-US"/>
                                </w:rPr>
                                <w:t>Xác định các thông số hiệu chỉnh mô hình</w:t>
                              </w:r>
                            </w:p>
                          </w:txbxContent>
                        </v:textbox>
                      </v:rect>
                      <v:rect id="Rectangle 131" o:spid="_x0000_s1031" style="position:absolute;left:7896;top:33011;width:20834;height:4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2vMIA&#10;AADcAAAADwAAAGRycy9kb3ducmV2LnhtbERPS2uDQBC+F/oflgn0VlctpMVmE4JQqAcpeUivgztR&#10;qTsr7lbNv88WAr3Nx/eczW4xvZhodJ1lBUkUgyCure64UXA+fTy/gXAeWWNvmRRcycFu+/iwwUzb&#10;mQ80HX0jQgi7DBW03g+ZlK5uyaCL7EAcuIsdDfoAx0bqEecQbnqZxvFaGuw4NLQ4UN5S/XP8NQrK&#10;dVmmWFTfVVHlhXtN9Je/aKWeVsv+HYSnxf+L7+5PHea/JPD3TLh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Da8wgAAANwAAAAPAAAAAAAAAAAAAAAAAJgCAABkcnMvZG93&#10;bnJldi54bWxQSwUGAAAAAAQABAD1AAAAhwMAAAAA&#10;" fillcolor="white [3201]" strokecolor="#f79646 [3209]" strokeweight="2pt">
                        <v:textbox>
                          <w:txbxContent>
                            <w:p w14:paraId="79C3FE9C" w14:textId="77777777" w:rsidR="00675FA3" w:rsidRPr="00B63741" w:rsidRDefault="00675FA3" w:rsidP="00B63741">
                              <w:pPr>
                                <w:pStyle w:val="congthuc1"/>
                                <w:spacing w:after="0"/>
                                <w:rPr>
                                  <w:rFonts w:ascii="Times New Roman" w:eastAsia="Calibri" w:hAnsi="Times New Roman" w:cs="Times New Roman"/>
                                  <w:bCs/>
                                  <w:iCs w:val="0"/>
                                  <w:szCs w:val="26"/>
                                  <w:lang w:val="en-US"/>
                                </w:rPr>
                              </w:pPr>
                              <w:r w:rsidRPr="00B63741">
                                <w:rPr>
                                  <w:rFonts w:ascii="Times New Roman" w:eastAsia="Calibri" w:hAnsi="Times New Roman" w:cs="Times New Roman"/>
                                  <w:bCs/>
                                  <w:iCs w:val="0"/>
                                  <w:szCs w:val="26"/>
                                  <w:lang w:val="en-US"/>
                                </w:rPr>
                                <w:t>Tính toán CTCT</w:t>
                              </w:r>
                            </w:p>
                          </w:txbxContent>
                        </v:textbox>
                      </v:rect>
                      <v:shapetype id="_x0000_t110" coordsize="21600,21600" o:spt="110" path="m10800,l,10800,10800,21600,21600,10800xe">
                        <v:stroke joinstyle="miter"/>
                        <v:path gradientshapeok="t" o:connecttype="rect" textboxrect="5400,5400,16200,16200"/>
                      </v:shapetype>
                      <v:shape id="Flowchart: Decision 132" o:spid="_x0000_s1032" type="#_x0000_t110" style="position:absolute;left:-505;top:40830;width:37337;height:11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NmsIA&#10;AADcAAAADwAAAGRycy9kb3ducmV2LnhtbERPTWvCQBC9C/6HZQRvdWOEUqOriNDi0ahYehuyYzZt&#10;djZkVxP99d1Cwds83ucs172txY1aXzlWMJ0kIIgLpysuFZyO7y9vIHxA1lg7JgV38rBeDQdLzLTr&#10;OKfbIZQihrDPUIEJocmk9IUhi37iGuLIXVxrMUTYllK32MVwW8s0SV6lxYpjg8GGtoaKn8PVKnhw&#10;2n182eN+/sg35082+ffs2is1HvWbBYhAfXiK/907HefPUvh7Jl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42awgAAANwAAAAPAAAAAAAAAAAAAAAAAJgCAABkcnMvZG93&#10;bnJldi54bWxQSwUGAAAAAAQABAD1AAAAhwMAAAAA&#10;" fillcolor="white [3201]" strokecolor="#f79646 [3209]" strokeweight="2pt">
                        <v:textbox>
                          <w:txbxContent>
                            <w:p w14:paraId="2DABCA16" w14:textId="77777777" w:rsidR="00675FA3" w:rsidRPr="00285A81" w:rsidRDefault="00675FA3" w:rsidP="00285A81">
                              <w:pPr>
                                <w:jc w:val="center"/>
                                <w:rPr>
                                  <w:b w:val="0"/>
                                  <w:sz w:val="26"/>
                                </w:rPr>
                              </w:pPr>
                              <w:r w:rsidRPr="00285A81">
                                <w:rPr>
                                  <w:b w:val="0"/>
                                  <w:sz w:val="26"/>
                                </w:rPr>
                                <w:t>So sánh N</w:t>
                              </w:r>
                              <w:r w:rsidRPr="00285A81">
                                <w:rPr>
                                  <w:b w:val="0"/>
                                  <w:sz w:val="26"/>
                                  <w:vertAlign w:val="subscript"/>
                                </w:rPr>
                                <w:t>e</w:t>
                              </w:r>
                              <w:r w:rsidRPr="00285A81">
                                <w:rPr>
                                  <w:b w:val="0"/>
                                  <w:sz w:val="26"/>
                                </w:rPr>
                                <w:t>, M</w:t>
                              </w:r>
                              <w:r w:rsidRPr="00285A81">
                                <w:rPr>
                                  <w:b w:val="0"/>
                                  <w:sz w:val="26"/>
                                  <w:vertAlign w:val="subscript"/>
                                </w:rPr>
                                <w:t>e</w:t>
                              </w:r>
                              <w:r w:rsidRPr="00285A81">
                                <w:rPr>
                                  <w:b w:val="0"/>
                                  <w:sz w:val="26"/>
                                </w:rPr>
                                <w:t>, g</w:t>
                              </w:r>
                              <w:r w:rsidRPr="00285A81">
                                <w:rPr>
                                  <w:b w:val="0"/>
                                  <w:sz w:val="26"/>
                                  <w:vertAlign w:val="subscript"/>
                                </w:rPr>
                                <w:t>e</w:t>
                              </w:r>
                              <w:r w:rsidRPr="00285A81">
                                <w:rPr>
                                  <w:b w:val="0"/>
                                  <w:sz w:val="26"/>
                                </w:rPr>
                                <w:t xml:space="preserve"> tính toán với thực nghiệm</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133" o:spid="_x0000_s1033" type="#_x0000_t111" style="position:absolute;left:4668;top:16442;width:26799;height:5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npb8A&#10;AADcAAAADwAAAGRycy9kb3ducmV2LnhtbERPy6rCMBDdC/5DGMGdpj6RahRfF8Sd1g8Ym7EtNpPS&#10;RK1/by4I7uZwnrNYNaYUT6pdYVnBoB+BIE6tLjhTcEn+ejMQziNrLC2Tgjc5WC3brQXG2r74RM+z&#10;z0QIYRejgtz7KpbSpTkZdH1bEQfuZmuDPsA6k7rGVwg3pRxG0VQaLDg05FjRNqf0fn4YBcdpst/p&#10;2+w6vuvrZJ+sT+VhvFGq22nWcxCeGv8Tf90HHeaPRvD/TLh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eWelvwAAANwAAAAPAAAAAAAAAAAAAAAAAJgCAABkcnMvZG93bnJl&#10;di54bWxQSwUGAAAAAAQABAD1AAAAhAMAAAAA&#10;" fillcolor="white [3201]" strokecolor="#f79646 [3209]" strokeweight="2pt">
                        <v:textbox>
                          <w:txbxContent>
                            <w:p w14:paraId="385B6CC8" w14:textId="77777777" w:rsidR="00675FA3" w:rsidRPr="00285A81" w:rsidRDefault="00675FA3" w:rsidP="00285A81">
                              <w:pPr>
                                <w:pStyle w:val="BodyText2"/>
                                <w:rPr>
                                  <w:i w:val="0"/>
                                </w:rPr>
                              </w:pPr>
                              <w:r w:rsidRPr="00285A81">
                                <w:rPr>
                                  <w:i w:val="0"/>
                                </w:rPr>
                                <w:t>Nhập các thông số cho từng phần tử</w:t>
                              </w:r>
                            </w:p>
                          </w:txbxContent>
                        </v:textbox>
                      </v:shape>
                      <v:rect id="Rectangle 134" o:spid="_x0000_s1034" style="position:absolute;left:8025;top:63082;width:20834;height:4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JMEA&#10;AADcAAAADwAAAGRycy9kb3ducmV2LnhtbERPS4vCMBC+C/6HMII3TdVFpRpFBGF7KIuP4nVoxrbY&#10;TEqT1frvzcKCt/n4nrPedqYWD2pdZVnBZByBIM6trrhQcDkfRksQziNrrC2Tghc52G76vTXG2j75&#10;SI+TL0QIYRejgtL7JpbS5SUZdGPbEAfuZluDPsC2kLrFZwg3tZxG0VwarDg0lNjQvqT8fvo1CtJ5&#10;mk4xya5Zku0Tt5joH3/TSg0H3W4FwlPnP+J/97cO82df8PdMuE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PlSTBAAAA3AAAAA8AAAAAAAAAAAAAAAAAmAIAAGRycy9kb3du&#10;cmV2LnhtbFBLBQYAAAAABAAEAPUAAACGAwAAAAA=&#10;" fillcolor="white [3201]" strokecolor="#f79646 [3209]" strokeweight="2pt">
                        <v:textbox>
                          <w:txbxContent>
                            <w:p w14:paraId="2478512D" w14:textId="77777777" w:rsidR="00675FA3" w:rsidRPr="00285A81" w:rsidRDefault="00675FA3" w:rsidP="00285A81">
                              <w:pPr>
                                <w:pStyle w:val="congthuc1"/>
                                <w:rPr>
                                  <w:rFonts w:ascii="Times New Roman" w:hAnsi="Times New Roman" w:cs="Times New Roman"/>
                                  <w:i/>
                                  <w:lang w:val="en-US"/>
                                </w:rPr>
                              </w:pPr>
                              <w:r w:rsidRPr="00285A81">
                                <w:rPr>
                                  <w:rFonts w:ascii="Times New Roman" w:hAnsi="Times New Roman" w:cs="Times New Roman"/>
                                  <w:i/>
                                  <w:lang w:val="en-US"/>
                                </w:rPr>
                                <w:t>Tính toán CTCT</w:t>
                              </w:r>
                            </w:p>
                          </w:txbxContent>
                        </v:textbox>
                      </v:rect>
                      <v:shape id="Flowchart: Data 135" o:spid="_x0000_s1035" type="#_x0000_t111" style="position:absolute;left:-3326;top:54659;width:43279;height:6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aSsEA&#10;AADcAAAADwAAAGRycy9kb3ducmV2LnhtbERP24rCMBB9X/Afwgi+remuF6RrFFddEN9q/YBpM71g&#10;MylN1Pr3G0HwbQ7nOst1bxpxo87VlhV8jSMQxLnVNZcKzunf5wKE88gaG8uk4EEO1qvBxxJjbe+c&#10;0O3kSxFC2MWooPK+jaV0eUUG3di2xIErbGfQB9iVUnd4D+Gmkd9RNJcGaw4NFba0rSi/nK5GwXGe&#10;7ne6WGTTi85m+3STNIfpr1KjYb/5AeGp92/xy33QYf5kBs9nw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cWkrBAAAA3AAAAA8AAAAAAAAAAAAAAAAAmAIAAGRycy9kb3du&#10;cmV2LnhtbFBLBQYAAAAABAAEAPUAAACGAwAAAAA=&#10;" fillcolor="white [3201]" strokecolor="#f79646 [3209]" strokeweight="2pt">
                        <v:textbox>
                          <w:txbxContent>
                            <w:p w14:paraId="3D51E7C4" w14:textId="77777777" w:rsidR="00675FA3" w:rsidRPr="00285A81" w:rsidRDefault="00675FA3" w:rsidP="00285A81">
                              <w:pPr>
                                <w:pStyle w:val="BodyText"/>
                                <w:jc w:val="center"/>
                                <w:rPr>
                                  <w:b w:val="0"/>
                                  <w:sz w:val="26"/>
                                  <w:szCs w:val="26"/>
                                </w:rPr>
                              </w:pPr>
                              <w:r w:rsidRPr="00285A81">
                                <w:rPr>
                                  <w:b w:val="0"/>
                                  <w:sz w:val="26"/>
                                  <w:szCs w:val="26"/>
                                </w:rPr>
                                <w:t>Nhập các thông số thay đổi (tốc độ, tải, nhiệt độ khí nạp)</w:t>
                              </w:r>
                            </w:p>
                          </w:txbxContent>
                        </v:textbox>
                      </v:shape>
                      <v:oval id="Oval 136" o:spid="_x0000_s1036" style="position:absolute;left:9196;top:70202;width:18745;height:5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XysEA&#10;AADcAAAADwAAAGRycy9kb3ducmV2LnhtbERPy6rCMBDdX/AfwghuRFP1IlKN4gNB8IL4wu3QjG2x&#10;mZQmav17Iwh3N4fznMmsNoV4UOVyywp63QgEcWJ1zqmC03HdGYFwHlljYZkUvMjBbNr4mWCs7ZP3&#10;9Dj4VIQQdjEqyLwvYyldkpFB17UlceCutjLoA6xSqSt8hnBTyH4UDaXBnENDhiUtM0puh7tRcL6k&#10;27beDZbzxfo4Wm3/rj38lUq1mvV8DMJT7f/FX/dGh/mDIXyeCR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qV8rBAAAA3AAAAA8AAAAAAAAAAAAAAAAAmAIAAGRycy9kb3du&#10;cmV2LnhtbFBLBQYAAAAABAAEAPUAAACGAwAAAAA=&#10;" fillcolor="white [3201]" strokecolor="#f79646 [3209]" strokeweight="2pt">
                        <v:textbox>
                          <w:txbxContent>
                            <w:p w14:paraId="358636B8" w14:textId="77777777" w:rsidR="00675FA3" w:rsidRPr="00285A81" w:rsidRDefault="00675FA3" w:rsidP="00285A81">
                              <w:pPr>
                                <w:pStyle w:val="congthuc1"/>
                                <w:rPr>
                                  <w:rFonts w:ascii="Times New Roman" w:hAnsi="Times New Roman" w:cs="Times New Roman"/>
                                  <w:i/>
                                </w:rPr>
                              </w:pPr>
                              <w:r w:rsidRPr="00285A81">
                                <w:rPr>
                                  <w:rFonts w:ascii="Times New Roman" w:hAnsi="Times New Roman" w:cs="Times New Roman"/>
                                  <w:i/>
                                </w:rPr>
                                <w:t>Kết thúc</w:t>
                              </w:r>
                            </w:p>
                          </w:txbxContent>
                        </v:textbox>
                      </v:oval>
                      <v:shapetype id="_x0000_t32" coordsize="21600,21600" o:spt="32" o:oned="t" path="m,l21600,21600e" filled="f">
                        <v:path arrowok="t" fillok="f" o:connecttype="none"/>
                        <o:lock v:ext="edit" shapetype="t"/>
                      </v:shapetype>
                      <v:shape id="Straight Arrow Connector 137" o:spid="_x0000_s1037" type="#_x0000_t32" style="position:absolute;left:18219;top:3509;width:0;height:1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9t08EAAADcAAAADwAAAGRycy9kb3ducmV2LnhtbERPTYvCMBC9L/gfwgje1lSla6lGEaHo&#10;dV0FvY3N2BabSWlSrf/eLCzsbR7vc5br3tTiQa2rLCuYjCMQxLnVFRcKjj/ZZwLCeWSNtWVS8CIH&#10;69XgY4mptk/+psfBFyKEsEtRQel9k0rp8pIMurFtiAN3s61BH2BbSN3iM4SbWk6j6EsarDg0lNjQ&#10;tqT8fuiMgtnt2u8Sv5FJdrbbrovj+JRdlBoN+80ChKfe/4v/3Hsd5s/m8PtMuE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f23TwQAAANwAAAAPAAAAAAAAAAAAAAAA&#10;AKECAABkcnMvZG93bnJldi54bWxQSwUGAAAAAAQABAD5AAAAjwMAAAAA&#10;" strokecolor="#4579b8 [3044]">
                        <v:stroke endarrow="open"/>
                      </v:shape>
                      <v:shape id="Straight Arrow Connector 138" o:spid="_x0000_s1038" type="#_x0000_t32" style="position:absolute;left:18137;top:8282;width:0;height:2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5ocQAAADcAAAADwAAAGRycy9kb3ducmV2LnhtbESPT2vCQBDF74V+h2UKvenGSiSkriJC&#10;aK/+A71Ns2MSzM6G7Ebjt+8cCr3N8N6895vlenStulMfGs8GZtMEFHHpbcOVgeOhmGSgQkS22Hom&#10;A08KsF69viwxt/7BO7rvY6UkhEOOBuoYu1zrUNbkMEx9Ryza1fcOo6x9pW2PDwl3rf5IkoV22LA0&#10;1NjRtqbyth+cgfn1Z/zK4kZnxdlvhyFN01NxMeb9bdx8goo0xn/z3/W3Ffy50MozMoF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4PmhxAAAANwAAAAPAAAAAAAAAAAA&#10;AAAAAKECAABkcnMvZG93bnJldi54bWxQSwUGAAAAAAQABAD5AAAAkgMAAAAA&#10;" strokecolor="#4579b8 [3044]">
                        <v:stroke endarrow="open"/>
                      </v:shape>
                      <v:shape id="Straight Arrow Connector 139" o:spid="_x0000_s1039" type="#_x0000_t32" style="position:absolute;left:18219;top:14211;width:0;height:2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xcOsEAAADcAAAADwAAAGRycy9kb3ducmV2LnhtbERPTYvCMBC9L/gfwgje1lSlS61GEaHo&#10;dV0FvY3N2BabSWlSrf/eLCzsbR7vc5br3tTiQa2rLCuYjCMQxLnVFRcKjj/ZZwLCeWSNtWVS8CIH&#10;69XgY4mptk/+psfBFyKEsEtRQel9k0rp8pIMurFtiAN3s61BH2BbSN3iM4SbWk6j6EsarDg0lNjQ&#10;tqT8fuiMgtnt2u8Sv5FJdrbbrovj+JRdlBoN+80ChKfe/4v/3Hsd5s/m8PtMuE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rFw6wQAAANwAAAAPAAAAAAAAAAAAAAAA&#10;AKECAABkcnMvZG93bnJldi54bWxQSwUGAAAAAAQABAD5AAAAjwMAAAAA&#10;" strokecolor="#4579b8 [3044]">
                        <v:stroke endarrow="open"/>
                      </v:shape>
                      <v:shape id="Straight Arrow Connector 140" o:spid="_x0000_s1040" type="#_x0000_t32" style="position:absolute;left:18184;top:22119;width:0;height:30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G2sQAAADcAAAADwAAAGRycy9kb3ducmV2LnhtbESPQWvCQBCF70L/wzKF3nRj25QQXUWE&#10;0F6rFvQ2ZsckmJ0N2Y2m/75zKHib4b1575vlenStulEfGs8G5rMEFHHpbcOVgcO+mGagQkS22Hom&#10;A78UYL16miwxt/7O33TbxUpJCIccDdQxdrnWoazJYZj5jli0i+8dRln7Stse7xLuWv2aJB/aYcPS&#10;UGNH25rK625wBt4u5/EzixudFUe/HYY0TX+KkzEvz+NmASrSGB/m/+svK/jvgi/PyAR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IbaxAAAANwAAAAPAAAAAAAAAAAA&#10;AAAAAKECAABkcnMvZG93bnJldi54bWxQSwUGAAAAAAQABAD5AAAAkgMAAAAA&#10;" strokecolor="#4579b8 [3044]">
                        <v:stroke endarrow="open"/>
                      </v:shape>
                      <v:shape id="Straight Arrow Connector 141" o:spid="_x0000_s1041" type="#_x0000_t32" style="position:absolute;left:18185;top:30514;width:0;height:2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wjQcEAAADcAAAADwAAAGRycy9kb3ducmV2LnhtbERPS4vCMBC+C/sfwgh709TVLqUaRYTi&#10;Xn0s7N7GZmyLzaQ0qdZ/bwTB23x8z1mselOLK7WusqxgMo5AEOdWV1woOB6yUQLCeWSNtWVScCcH&#10;q+XHYIGptjfe0XXvCxFC2KWooPS+SaV0eUkG3dg2xIE729agD7AtpG7xFsJNLb+i6FsarDg0lNjQ&#10;pqT8su+Mgun51G8Tv5ZJ9mc3XRfH8W/2r9TnsF/PQXjq/Vv8cv/oMH82ge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3CNBwQAAANwAAAAPAAAAAAAAAAAAAAAA&#10;AKECAABkcnMvZG93bnJldi54bWxQSwUGAAAAAAQABAD5AAAAjwMAAAAA&#10;" strokecolor="#4579b8 [3044]">
                        <v:stroke endarrow="open"/>
                      </v:shape>
                      <v:shape id="Straight Arrow Connector 142" o:spid="_x0000_s1042" type="#_x0000_t32" style="position:absolute;left:18313;top:37795;width:0;height:2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9NsEAAADcAAAADwAAAGRycy9kb3ducmV2LnhtbERPS4vCMBC+C/sfwix401TXLqUaRYSy&#10;Xn0s7N7GZmyLzaQ0qdZ/bwTB23x8z1mselOLK7WusqxgMo5AEOdWV1woOB6yUQLCeWSNtWVScCcH&#10;q+XHYIGptjfe0XXvCxFC2KWooPS+SaV0eUkG3dg2xIE729agD7AtpG7xFsJNLadR9C0NVhwaSmxo&#10;U1J+2XdGwdf51P8kfi2T7M9uui6O49/sX6nhZ7+eg/DU+7f45d7qMH82he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Dr02wQAAANwAAAAPAAAAAAAAAAAAAAAA&#10;AKECAABkcnMvZG93bnJldi54bWxQSwUGAAAAAAQABAD5AAAAjwMAAAAA&#10;" strokecolor="#4579b8 [3044]">
                        <v:stroke endarrow="open"/>
                      </v:shape>
                      <v:line id="Straight Connector 143" o:spid="_x0000_s1043" style="position:absolute;flip:y;visibility:visible;mso-wrap-style:square" from="44382,23395" to="44382,4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D8cQAAADcAAAADwAAAGRycy9kb3ducmV2LnhtbERPS2vCQBC+F/oflin0phsf2JJmI6Ug&#10;DQraqoceh+w0Cc3Oxuxqor/eFYTe5uN7TjLvTS1O1LrKsoLRMAJBnFtdcaFgv1sMXkE4j6yxtkwK&#10;zuRgnj4+JBhr2/E3nba+ECGEXYwKSu+bWEqXl2TQDW1DHLhf2xr0AbaF1C12IdzUchxFM2mw4tBQ&#10;YkMfJeV/26NRkGW8XF54sfkZfR0+/aRarafdi1LPT/37GwhPvf8X392ZDvOnE7g9Ey6Q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YPxxAAAANwAAAAPAAAAAAAAAAAA&#10;AAAAAKECAABkcnMvZG93bnJldi54bWxQSwUGAAAAAAQABAD5AAAAkgMAAAAA&#10;" strokecolor="#4579b8 [3044]"/>
                      <v:shape id="Straight Arrow Connector 144" o:spid="_x0000_s1044" type="#_x0000_t32" style="position:absolute;left:18185;top:23395;width:264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bPMYAAADcAAAADwAAAGRycy9kb3ducmV2LnhtbESPQWvCQBCF7wX/wzKCt7qxpEWiq4hS&#10;sAgtUUG8jdkxCWZnw+7WpP++Wyh4m+G9ed+b+bI3jbiT87VlBZNxAoK4sLrmUsHx8P48BeEDssbG&#10;Min4IQ/LxeBpjpm2Hed034dSxBD2GSqoQmgzKX1RkUE/ti1x1K7WGQxxdaXUDrsYbhr5kiRv0mDN&#10;kVBhS+uKitv+20TIJs1fd6fdJaV89dVdPs6fwZ2VGg371QxEoD48zP/XWx3rpyn8PRMn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iWzzGAAAA3AAAAA8AAAAAAAAA&#10;AAAAAAAAoQIAAGRycy9kb3ducmV2LnhtbFBLBQYAAAAABAAEAPkAAACUAwAAAAA=&#10;" strokecolor="#4579b8 [3044]">
                        <v:stroke endarrow="open"/>
                      </v:shape>
                      <v:shape id="Straight Arrow Connector 145" o:spid="_x0000_s1045" type="#_x0000_t32" style="position:absolute;left:18279;top:52116;width:0;height:2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clQsEAAADcAAAADwAAAGRycy9kb3ducmV2LnhtbERPTYvCMBC9L/gfwgje1lTXSqlGEaGs&#10;V91d0NvYjG2xmZQm1frvjSDsbR7vc5br3tTiRq2rLCuYjCMQxLnVFRcKfn+yzwSE88gaa8uk4EEO&#10;1qvBxxJTbe+8p9vBFyKEsEtRQel9k0rp8pIMurFtiAN3sa1BH2BbSN3iPYSbWk6jaC4NVhwaSmxo&#10;W1J+PXRGwdfl3H8nfiOT7Gi3XRfH8V92Umo07DcLEJ56/y9+u3c6zJ/F8HomXC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5yVCwQAAANwAAAAPAAAAAAAAAAAAAAAA&#10;AKECAABkcnMvZG93bnJldi54bWxQSwUGAAAAAAQABAD5AAAAjwMAAAAA&#10;" strokecolor="#4579b8 [3044]">
                        <v:stroke endarrow="open"/>
                      </v:shape>
                      <v:shape id="Straight Arrow Connector 146" o:spid="_x0000_s1046" type="#_x0000_t32" style="position:absolute;left:18313;top:60123;width:14;height:2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W7NcIAAADcAAAADwAAAGRycy9kb3ducmV2LnhtbERPS2vCQBC+F/wPywje6kbbSEjdBBFC&#10;vdYq2Ns0Oyah2dmQ3Tz677uFQm/z8T1nn8+mFSP1rrGsYLOOQBCXVjdcKbi8F48JCOeRNbaWScE3&#10;OcizxcMeU20nfqPx7CsRQtilqKD2vkuldGVNBt3adsSBu9veoA+wr6TucQrhppXbKNpJgw2Hhho7&#10;OtZUfp0Ho+Dp/jm/Jv4gk+Jmj8MQx/G1+FBqtZwPLyA8zf5f/Oc+6TD/eQe/z4QL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W7NcIAAADcAAAADwAAAAAAAAAAAAAA&#10;AAChAgAAZHJzL2Rvd25yZXYueG1sUEsFBgAAAAAEAAQA+QAAAJADAAAAAA==&#10;" strokecolor="#4579b8 [3044]">
                        <v:stroke endarrow="open"/>
                      </v:shape>
                      <v:shape id="Straight Arrow Connector 147" o:spid="_x0000_s1047" type="#_x0000_t32" style="position:absolute;left:18442;top:67362;width:0;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kersIAAADcAAAADwAAAGRycy9kb3ducmV2LnhtbERPTWvCQBC9F/oflil4q5uqqSG6CSIE&#10;vVZbqLcxOyah2dmQ3Wj8926h0Ns83ues89G04kq9aywreJtGIIhLqxuuFHwei9cEhPPIGlvLpOBO&#10;DvLs+WmNqbY3/qDrwVcihLBLUUHtfZdK6cqaDLqp7YgDd7G9QR9gX0nd4y2Em1bOouhdGmw4NNTY&#10;0bam8ucwGAXzy3ncJX4jk+LbbochjuOv4qTU5GXcrEB4Gv2/+M+912H+Ygm/z4QLZP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kersIAAADcAAAADwAAAAAAAAAAAAAA&#10;AAChAgAAZHJzL2Rvd25yZXYueG1sUEsFBgAAAAAEAAQA+QAAAJADAAAAAA==&#10;" strokecolor="#4579b8 [3044]">
                        <v:stroke endarrow="open"/>
                      </v:shape>
                      <v:shapetype id="_x0000_t202" coordsize="21600,21600" o:spt="202" path="m,l,21600r21600,l21600,xe">
                        <v:stroke joinstyle="miter"/>
                        <v:path gradientshapeok="t" o:connecttype="rect"/>
                      </v:shapetype>
                      <v:shape id="Text Box 149" o:spid="_x0000_s1048" type="#_x0000_t202" style="position:absolute;left:31548;top:41543;width:11460;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14:paraId="5CBB48A9" w14:textId="77777777" w:rsidR="00675FA3" w:rsidRPr="00B63741" w:rsidRDefault="00675FA3" w:rsidP="00B63741">
                              <w:pPr>
                                <w:pStyle w:val="congthuc1"/>
                                <w:spacing w:after="0" w:line="288" w:lineRule="auto"/>
                                <w:rPr>
                                  <w:rFonts w:ascii="Times New Roman" w:eastAsia="Calibri" w:hAnsi="Times New Roman" w:cs="Times New Roman"/>
                                  <w:bCs/>
                                  <w:iCs w:val="0"/>
                                  <w:szCs w:val="26"/>
                                  <w:lang w:val="en-US"/>
                                </w:rPr>
                              </w:pPr>
                              <w:r w:rsidRPr="00B63741">
                                <w:rPr>
                                  <w:rFonts w:ascii="Times New Roman" w:eastAsia="Calibri" w:hAnsi="Times New Roman" w:cs="Times New Roman"/>
                                  <w:bCs/>
                                  <w:iCs w:val="0"/>
                                  <w:szCs w:val="26"/>
                                  <w:lang w:val="en-US"/>
                                </w:rPr>
                                <w:t>Sai số &gt;5%</w:t>
                              </w:r>
                            </w:p>
                          </w:txbxContent>
                        </v:textbox>
                      </v:shape>
                      <v:line id="Straight Connector 150" o:spid="_x0000_s1049" style="position:absolute;visibility:visible;mso-wrap-style:square" from="37014,46364" to="44382,46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Db8UAAADcAAAADwAAAGRycy9kb3ducmV2LnhtbESPQU8CQQyF7yb8h0lJvMmsGAisDISY&#10;mBD1IvAD6k7d3bDTWWcqLP56ezDx1ua9vvd1tRlCZ86UchvZwf2kAENcRd9y7eB4eL5bgMmC7LGL&#10;TA6ulGGzHt2ssPTxwu903kttNIRziQ4akb60NlcNBcyT2BOr9hlTQNE11dYnvGh46Oy0KOY2YMva&#10;0GBPTw1Vp/13cPD1+rbL149uKvPZz8spbRdLecjO3Y6H7SMYoUH+zX/XO6/4M8XXZ3QCu/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WDb8UAAADcAAAADwAAAAAAAAAA&#10;AAAAAAChAgAAZHJzL2Rvd25yZXYueG1sUEsFBgAAAAAEAAQA+QAAAJMDAAAAAA==&#10;" strokecolor="#4579b8 [3044]"/>
                      <v:shape id="Text Box 153" o:spid="_x0000_s1050" type="#_x0000_t202" style="position:absolute;left:3374;top:51773;width:12628;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7acMA&#10;AADcAAAADwAAAGRycy9kb3ducmV2LnhtbERPS4vCMBC+C/6HMII3TVVc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7acMAAADcAAAADwAAAAAAAAAAAAAAAACYAgAAZHJzL2Rv&#10;d25yZXYueG1sUEsFBgAAAAAEAAQA9QAAAIgDAAAAAA==&#10;" filled="f" stroked="f" strokeweight=".5pt">
                        <v:textbox>
                          <w:txbxContent>
                            <w:p w14:paraId="723C7DC5" w14:textId="77777777" w:rsidR="00675FA3" w:rsidRPr="00285A81" w:rsidRDefault="00675FA3" w:rsidP="00285A81">
                              <w:pPr>
                                <w:pStyle w:val="Hinhve-chugiai"/>
                                <w:spacing w:before="0" w:after="0" w:line="288" w:lineRule="auto"/>
                                <w:rPr>
                                  <w:rFonts w:eastAsia="Calibri"/>
                                  <w:b w:val="0"/>
                                </w:rPr>
                              </w:pPr>
                              <w:r w:rsidRPr="00285A81">
                                <w:rPr>
                                  <w:rFonts w:eastAsia="Calibri"/>
                                  <w:b w:val="0"/>
                                </w:rPr>
                                <w:t>Sai số &lt;5%</w:t>
                              </w:r>
                            </w:p>
                          </w:txbxContent>
                        </v:textbox>
                      </v:shape>
                      <w10:wrap type="topAndBottom"/>
                    </v:group>
                  </w:pict>
                </mc:Fallback>
              </mc:AlternateContent>
            </w:r>
          </w:p>
        </w:tc>
      </w:tr>
    </w:tbl>
    <w:p w14:paraId="443CA9A6" w14:textId="2D61FC4B" w:rsidR="00B92F26" w:rsidRPr="00D43037" w:rsidRDefault="00B92F26" w:rsidP="00B92F26">
      <w:pPr>
        <w:jc w:val="center"/>
        <w:rPr>
          <w:b w:val="0"/>
          <w:lang w:val="vi-VN"/>
        </w:rPr>
      </w:pPr>
      <w:bookmarkStart w:id="107" w:name="_Ref8575457"/>
      <w:bookmarkStart w:id="108" w:name="_Toc27468947"/>
      <w:r w:rsidRPr="00D43037">
        <w:rPr>
          <w:b w:val="0"/>
          <w:szCs w:val="32"/>
          <w:lang w:val="vi-VN"/>
        </w:rPr>
        <w:t xml:space="preserve">Hình </w:t>
      </w:r>
      <w:r w:rsidR="004321DD">
        <w:rPr>
          <w:b w:val="0"/>
          <w:szCs w:val="32"/>
        </w:rPr>
        <w:t>3</w:t>
      </w:r>
      <w:r w:rsidRPr="00D43037">
        <w:rPr>
          <w:b w:val="0"/>
          <w:szCs w:val="32"/>
          <w:lang w:val="vi-VN"/>
        </w:rPr>
        <w:t>.</w:t>
      </w:r>
      <w:bookmarkEnd w:id="107"/>
      <w:r w:rsidR="004321DD">
        <w:rPr>
          <w:b w:val="0"/>
          <w:szCs w:val="32"/>
        </w:rPr>
        <w:t>3</w:t>
      </w:r>
      <w:r w:rsidRPr="00D43037">
        <w:rPr>
          <w:b w:val="0"/>
          <w:szCs w:val="32"/>
          <w:lang w:val="vi-VN"/>
        </w:rPr>
        <w:t>. Trình tự các bước tính toán CTCT động cơ diesel tăng áp trong phần mềm GT-Suite</w:t>
      </w:r>
      <w:bookmarkEnd w:id="108"/>
    </w:p>
    <w:p w14:paraId="0312564B" w14:textId="64ECE61C" w:rsidR="0020506E" w:rsidRPr="00D43037" w:rsidRDefault="00B92F26" w:rsidP="00344198">
      <w:pPr>
        <w:rPr>
          <w:szCs w:val="32"/>
          <w:lang w:val="vi-VN" w:eastAsia="ko-KR"/>
        </w:rPr>
      </w:pPr>
      <w:r w:rsidRPr="00D43037">
        <w:rPr>
          <w:b w:val="0"/>
          <w:lang w:val="vi-VN"/>
        </w:rPr>
        <w:lastRenderedPageBreak/>
        <w:tab/>
      </w:r>
      <w:r w:rsidR="0020506E" w:rsidRPr="00D43037">
        <w:rPr>
          <w:b w:val="0"/>
          <w:lang w:val="vi-VN"/>
        </w:rPr>
        <w:t xml:space="preserve">Trình tự </w:t>
      </w:r>
      <w:r w:rsidR="003D2D3D" w:rsidRPr="00D43037">
        <w:rPr>
          <w:b w:val="0"/>
          <w:lang w:val="vi-VN"/>
        </w:rPr>
        <w:t>c</w:t>
      </w:r>
      <w:r w:rsidR="0020506E" w:rsidRPr="00D43037">
        <w:rPr>
          <w:b w:val="0"/>
          <w:lang w:val="vi-VN"/>
        </w:rPr>
        <w:t>ác bước xây dựng mô hình CTCT động cơ diesel 4BD1T tăng áp: B1: Lựa chọn các phần tử chính của mô hình trong thư viện; B2: Liên kết các phần tử trong mô hình; B3: Nhập các thông số kết cấu, thông số vận hành, các điều kiện biên cho từng phần tử; B4: Xây dựng bộ thông số điều chỉnh của mô hình; B5: Tiến hành tính toán chu trình công tác; B6: So sánh các kết quả đo thực nghiệm và tiến hà</w:t>
      </w:r>
      <w:r w:rsidR="00EC51A7">
        <w:rPr>
          <w:b w:val="0"/>
          <w:lang w:val="vi-VN"/>
        </w:rPr>
        <w:t>nh hiệu chỉnh mô hình; B</w:t>
      </w:r>
      <w:r w:rsidR="0020506E" w:rsidRPr="00D43037">
        <w:rPr>
          <w:b w:val="0"/>
          <w:lang w:val="vi-VN"/>
        </w:rPr>
        <w:t>7: Sử dụng mô hình sau khi đã hiệu chỉnh để tính toán các thông số CTCT động cơ khi thay đổi chế độ làm việc, nhiệt độ khí nạp sau máy nén, lượng nhiên liệu cung cấp cho một chu trình.</w:t>
      </w:r>
    </w:p>
    <w:tbl>
      <w:tblPr>
        <w:tblW w:w="9003" w:type="dxa"/>
        <w:jc w:val="center"/>
        <w:tblLook w:val="04A0" w:firstRow="1" w:lastRow="0" w:firstColumn="1" w:lastColumn="0" w:noHBand="0" w:noVBand="1"/>
      </w:tblPr>
      <w:tblGrid>
        <w:gridCol w:w="6276"/>
        <w:gridCol w:w="2727"/>
      </w:tblGrid>
      <w:tr w:rsidR="0020506E" w:rsidRPr="005213B7" w14:paraId="574E2817" w14:textId="77777777" w:rsidTr="00344198">
        <w:trPr>
          <w:jc w:val="center"/>
        </w:trPr>
        <w:tc>
          <w:tcPr>
            <w:tcW w:w="6276" w:type="dxa"/>
          </w:tcPr>
          <w:p w14:paraId="71853B15" w14:textId="77777777" w:rsidR="0020506E" w:rsidRPr="00D43037" w:rsidRDefault="0020506E" w:rsidP="00344198">
            <w:pPr>
              <w:pStyle w:val="Hnh"/>
              <w:rPr>
                <w:color w:val="auto"/>
              </w:rPr>
            </w:pPr>
            <w:r w:rsidRPr="00D43037">
              <w:rPr>
                <w:noProof/>
                <w:color w:val="auto"/>
                <w:lang w:eastAsia="vi-VN"/>
              </w:rPr>
              <w:drawing>
                <wp:inline distT="0" distB="0" distL="0" distR="0" wp14:anchorId="6C64D6F7" wp14:editId="6AFB915A">
                  <wp:extent cx="3536830" cy="2484407"/>
                  <wp:effectExtent l="0" t="0" r="698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57035" cy="2498600"/>
                          </a:xfrm>
                          <a:prstGeom prst="rect">
                            <a:avLst/>
                          </a:prstGeom>
                        </pic:spPr>
                      </pic:pic>
                    </a:graphicData>
                  </a:graphic>
                </wp:inline>
              </w:drawing>
            </w:r>
          </w:p>
        </w:tc>
        <w:tc>
          <w:tcPr>
            <w:tcW w:w="2727" w:type="dxa"/>
            <w:vAlign w:val="center"/>
          </w:tcPr>
          <w:p w14:paraId="1F388B8B" w14:textId="70C79F58" w:rsidR="0020506E" w:rsidRPr="00D43037" w:rsidRDefault="0020506E" w:rsidP="004321DD">
            <w:pPr>
              <w:pStyle w:val="Hnh"/>
              <w:jc w:val="both"/>
              <w:rPr>
                <w:rFonts w:ascii="Times New Roman" w:hAnsi="Times New Roman" w:cs="Times New Roman"/>
                <w:noProof/>
                <w:color w:val="auto"/>
                <w:sz w:val="32"/>
                <w:szCs w:val="32"/>
                <w:lang w:eastAsia="vi-VN"/>
              </w:rPr>
            </w:pPr>
            <w:bookmarkStart w:id="109" w:name="_Ref8587708"/>
            <w:bookmarkStart w:id="110" w:name="_Toc27468948"/>
            <w:r w:rsidRPr="00D43037">
              <w:rPr>
                <w:rFonts w:ascii="Times New Roman" w:hAnsi="Times New Roman" w:cs="Times New Roman"/>
                <w:color w:val="auto"/>
                <w:sz w:val="32"/>
                <w:szCs w:val="32"/>
              </w:rPr>
              <w:t>Hình</w:t>
            </w:r>
            <w:r w:rsidR="004321DD" w:rsidRPr="005213B7">
              <w:rPr>
                <w:rFonts w:ascii="Times New Roman" w:hAnsi="Times New Roman" w:cs="Times New Roman"/>
                <w:color w:val="auto"/>
                <w:sz w:val="32"/>
                <w:szCs w:val="32"/>
              </w:rPr>
              <w:t xml:space="preserve"> 3.4</w:t>
            </w:r>
            <w:bookmarkEnd w:id="109"/>
            <w:r w:rsidRPr="00D43037">
              <w:rPr>
                <w:rFonts w:ascii="Times New Roman" w:hAnsi="Times New Roman" w:cs="Times New Roman"/>
                <w:color w:val="auto"/>
                <w:sz w:val="32"/>
                <w:szCs w:val="32"/>
              </w:rPr>
              <w:t>. Mô hình mô phỏng CTCT động cơ 4BD1T trong GT-Suite</w:t>
            </w:r>
            <w:bookmarkEnd w:id="110"/>
          </w:p>
        </w:tc>
      </w:tr>
    </w:tbl>
    <w:p w14:paraId="4B2C517C" w14:textId="13575AAF" w:rsidR="00FC388E" w:rsidRPr="00D43037" w:rsidRDefault="00FC388E" w:rsidP="00344198">
      <w:pPr>
        <w:rPr>
          <w:szCs w:val="32"/>
          <w:lang w:val="vi-VN" w:eastAsia="ko-KR"/>
        </w:rPr>
      </w:pPr>
      <w:r w:rsidRPr="00D43037">
        <w:rPr>
          <w:szCs w:val="32"/>
          <w:lang w:val="vi-VN" w:eastAsia="ko-KR"/>
        </w:rPr>
        <w:t>3.2.2. Đánh giá và hiệu chỉnh mô hình</w:t>
      </w:r>
    </w:p>
    <w:tbl>
      <w:tblPr>
        <w:tblW w:w="0" w:type="auto"/>
        <w:jc w:val="center"/>
        <w:tblInd w:w="250" w:type="dxa"/>
        <w:tblLook w:val="04A0" w:firstRow="1" w:lastRow="0" w:firstColumn="1" w:lastColumn="0" w:noHBand="0" w:noVBand="1"/>
      </w:tblPr>
      <w:tblGrid>
        <w:gridCol w:w="7253"/>
        <w:gridCol w:w="2147"/>
      </w:tblGrid>
      <w:tr w:rsidR="0020506E" w:rsidRPr="005213B7" w14:paraId="75620C67" w14:textId="40983C4A" w:rsidTr="004321DD">
        <w:trPr>
          <w:trHeight w:val="3947"/>
          <w:jc w:val="center"/>
        </w:trPr>
        <w:tc>
          <w:tcPr>
            <w:tcW w:w="7253" w:type="dxa"/>
          </w:tcPr>
          <w:p w14:paraId="30EC5412" w14:textId="1822C3BB" w:rsidR="0020506E" w:rsidRPr="00D43037" w:rsidRDefault="00417BA4" w:rsidP="00344198">
            <w:pPr>
              <w:pStyle w:val="Hnh"/>
              <w:rPr>
                <w:rFonts w:cstheme="minorBidi"/>
                <w:noProof/>
                <w:color w:val="auto"/>
                <w:lang w:eastAsia="vi-VN"/>
              </w:rPr>
            </w:pPr>
            <w:r w:rsidRPr="00D43037">
              <w:rPr>
                <w:b/>
                <w:color w:val="auto"/>
              </w:rPr>
              <w:tab/>
            </w:r>
            <w:r w:rsidR="0020506E" w:rsidRPr="00D43037">
              <w:rPr>
                <w:rFonts w:cstheme="minorBidi"/>
                <w:noProof/>
                <w:color w:val="auto"/>
                <w:lang w:eastAsia="vi-VN"/>
              </w:rPr>
              <w:drawing>
                <wp:inline distT="0" distB="0" distL="0" distR="0" wp14:anchorId="1B0C9A9F" wp14:editId="7C3462BD">
                  <wp:extent cx="3965944" cy="2498651"/>
                  <wp:effectExtent l="0" t="0" r="0" b="0"/>
                  <wp:docPr id="6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rrowheads="1"/>
                          </pic:cNvPicPr>
                        </pic:nvPicPr>
                        <pic:blipFill rotWithShape="1">
                          <a:blip r:embed="rId15">
                            <a:extLst>
                              <a:ext uri="{28A0092B-C50C-407E-A947-70E740481C1C}">
                                <a14:useLocalDpi xmlns:a14="http://schemas.microsoft.com/office/drawing/2010/main" val="0"/>
                              </a:ext>
                            </a:extLst>
                          </a:blip>
                          <a:srcRect l="725" t="14901" b="2274"/>
                          <a:stretch/>
                        </pic:blipFill>
                        <pic:spPr bwMode="auto">
                          <a:xfrm>
                            <a:off x="0" y="0"/>
                            <a:ext cx="3979237" cy="2507026"/>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147" w:type="dxa"/>
            <w:vAlign w:val="center"/>
          </w:tcPr>
          <w:p w14:paraId="2B4DC351" w14:textId="440ACE9C" w:rsidR="0020506E" w:rsidRPr="00D43037" w:rsidRDefault="0020506E" w:rsidP="004321DD">
            <w:pPr>
              <w:pStyle w:val="Hnh"/>
              <w:tabs>
                <w:tab w:val="clear" w:pos="567"/>
              </w:tabs>
              <w:jc w:val="both"/>
              <w:rPr>
                <w:rFonts w:cstheme="minorBidi"/>
                <w:noProof/>
                <w:color w:val="auto"/>
                <w:lang w:eastAsia="vi-VN"/>
              </w:rPr>
            </w:pPr>
            <w:bookmarkStart w:id="111" w:name="_Ref8806533"/>
            <w:bookmarkStart w:id="112" w:name="_Toc27468949"/>
            <w:r w:rsidRPr="00D43037">
              <w:rPr>
                <w:rFonts w:ascii="Times New Roman" w:hAnsi="Times New Roman" w:cs="Times New Roman"/>
                <w:color w:val="auto"/>
                <w:sz w:val="32"/>
                <w:szCs w:val="32"/>
              </w:rPr>
              <w:t>Hình</w:t>
            </w:r>
            <w:bookmarkEnd w:id="111"/>
            <w:r w:rsidR="004321DD" w:rsidRPr="005213B7">
              <w:rPr>
                <w:rFonts w:ascii="Times New Roman" w:hAnsi="Times New Roman" w:cs="Times New Roman"/>
                <w:color w:val="auto"/>
                <w:sz w:val="32"/>
                <w:szCs w:val="32"/>
              </w:rPr>
              <w:t xml:space="preserve"> </w:t>
            </w:r>
            <w:r w:rsidR="004321DD" w:rsidRPr="004321DD">
              <w:rPr>
                <w:rFonts w:ascii="Times New Roman" w:hAnsi="Times New Roman" w:cs="Times New Roman"/>
                <w:color w:val="auto"/>
                <w:sz w:val="32"/>
                <w:szCs w:val="32"/>
              </w:rPr>
              <w:t xml:space="preserve">3.5. </w:t>
            </w:r>
            <w:r w:rsidRPr="00D43037">
              <w:rPr>
                <w:rFonts w:ascii="Times New Roman" w:hAnsi="Times New Roman" w:cs="Times New Roman"/>
                <w:color w:val="auto"/>
                <w:sz w:val="32"/>
                <w:szCs w:val="32"/>
              </w:rPr>
              <w:t>Kết quả so sánh N</w:t>
            </w:r>
            <w:r w:rsidRPr="00D43037">
              <w:rPr>
                <w:rFonts w:ascii="Times New Roman" w:hAnsi="Times New Roman" w:cs="Times New Roman"/>
                <w:color w:val="auto"/>
                <w:sz w:val="32"/>
                <w:szCs w:val="32"/>
                <w:vertAlign w:val="subscript"/>
              </w:rPr>
              <w:t>e</w:t>
            </w:r>
            <w:r w:rsidRPr="00D43037">
              <w:rPr>
                <w:rFonts w:ascii="Times New Roman" w:hAnsi="Times New Roman" w:cs="Times New Roman"/>
                <w:color w:val="auto"/>
                <w:sz w:val="32"/>
                <w:szCs w:val="32"/>
              </w:rPr>
              <w:t>, M</w:t>
            </w:r>
            <w:r w:rsidRPr="00D43037">
              <w:rPr>
                <w:rFonts w:ascii="Times New Roman" w:hAnsi="Times New Roman" w:cs="Times New Roman"/>
                <w:color w:val="auto"/>
                <w:sz w:val="32"/>
                <w:szCs w:val="32"/>
                <w:vertAlign w:val="subscript"/>
              </w:rPr>
              <w:t>e</w:t>
            </w:r>
            <w:r w:rsidRPr="00D43037">
              <w:rPr>
                <w:rFonts w:ascii="Times New Roman" w:hAnsi="Times New Roman" w:cs="Times New Roman"/>
                <w:color w:val="auto"/>
                <w:sz w:val="32"/>
                <w:szCs w:val="32"/>
              </w:rPr>
              <w:t>, g</w:t>
            </w:r>
            <w:r w:rsidRPr="00D43037">
              <w:rPr>
                <w:rFonts w:ascii="Times New Roman" w:hAnsi="Times New Roman" w:cs="Times New Roman"/>
                <w:color w:val="auto"/>
                <w:sz w:val="32"/>
                <w:szCs w:val="32"/>
                <w:vertAlign w:val="subscript"/>
              </w:rPr>
              <w:t>e</w:t>
            </w:r>
            <w:r w:rsidRPr="00D43037">
              <w:rPr>
                <w:rFonts w:ascii="Times New Roman" w:hAnsi="Times New Roman" w:cs="Times New Roman"/>
                <w:color w:val="auto"/>
                <w:sz w:val="32"/>
                <w:szCs w:val="32"/>
              </w:rPr>
              <w:t xml:space="preserve"> giữa mô phỏng và thực nghiệm</w:t>
            </w:r>
            <w:bookmarkEnd w:id="112"/>
          </w:p>
        </w:tc>
      </w:tr>
    </w:tbl>
    <w:p w14:paraId="3D46410C" w14:textId="6C0CCBA7" w:rsidR="003D2D3D" w:rsidRPr="00D43037" w:rsidRDefault="003D2D3D" w:rsidP="00FB4BEA">
      <w:pPr>
        <w:rPr>
          <w:b w:val="0"/>
          <w:lang w:val="vi-VN"/>
        </w:rPr>
      </w:pPr>
      <w:bookmarkStart w:id="113" w:name="_Toc6257900"/>
      <w:bookmarkStart w:id="114" w:name="_Toc7789190"/>
      <w:bookmarkStart w:id="115" w:name="_Toc8657157"/>
      <w:bookmarkStart w:id="116" w:name="_Toc8715999"/>
      <w:bookmarkEnd w:id="98"/>
      <w:bookmarkEnd w:id="99"/>
      <w:bookmarkEnd w:id="100"/>
      <w:bookmarkEnd w:id="101"/>
      <w:bookmarkEnd w:id="102"/>
      <w:bookmarkEnd w:id="103"/>
      <w:bookmarkEnd w:id="104"/>
      <w:bookmarkEnd w:id="105"/>
      <w:bookmarkEnd w:id="106"/>
      <w:r w:rsidRPr="00D43037">
        <w:rPr>
          <w:b w:val="0"/>
          <w:lang w:val="vi-VN"/>
        </w:rPr>
        <w:tab/>
        <w:t>Mô hình mô phỏng CTCT của động cơ sau khi thiết lập trên phần mềm GT-Suite được hiệu chỉnh theo kết quả đo thực nghiệm các chỉ tiêu kinh tế, năng lượng (theo đặc tính ngoài). Sai số lớn nhất về M</w:t>
      </w:r>
      <w:r w:rsidRPr="00D43037">
        <w:rPr>
          <w:b w:val="0"/>
          <w:vertAlign w:val="subscript"/>
          <w:lang w:val="vi-VN"/>
        </w:rPr>
        <w:t>e</w:t>
      </w:r>
      <w:r w:rsidRPr="00D43037">
        <w:rPr>
          <w:b w:val="0"/>
          <w:lang w:val="vi-VN"/>
        </w:rPr>
        <w:t xml:space="preserve"> là 1,14%; về g</w:t>
      </w:r>
      <w:r w:rsidRPr="00D43037">
        <w:rPr>
          <w:b w:val="0"/>
          <w:vertAlign w:val="subscript"/>
          <w:lang w:val="vi-VN"/>
        </w:rPr>
        <w:t>e</w:t>
      </w:r>
      <w:r w:rsidRPr="00D43037">
        <w:rPr>
          <w:b w:val="0"/>
          <w:lang w:val="vi-VN"/>
        </w:rPr>
        <w:t xml:space="preserve"> là 2,12%</w:t>
      </w:r>
      <w:r w:rsidR="00721610" w:rsidRPr="00721610">
        <w:rPr>
          <w:b w:val="0"/>
          <w:lang w:val="vi-VN"/>
        </w:rPr>
        <w:t xml:space="preserve">. </w:t>
      </w:r>
      <w:r w:rsidRPr="00D43037">
        <w:rPr>
          <w:b w:val="0"/>
          <w:lang w:val="vi-VN"/>
        </w:rPr>
        <w:t>Các giá trị mô phỏng và thực nghiệm có sai số nhỏ trên toàn dải tốc độ, chứng tỏ mô hình tính toán đảm bảo độ tin cậy.</w:t>
      </w:r>
    </w:p>
    <w:p w14:paraId="6A3043EB" w14:textId="4B3A3FE7" w:rsidR="000861DB" w:rsidRPr="00D43037" w:rsidRDefault="00417F08" w:rsidP="00FB4BEA">
      <w:pPr>
        <w:rPr>
          <w:lang w:val="vi-VN"/>
        </w:rPr>
      </w:pPr>
      <w:r w:rsidRPr="00D43037">
        <w:rPr>
          <w:lang w:val="vi-VN"/>
        </w:rPr>
        <w:t>3.3</w:t>
      </w:r>
      <w:r w:rsidR="000861DB" w:rsidRPr="00D43037">
        <w:rPr>
          <w:lang w:val="vi-VN"/>
        </w:rPr>
        <w:t xml:space="preserve">. </w:t>
      </w:r>
      <w:bookmarkEnd w:id="113"/>
      <w:bookmarkEnd w:id="114"/>
      <w:bookmarkEnd w:id="115"/>
      <w:bookmarkEnd w:id="116"/>
      <w:r w:rsidRPr="00D43037">
        <w:rPr>
          <w:lang w:val="vi-VN"/>
        </w:rPr>
        <w:t>Ảnh hưởng của nhiệt độ khí nạp T</w:t>
      </w:r>
      <w:r w:rsidRPr="00D43037">
        <w:rPr>
          <w:vertAlign w:val="subscript"/>
          <w:lang w:val="vi-VN"/>
        </w:rPr>
        <w:t>1</w:t>
      </w:r>
      <w:r w:rsidRPr="00D43037">
        <w:rPr>
          <w:lang w:val="vi-VN"/>
        </w:rPr>
        <w:t xml:space="preserve"> đến tính kinh tế, năng lượng và phát thải động cơ 4BD1T</w:t>
      </w:r>
    </w:p>
    <w:p w14:paraId="17920ABB" w14:textId="2A70E991" w:rsidR="00417F08" w:rsidRPr="00D43037" w:rsidRDefault="00417F08" w:rsidP="00417F08">
      <w:pPr>
        <w:rPr>
          <w:lang w:val="de-DE" w:eastAsia="ko-KR"/>
        </w:rPr>
      </w:pPr>
      <w:r w:rsidRPr="00D43037">
        <w:rPr>
          <w:lang w:val="de-DE" w:eastAsia="ko-KR"/>
        </w:rPr>
        <w:lastRenderedPageBreak/>
        <w:t>3.3.1. Ảnh hưởng của T</w:t>
      </w:r>
      <w:r w:rsidRPr="00D43037">
        <w:rPr>
          <w:vertAlign w:val="subscript"/>
          <w:lang w:val="de-DE" w:eastAsia="ko-KR"/>
        </w:rPr>
        <w:t>1</w:t>
      </w:r>
      <w:r w:rsidRPr="00D43037">
        <w:rPr>
          <w:lang w:val="de-DE" w:eastAsia="ko-KR"/>
        </w:rPr>
        <w:t xml:space="preserve"> đến diễn biến áp suất p</w:t>
      </w:r>
      <w:r w:rsidRPr="00D43037">
        <w:rPr>
          <w:vertAlign w:val="subscript"/>
          <w:lang w:val="de-DE" w:eastAsia="ko-KR"/>
        </w:rPr>
        <w:t>k</w:t>
      </w:r>
      <w:r w:rsidRPr="00D43037">
        <w:rPr>
          <w:lang w:val="de-DE" w:eastAsia="ko-KR"/>
        </w:rPr>
        <w:t xml:space="preserve"> và nhiệt độ T</w:t>
      </w:r>
      <w:r w:rsidRPr="00D43037">
        <w:rPr>
          <w:vertAlign w:val="subscript"/>
          <w:lang w:val="de-DE" w:eastAsia="ko-KR"/>
        </w:rPr>
        <w:t>k</w:t>
      </w:r>
      <w:r w:rsidRPr="00D43037">
        <w:rPr>
          <w:lang w:val="de-DE" w:eastAsia="ko-KR"/>
        </w:rPr>
        <w:t xml:space="preserve"> trong xi lanh theo góc quay trục khuỷu</w:t>
      </w:r>
    </w:p>
    <w:p w14:paraId="46AB24ED" w14:textId="7452BDEE" w:rsidR="00A9554F" w:rsidRPr="00D43037" w:rsidRDefault="00942232" w:rsidP="002F64A1">
      <w:pPr>
        <w:rPr>
          <w:b w:val="0"/>
          <w:lang w:val="de-DE"/>
        </w:rPr>
      </w:pPr>
      <w:r w:rsidRPr="00D43037">
        <w:rPr>
          <w:b w:val="0"/>
          <w:lang w:val="de-DE"/>
        </w:rPr>
        <w:tab/>
      </w:r>
      <w:r w:rsidR="002F64A1" w:rsidRPr="00D43037">
        <w:rPr>
          <w:b w:val="0"/>
          <w:lang w:val="de-DE"/>
        </w:rPr>
        <w:t>T</w:t>
      </w:r>
      <w:r w:rsidR="002F64A1" w:rsidRPr="00D43037">
        <w:rPr>
          <w:b w:val="0"/>
          <w:vertAlign w:val="subscript"/>
          <w:lang w:val="de-DE"/>
        </w:rPr>
        <w:t>1</w:t>
      </w:r>
      <w:r w:rsidR="002F64A1" w:rsidRPr="00D43037">
        <w:rPr>
          <w:b w:val="0"/>
          <w:lang w:val="de-DE"/>
        </w:rPr>
        <w:t xml:space="preserve"> càng giảm càng làm tăng lưu lượng khí nạp vào</w:t>
      </w:r>
      <w:r w:rsidR="00C81621" w:rsidRPr="00D43037">
        <w:rPr>
          <w:b w:val="0"/>
          <w:lang w:val="de-DE"/>
        </w:rPr>
        <w:t xml:space="preserve"> xi lanh trong mỗi chu trình. M</w:t>
      </w:r>
      <w:r w:rsidR="00A9554F" w:rsidRPr="00D43037">
        <w:rPr>
          <w:b w:val="0"/>
          <w:lang w:val="de-DE"/>
        </w:rPr>
        <w:t>ật độ khí nạp cũng tăng dần khi giảm nhiệt độ đầu vào T</w:t>
      </w:r>
      <w:r w:rsidR="00A9554F" w:rsidRPr="00D43037">
        <w:rPr>
          <w:b w:val="0"/>
          <w:vertAlign w:val="subscript"/>
          <w:lang w:val="de-DE"/>
        </w:rPr>
        <w:t xml:space="preserve">1 </w:t>
      </w:r>
      <w:r w:rsidR="00A9554F" w:rsidRPr="00D43037">
        <w:rPr>
          <w:b w:val="0"/>
          <w:lang w:val="de-DE"/>
        </w:rPr>
        <w:t xml:space="preserve">của khí nạp </w:t>
      </w:r>
      <w:r w:rsidR="00447E32" w:rsidRPr="00D43037">
        <w:rPr>
          <w:b w:val="0"/>
          <w:lang w:val="de-DE"/>
        </w:rPr>
        <w:t>ở tất cả các chế độ tải.</w:t>
      </w:r>
    </w:p>
    <w:tbl>
      <w:tblPr>
        <w:tblW w:w="0" w:type="auto"/>
        <w:jc w:val="center"/>
        <w:tblLayout w:type="fixed"/>
        <w:tblLook w:val="04A0" w:firstRow="1" w:lastRow="0" w:firstColumn="1" w:lastColumn="0" w:noHBand="0" w:noVBand="1"/>
      </w:tblPr>
      <w:tblGrid>
        <w:gridCol w:w="4532"/>
        <w:gridCol w:w="4714"/>
      </w:tblGrid>
      <w:tr w:rsidR="00317528" w:rsidRPr="00D43037" w14:paraId="7F70BCBA" w14:textId="77777777" w:rsidTr="00B249A8">
        <w:trPr>
          <w:trHeight w:val="3105"/>
          <w:jc w:val="center"/>
        </w:trPr>
        <w:tc>
          <w:tcPr>
            <w:tcW w:w="4532" w:type="dxa"/>
          </w:tcPr>
          <w:p w14:paraId="5A91505C" w14:textId="77777777" w:rsidR="00317528" w:rsidRPr="00D43037" w:rsidRDefault="00317528" w:rsidP="00230B4A">
            <w:pPr>
              <w:rPr>
                <w:b w:val="0"/>
              </w:rPr>
            </w:pPr>
            <w:r w:rsidRPr="00D43037">
              <w:rPr>
                <w:b w:val="0"/>
                <w:noProof/>
                <w:lang w:val="vi-VN" w:eastAsia="vi-VN"/>
              </w:rPr>
              <w:drawing>
                <wp:inline distT="0" distB="0" distL="0" distR="0" wp14:anchorId="44C877B6" wp14:editId="59A55782">
                  <wp:extent cx="2790825" cy="19526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a_pressure_100%Me_AFcodinh@16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0000" cy="1952048"/>
                          </a:xfrm>
                          <a:prstGeom prst="rect">
                            <a:avLst/>
                          </a:prstGeom>
                        </pic:spPr>
                      </pic:pic>
                    </a:graphicData>
                  </a:graphic>
                </wp:inline>
              </w:drawing>
            </w:r>
          </w:p>
        </w:tc>
        <w:tc>
          <w:tcPr>
            <w:tcW w:w="4714" w:type="dxa"/>
          </w:tcPr>
          <w:p w14:paraId="13C4C971" w14:textId="77777777" w:rsidR="00317528" w:rsidRPr="00D43037" w:rsidRDefault="00317528" w:rsidP="00230B4A">
            <w:pPr>
              <w:rPr>
                <w:b w:val="0"/>
              </w:rPr>
            </w:pPr>
            <w:r w:rsidRPr="00D43037">
              <w:rPr>
                <w:b w:val="0"/>
                <w:noProof/>
                <w:lang w:val="vi-VN" w:eastAsia="vi-VN"/>
              </w:rPr>
              <w:drawing>
                <wp:inline distT="0" distB="0" distL="0" distR="0" wp14:anchorId="371B00A0" wp14:editId="21F3D145">
                  <wp:extent cx="2844000" cy="1950143"/>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b_pressure_100%Me_AFthaydoi@16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4000" cy="1950143"/>
                          </a:xfrm>
                          <a:prstGeom prst="rect">
                            <a:avLst/>
                          </a:prstGeom>
                        </pic:spPr>
                      </pic:pic>
                    </a:graphicData>
                  </a:graphic>
                </wp:inline>
              </w:drawing>
            </w:r>
          </w:p>
        </w:tc>
      </w:tr>
      <w:tr w:rsidR="00317528" w:rsidRPr="00D43037" w14:paraId="1986D001" w14:textId="77777777" w:rsidTr="00B249A8">
        <w:trPr>
          <w:trHeight w:val="696"/>
          <w:jc w:val="center"/>
        </w:trPr>
        <w:tc>
          <w:tcPr>
            <w:tcW w:w="9246" w:type="dxa"/>
            <w:gridSpan w:val="2"/>
          </w:tcPr>
          <w:p w14:paraId="2305331E" w14:textId="0E39FCEE" w:rsidR="00317528" w:rsidRPr="00D43037" w:rsidRDefault="00721610" w:rsidP="00721610">
            <w:pPr>
              <w:jc w:val="center"/>
              <w:rPr>
                <w:b w:val="0"/>
              </w:rPr>
            </w:pPr>
            <w:bookmarkStart w:id="117" w:name="_Ref10555403"/>
            <w:bookmarkStart w:id="118" w:name="_Toc27468953"/>
            <w:r>
              <w:rPr>
                <w:b w:val="0"/>
              </w:rPr>
              <w:t>Hình 3</w:t>
            </w:r>
            <w:r w:rsidR="00317528" w:rsidRPr="00D43037">
              <w:rPr>
                <w:b w:val="0"/>
              </w:rPr>
              <w:t>.</w:t>
            </w:r>
            <w:bookmarkEnd w:id="117"/>
            <w:r>
              <w:rPr>
                <w:b w:val="0"/>
              </w:rPr>
              <w:t>6</w:t>
            </w:r>
            <w:r w:rsidR="00317528" w:rsidRPr="00D43037">
              <w:rPr>
                <w:b w:val="0"/>
              </w:rPr>
              <w:t>. Diễn biến áp suất p</w:t>
            </w:r>
            <w:r w:rsidR="00317528" w:rsidRPr="00D43037">
              <w:rPr>
                <w:b w:val="0"/>
                <w:vertAlign w:val="subscript"/>
              </w:rPr>
              <w:t>k</w:t>
            </w:r>
            <w:r w:rsidR="00317528" w:rsidRPr="00D43037">
              <w:rPr>
                <w:b w:val="0"/>
              </w:rPr>
              <w:t xml:space="preserve"> theo GQTK khi giảm T</w:t>
            </w:r>
            <w:r w:rsidR="00317528" w:rsidRPr="00D43037">
              <w:rPr>
                <w:b w:val="0"/>
                <w:vertAlign w:val="subscript"/>
              </w:rPr>
              <w:t>1</w:t>
            </w:r>
            <w:r w:rsidR="00317528" w:rsidRPr="00D43037">
              <w:rPr>
                <w:b w:val="0"/>
              </w:rPr>
              <w:t xml:space="preserve"> ở 1600 vg/ph, 100% tải với hai trường hợp A/F = const và A/F ≠ const</w:t>
            </w:r>
            <w:bookmarkEnd w:id="118"/>
          </w:p>
        </w:tc>
      </w:tr>
    </w:tbl>
    <w:p w14:paraId="63E6827D" w14:textId="2FE4A5D5" w:rsidR="00317528" w:rsidRPr="00D43037" w:rsidRDefault="00317528" w:rsidP="00317528">
      <w:pPr>
        <w:rPr>
          <w:b w:val="0"/>
        </w:rPr>
      </w:pPr>
      <w:r w:rsidRPr="00D43037">
        <w:rPr>
          <w:b w:val="0"/>
        </w:rPr>
        <w:tab/>
        <w:t>Khi g</w:t>
      </w:r>
      <w:r w:rsidRPr="00D43037">
        <w:rPr>
          <w:b w:val="0"/>
          <w:vertAlign w:val="subscript"/>
        </w:rPr>
        <w:t>ct</w:t>
      </w:r>
      <w:r w:rsidR="00447E32" w:rsidRPr="00D43037">
        <w:rPr>
          <w:b w:val="0"/>
        </w:rPr>
        <w:t xml:space="preserve"> = const</w:t>
      </w:r>
      <w:r w:rsidR="00C81621" w:rsidRPr="00D43037">
        <w:rPr>
          <w:b w:val="0"/>
        </w:rPr>
        <w:t xml:space="preserve">, </w:t>
      </w:r>
      <w:r w:rsidR="00230B4A" w:rsidRPr="00D43037">
        <w:rPr>
          <w:b w:val="0"/>
        </w:rPr>
        <w:t>T</w:t>
      </w:r>
      <w:r w:rsidR="00230B4A" w:rsidRPr="00D43037">
        <w:rPr>
          <w:b w:val="0"/>
          <w:vertAlign w:val="subscript"/>
        </w:rPr>
        <w:t>1</w:t>
      </w:r>
      <w:r w:rsidR="00230B4A" w:rsidRPr="00D43037">
        <w:rPr>
          <w:b w:val="0"/>
        </w:rPr>
        <w:t xml:space="preserve"> giảm</w:t>
      </w:r>
      <w:r w:rsidRPr="00D43037">
        <w:rPr>
          <w:b w:val="0"/>
        </w:rPr>
        <w:t xml:space="preserve"> 10</w:t>
      </w:r>
      <w:r w:rsidRPr="00D43037">
        <w:rPr>
          <w:b w:val="0"/>
          <w:vertAlign w:val="superscript"/>
        </w:rPr>
        <w:t>o</w:t>
      </w:r>
      <w:r w:rsidRPr="00D43037">
        <w:rPr>
          <w:b w:val="0"/>
        </w:rPr>
        <w:t>C trong dải (105÷35</w:t>
      </w:r>
      <w:r w:rsidRPr="00D43037">
        <w:rPr>
          <w:b w:val="0"/>
          <w:vertAlign w:val="superscript"/>
        </w:rPr>
        <w:t>o</w:t>
      </w:r>
      <w:r w:rsidRPr="00D43037">
        <w:rPr>
          <w:b w:val="0"/>
        </w:rPr>
        <w:t>C) thì p</w:t>
      </w:r>
      <w:r w:rsidRPr="00D43037">
        <w:rPr>
          <w:b w:val="0"/>
          <w:vertAlign w:val="subscript"/>
        </w:rPr>
        <w:t>kmax</w:t>
      </w:r>
      <w:r w:rsidRPr="00D43037">
        <w:rPr>
          <w:b w:val="0"/>
        </w:rPr>
        <w:t xml:space="preserve"> tăng </w:t>
      </w:r>
      <w:r w:rsidR="00230B4A" w:rsidRPr="00D43037">
        <w:rPr>
          <w:b w:val="0"/>
        </w:rPr>
        <w:t>1%</w:t>
      </w:r>
      <w:r w:rsidRPr="00D43037">
        <w:rPr>
          <w:b w:val="0"/>
        </w:rPr>
        <w:t xml:space="preserve">. </w:t>
      </w:r>
      <w:r w:rsidR="00C81621" w:rsidRPr="00D43037">
        <w:rPr>
          <w:b w:val="0"/>
        </w:rPr>
        <w:t xml:space="preserve">Khi </w:t>
      </w:r>
      <w:r w:rsidRPr="00D43037">
        <w:rPr>
          <w:b w:val="0"/>
        </w:rPr>
        <w:t>A/F = const</w:t>
      </w:r>
      <w:r w:rsidR="00C81621" w:rsidRPr="00D43037">
        <w:rPr>
          <w:b w:val="0"/>
        </w:rPr>
        <w:t xml:space="preserve">, </w:t>
      </w:r>
      <w:r w:rsidRPr="00D43037">
        <w:rPr>
          <w:b w:val="0"/>
        </w:rPr>
        <w:t>T</w:t>
      </w:r>
      <w:r w:rsidRPr="00D43037">
        <w:rPr>
          <w:b w:val="0"/>
          <w:vertAlign w:val="subscript"/>
        </w:rPr>
        <w:t xml:space="preserve">1 </w:t>
      </w:r>
      <w:r w:rsidR="00230B4A" w:rsidRPr="00D43037">
        <w:rPr>
          <w:b w:val="0"/>
        </w:rPr>
        <w:t xml:space="preserve">giảm </w:t>
      </w:r>
      <w:r w:rsidRPr="00D43037">
        <w:rPr>
          <w:b w:val="0"/>
        </w:rPr>
        <w:t>10</w:t>
      </w:r>
      <w:r w:rsidRPr="00D43037">
        <w:rPr>
          <w:b w:val="0"/>
          <w:vertAlign w:val="superscript"/>
        </w:rPr>
        <w:t>o</w:t>
      </w:r>
      <w:r w:rsidRPr="00D43037">
        <w:rPr>
          <w:b w:val="0"/>
        </w:rPr>
        <w:t>C trong dải (95÷35</w:t>
      </w:r>
      <w:r w:rsidRPr="00D43037">
        <w:rPr>
          <w:b w:val="0"/>
          <w:vertAlign w:val="superscript"/>
        </w:rPr>
        <w:t>o</w:t>
      </w:r>
      <w:r w:rsidRPr="00D43037">
        <w:rPr>
          <w:b w:val="0"/>
        </w:rPr>
        <w:t>C) thì p</w:t>
      </w:r>
      <w:r w:rsidRPr="00D43037">
        <w:rPr>
          <w:b w:val="0"/>
          <w:vertAlign w:val="subscript"/>
        </w:rPr>
        <w:t>kmax</w:t>
      </w:r>
      <w:r w:rsidRPr="00D43037">
        <w:rPr>
          <w:b w:val="0"/>
        </w:rPr>
        <w:t xml:space="preserve"> tăng </w:t>
      </w:r>
      <w:r w:rsidR="00230B4A" w:rsidRPr="00D43037">
        <w:rPr>
          <w:b w:val="0"/>
        </w:rPr>
        <w:t>2%</w:t>
      </w:r>
      <w:r w:rsidR="00447E32" w:rsidRPr="00D43037">
        <w:rPr>
          <w:b w:val="0"/>
        </w:rPr>
        <w:t xml:space="preserve">. </w:t>
      </w:r>
      <w:r w:rsidRPr="00D43037">
        <w:rPr>
          <w:b w:val="0"/>
        </w:rPr>
        <w:t>Như vậy T</w:t>
      </w:r>
      <w:r w:rsidRPr="00D43037">
        <w:rPr>
          <w:b w:val="0"/>
          <w:vertAlign w:val="subscript"/>
        </w:rPr>
        <w:t xml:space="preserve">1 </w:t>
      </w:r>
      <w:r w:rsidR="00230B4A" w:rsidRPr="00D43037">
        <w:rPr>
          <w:b w:val="0"/>
        </w:rPr>
        <w:t>giảm</w:t>
      </w:r>
      <w:r w:rsidRPr="00D43037">
        <w:rPr>
          <w:b w:val="0"/>
        </w:rPr>
        <w:t xml:space="preserve"> 10</w:t>
      </w:r>
      <w:r w:rsidRPr="00D43037">
        <w:rPr>
          <w:b w:val="0"/>
          <w:vertAlign w:val="superscript"/>
        </w:rPr>
        <w:t>o</w:t>
      </w:r>
      <w:r w:rsidR="00C81621" w:rsidRPr="00D43037">
        <w:rPr>
          <w:b w:val="0"/>
        </w:rPr>
        <w:t>C</w:t>
      </w:r>
      <w:r w:rsidRPr="00D43037">
        <w:rPr>
          <w:b w:val="0"/>
        </w:rPr>
        <w:t>, thì phần trăm tăng lên của p</w:t>
      </w:r>
      <w:r w:rsidRPr="00D43037">
        <w:rPr>
          <w:b w:val="0"/>
          <w:vertAlign w:val="subscript"/>
        </w:rPr>
        <w:t>kmax</w:t>
      </w:r>
      <w:r w:rsidRPr="00D43037">
        <w:rPr>
          <w:b w:val="0"/>
        </w:rPr>
        <w:t xml:space="preserve"> ở trường hợp</w:t>
      </w:r>
      <w:r w:rsidR="00C638BC" w:rsidRPr="00D43037">
        <w:rPr>
          <w:b w:val="0"/>
        </w:rPr>
        <w:t xml:space="preserve"> A/F = const </w:t>
      </w:r>
      <w:r w:rsidRPr="00D43037">
        <w:rPr>
          <w:b w:val="0"/>
        </w:rPr>
        <w:t>gấp hai lần trường hợp giữ g</w:t>
      </w:r>
      <w:r w:rsidRPr="00D43037">
        <w:rPr>
          <w:b w:val="0"/>
          <w:vertAlign w:val="subscript"/>
        </w:rPr>
        <w:t>ct</w:t>
      </w:r>
      <w:r w:rsidR="00C638BC" w:rsidRPr="00D43037">
        <w:rPr>
          <w:b w:val="0"/>
        </w:rPr>
        <w:t xml:space="preserve"> = const</w:t>
      </w:r>
      <w:r w:rsidR="00C81621" w:rsidRPr="00D43037">
        <w:rPr>
          <w:b w:val="0"/>
        </w:rPr>
        <w:t>.</w:t>
      </w:r>
    </w:p>
    <w:tbl>
      <w:tblPr>
        <w:tblW w:w="0" w:type="auto"/>
        <w:jc w:val="center"/>
        <w:tblLayout w:type="fixed"/>
        <w:tblLook w:val="04A0" w:firstRow="1" w:lastRow="0" w:firstColumn="1" w:lastColumn="0" w:noHBand="0" w:noVBand="1"/>
      </w:tblPr>
      <w:tblGrid>
        <w:gridCol w:w="4974"/>
        <w:gridCol w:w="4727"/>
      </w:tblGrid>
      <w:tr w:rsidR="00317528" w:rsidRPr="00D43037" w14:paraId="7C087257" w14:textId="77777777" w:rsidTr="00B249A8">
        <w:trPr>
          <w:trHeight w:val="3108"/>
          <w:jc w:val="center"/>
        </w:trPr>
        <w:tc>
          <w:tcPr>
            <w:tcW w:w="4974" w:type="dxa"/>
          </w:tcPr>
          <w:p w14:paraId="62B44D5C" w14:textId="77777777" w:rsidR="00317528" w:rsidRPr="00D43037" w:rsidRDefault="00317528" w:rsidP="00B249A8">
            <w:pPr>
              <w:jc w:val="center"/>
              <w:rPr>
                <w:b w:val="0"/>
              </w:rPr>
            </w:pPr>
            <w:r w:rsidRPr="00D43037">
              <w:rPr>
                <w:b w:val="0"/>
                <w:noProof/>
                <w:lang w:val="vi-VN" w:eastAsia="vi-VN"/>
              </w:rPr>
              <w:drawing>
                <wp:inline distT="0" distB="0" distL="0" distR="0" wp14:anchorId="7F87ABC1" wp14:editId="12D4F9EF">
                  <wp:extent cx="2790825" cy="1981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a_Temperature_100%Me_@1600_AF co dinh.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4000" cy="1983454"/>
                          </a:xfrm>
                          <a:prstGeom prst="rect">
                            <a:avLst/>
                          </a:prstGeom>
                        </pic:spPr>
                      </pic:pic>
                    </a:graphicData>
                  </a:graphic>
                </wp:inline>
              </w:drawing>
            </w:r>
          </w:p>
        </w:tc>
        <w:tc>
          <w:tcPr>
            <w:tcW w:w="4727" w:type="dxa"/>
          </w:tcPr>
          <w:p w14:paraId="3A08BB5B" w14:textId="77777777" w:rsidR="00317528" w:rsidRPr="00D43037" w:rsidRDefault="00317528" w:rsidP="00B249A8">
            <w:pPr>
              <w:pStyle w:val="Hinhve"/>
              <w:spacing w:line="240" w:lineRule="auto"/>
              <w:rPr>
                <w:rFonts w:eastAsia="Calibri"/>
                <w:bCs/>
                <w:noProof/>
                <w:szCs w:val="26"/>
                <w:lang w:val="en-US" w:eastAsia="vi-VN"/>
              </w:rPr>
            </w:pPr>
            <w:r w:rsidRPr="00D43037">
              <w:rPr>
                <w:rFonts w:eastAsia="Calibri"/>
                <w:bCs/>
                <w:noProof/>
                <w:szCs w:val="26"/>
                <w:lang w:val="vi-VN" w:eastAsia="vi-VN"/>
              </w:rPr>
              <w:drawing>
                <wp:inline distT="0" distB="0" distL="0" distR="0" wp14:anchorId="0F85122E" wp14:editId="4BA8C13C">
                  <wp:extent cx="2637415" cy="1977656"/>
                  <wp:effectExtent l="0" t="0" r="0" b="381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b_Temperature_100%Me_@1600_AF thay do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0590" cy="1987535"/>
                          </a:xfrm>
                          <a:prstGeom prst="rect">
                            <a:avLst/>
                          </a:prstGeom>
                        </pic:spPr>
                      </pic:pic>
                    </a:graphicData>
                  </a:graphic>
                </wp:inline>
              </w:drawing>
            </w:r>
          </w:p>
        </w:tc>
      </w:tr>
      <w:tr w:rsidR="00317528" w:rsidRPr="00D43037" w14:paraId="7A5BA50E" w14:textId="77777777" w:rsidTr="00B249A8">
        <w:trPr>
          <w:trHeight w:val="748"/>
          <w:jc w:val="center"/>
        </w:trPr>
        <w:tc>
          <w:tcPr>
            <w:tcW w:w="9701" w:type="dxa"/>
            <w:gridSpan w:val="2"/>
            <w:vAlign w:val="center"/>
          </w:tcPr>
          <w:p w14:paraId="6B175D1A" w14:textId="440A71DF" w:rsidR="00317528" w:rsidRPr="00D43037" w:rsidRDefault="00721610" w:rsidP="00C638BC">
            <w:pPr>
              <w:jc w:val="center"/>
              <w:rPr>
                <w:b w:val="0"/>
              </w:rPr>
            </w:pPr>
            <w:bookmarkStart w:id="119" w:name="_Toc27468955"/>
            <w:r>
              <w:rPr>
                <w:b w:val="0"/>
              </w:rPr>
              <w:t>Hình 3.7</w:t>
            </w:r>
            <w:r w:rsidR="00317528" w:rsidRPr="00D43037">
              <w:rPr>
                <w:b w:val="0"/>
              </w:rPr>
              <w:t>. Diễn biến nhiệt độ T</w:t>
            </w:r>
            <w:r w:rsidR="00317528" w:rsidRPr="00D43037">
              <w:rPr>
                <w:b w:val="0"/>
                <w:vertAlign w:val="subscript"/>
              </w:rPr>
              <w:t>k</w:t>
            </w:r>
            <w:r w:rsidR="00317528" w:rsidRPr="00D43037">
              <w:rPr>
                <w:b w:val="0"/>
              </w:rPr>
              <w:t xml:space="preserve"> theo GQTK khi giảm T</w:t>
            </w:r>
            <w:r w:rsidR="00317528" w:rsidRPr="00D43037">
              <w:rPr>
                <w:b w:val="0"/>
                <w:vertAlign w:val="subscript"/>
              </w:rPr>
              <w:t>1</w:t>
            </w:r>
            <w:r w:rsidR="00317528" w:rsidRPr="00D43037">
              <w:rPr>
                <w:b w:val="0"/>
              </w:rPr>
              <w:t xml:space="preserve"> ở tốc độ 1600vg/ph, 100% tải với hai trường hợp A/F ≠ const và A/F = const</w:t>
            </w:r>
            <w:bookmarkEnd w:id="119"/>
          </w:p>
        </w:tc>
      </w:tr>
    </w:tbl>
    <w:p w14:paraId="00692928" w14:textId="5781CD6D" w:rsidR="00317528" w:rsidRPr="00D43037" w:rsidRDefault="00317528" w:rsidP="00317528">
      <w:pPr>
        <w:rPr>
          <w:b w:val="0"/>
        </w:rPr>
      </w:pPr>
      <w:r w:rsidRPr="00D43037">
        <w:rPr>
          <w:b w:val="0"/>
        </w:rPr>
        <w:tab/>
        <w:t>Khi g</w:t>
      </w:r>
      <w:r w:rsidRPr="00D43037">
        <w:rPr>
          <w:b w:val="0"/>
          <w:vertAlign w:val="subscript"/>
        </w:rPr>
        <w:t>ct</w:t>
      </w:r>
      <w:r w:rsidR="00C638BC" w:rsidRPr="00D43037">
        <w:rPr>
          <w:b w:val="0"/>
        </w:rPr>
        <w:t xml:space="preserve"> = const</w:t>
      </w:r>
      <w:r w:rsidR="00864F32" w:rsidRPr="00D43037">
        <w:rPr>
          <w:b w:val="0"/>
        </w:rPr>
        <w:t xml:space="preserve">, </w:t>
      </w:r>
      <w:r w:rsidRPr="00D43037">
        <w:rPr>
          <w:b w:val="0"/>
        </w:rPr>
        <w:t>T</w:t>
      </w:r>
      <w:r w:rsidRPr="00D43037">
        <w:rPr>
          <w:b w:val="0"/>
          <w:vertAlign w:val="subscript"/>
        </w:rPr>
        <w:t xml:space="preserve">k </w:t>
      </w:r>
      <w:r w:rsidR="00C638BC" w:rsidRPr="00D43037">
        <w:rPr>
          <w:b w:val="0"/>
        </w:rPr>
        <w:t xml:space="preserve">giảm </w:t>
      </w:r>
      <w:r w:rsidRPr="00D43037">
        <w:rPr>
          <w:b w:val="0"/>
        </w:rPr>
        <w:t>10</w:t>
      </w:r>
      <w:r w:rsidRPr="00D43037">
        <w:rPr>
          <w:b w:val="0"/>
          <w:vertAlign w:val="superscript"/>
        </w:rPr>
        <w:t>o</w:t>
      </w:r>
      <w:r w:rsidRPr="00D43037">
        <w:rPr>
          <w:b w:val="0"/>
        </w:rPr>
        <w:t>C trong dả</w:t>
      </w:r>
      <w:r w:rsidR="00C638BC" w:rsidRPr="00D43037">
        <w:rPr>
          <w:b w:val="0"/>
        </w:rPr>
        <w:t xml:space="preserve">i </w:t>
      </w:r>
      <w:r w:rsidRPr="00D43037">
        <w:rPr>
          <w:b w:val="0"/>
        </w:rPr>
        <w:t>105÷35</w:t>
      </w:r>
      <w:r w:rsidRPr="00D43037">
        <w:rPr>
          <w:b w:val="0"/>
          <w:vertAlign w:val="superscript"/>
        </w:rPr>
        <w:t>o</w:t>
      </w:r>
      <w:r w:rsidRPr="00D43037">
        <w:rPr>
          <w:b w:val="0"/>
        </w:rPr>
        <w:t>C thì T</w:t>
      </w:r>
      <w:r w:rsidRPr="00D43037">
        <w:rPr>
          <w:b w:val="0"/>
          <w:vertAlign w:val="subscript"/>
        </w:rPr>
        <w:t>kmax</w:t>
      </w:r>
      <w:r w:rsidRPr="00D43037">
        <w:rPr>
          <w:b w:val="0"/>
        </w:rPr>
        <w:t xml:space="preserve"> giảm trung bình 2 K. </w:t>
      </w:r>
      <w:r w:rsidR="00EB2228" w:rsidRPr="00D43037">
        <w:rPr>
          <w:b w:val="0"/>
        </w:rPr>
        <w:t>Khi</w:t>
      </w:r>
      <w:r w:rsidRPr="00D43037">
        <w:rPr>
          <w:b w:val="0"/>
        </w:rPr>
        <w:t xml:space="preserve"> </w:t>
      </w:r>
      <w:r w:rsidR="00864F32" w:rsidRPr="00D43037">
        <w:rPr>
          <w:b w:val="0"/>
        </w:rPr>
        <w:t xml:space="preserve">A/F = const, </w:t>
      </w:r>
      <w:r w:rsidRPr="00D43037">
        <w:rPr>
          <w:b w:val="0"/>
        </w:rPr>
        <w:t xml:space="preserve"> T</w:t>
      </w:r>
      <w:r w:rsidRPr="00D43037">
        <w:rPr>
          <w:b w:val="0"/>
          <w:vertAlign w:val="subscript"/>
        </w:rPr>
        <w:t xml:space="preserve">1 </w:t>
      </w:r>
      <w:r w:rsidRPr="00D43037">
        <w:rPr>
          <w:b w:val="0"/>
        </w:rPr>
        <w:t>giảm 10</w:t>
      </w:r>
      <w:r w:rsidRPr="00D43037">
        <w:rPr>
          <w:b w:val="0"/>
          <w:vertAlign w:val="superscript"/>
        </w:rPr>
        <w:t>o</w:t>
      </w:r>
      <w:r w:rsidRPr="00D43037">
        <w:rPr>
          <w:b w:val="0"/>
        </w:rPr>
        <w:t>C trong dải từ 105÷35</w:t>
      </w:r>
      <w:r w:rsidRPr="00D43037">
        <w:rPr>
          <w:b w:val="0"/>
          <w:vertAlign w:val="superscript"/>
        </w:rPr>
        <w:t>o</w:t>
      </w:r>
      <w:r w:rsidRPr="00D43037">
        <w:rPr>
          <w:b w:val="0"/>
        </w:rPr>
        <w:t>C thì T</w:t>
      </w:r>
      <w:r w:rsidRPr="00D43037">
        <w:rPr>
          <w:b w:val="0"/>
          <w:vertAlign w:val="subscript"/>
        </w:rPr>
        <w:t>kmax</w:t>
      </w:r>
      <w:r w:rsidRPr="00D43037">
        <w:rPr>
          <w:b w:val="0"/>
        </w:rPr>
        <w:t xml:space="preserve"> giảm trung bình 15</w:t>
      </w:r>
      <w:r w:rsidR="00C638BC" w:rsidRPr="00D43037">
        <w:rPr>
          <w:b w:val="0"/>
        </w:rPr>
        <w:t xml:space="preserve"> </w:t>
      </w:r>
      <w:r w:rsidRPr="00D43037">
        <w:rPr>
          <w:b w:val="0"/>
        </w:rPr>
        <w:t>K. Như vậy khi giảm T</w:t>
      </w:r>
      <w:r w:rsidRPr="00D43037">
        <w:rPr>
          <w:b w:val="0"/>
          <w:vertAlign w:val="subscript"/>
        </w:rPr>
        <w:t>1</w:t>
      </w:r>
      <w:r w:rsidRPr="00D43037">
        <w:rPr>
          <w:b w:val="0"/>
        </w:rPr>
        <w:t xml:space="preserve"> </w:t>
      </w:r>
      <w:r w:rsidR="00C638BC" w:rsidRPr="00D43037">
        <w:rPr>
          <w:b w:val="0"/>
        </w:rPr>
        <w:t>và</w:t>
      </w:r>
      <w:r w:rsidRPr="00D43037">
        <w:rPr>
          <w:b w:val="0"/>
        </w:rPr>
        <w:t xml:space="preserve"> </w:t>
      </w:r>
      <w:r w:rsidR="00EB2228" w:rsidRPr="00D43037">
        <w:rPr>
          <w:b w:val="0"/>
        </w:rPr>
        <w:t>A/F =</w:t>
      </w:r>
      <w:r w:rsidRPr="00D43037">
        <w:rPr>
          <w:b w:val="0"/>
        </w:rPr>
        <w:t xml:space="preserve"> cons</w:t>
      </w:r>
      <w:r w:rsidR="00C638BC" w:rsidRPr="00D43037">
        <w:rPr>
          <w:b w:val="0"/>
        </w:rPr>
        <w:t>t</w:t>
      </w:r>
      <w:r w:rsidRPr="00D43037">
        <w:rPr>
          <w:b w:val="0"/>
        </w:rPr>
        <w:t xml:space="preserve"> sẽ làm giảm T</w:t>
      </w:r>
      <w:r w:rsidRPr="00D43037">
        <w:rPr>
          <w:b w:val="0"/>
          <w:vertAlign w:val="subscript"/>
        </w:rPr>
        <w:t>k</w:t>
      </w:r>
      <w:r w:rsidR="00EB2228" w:rsidRPr="00D43037">
        <w:rPr>
          <w:b w:val="0"/>
        </w:rPr>
        <w:t xml:space="preserve"> trong xi lanh và</w:t>
      </w:r>
      <w:r w:rsidRPr="00D43037">
        <w:rPr>
          <w:b w:val="0"/>
        </w:rPr>
        <w:t xml:space="preserve"> sẽ làm giảm tổn thất tản nhiệt của chu trình công tác, tăng p</w:t>
      </w:r>
      <w:r w:rsidRPr="00D43037">
        <w:rPr>
          <w:b w:val="0"/>
          <w:vertAlign w:val="subscript"/>
        </w:rPr>
        <w:t>k</w:t>
      </w:r>
      <w:r w:rsidRPr="00D43037">
        <w:rPr>
          <w:b w:val="0"/>
        </w:rPr>
        <w:t xml:space="preserve"> trong xi lanh làm tăng công suất (mô men) từ đó cải thiện hiệu suất nhiệt của động </w:t>
      </w:r>
      <w:r w:rsidR="00864F32" w:rsidRPr="00D43037">
        <w:rPr>
          <w:b w:val="0"/>
        </w:rPr>
        <w:t>cơ.</w:t>
      </w:r>
    </w:p>
    <w:p w14:paraId="18B37A33" w14:textId="25EB105D" w:rsidR="00417F08" w:rsidRPr="00D43037" w:rsidRDefault="00417F08" w:rsidP="00417F08">
      <w:pPr>
        <w:rPr>
          <w:szCs w:val="32"/>
          <w:lang w:val="de-DE" w:eastAsia="ko-KR"/>
        </w:rPr>
      </w:pPr>
      <w:r w:rsidRPr="00D43037">
        <w:rPr>
          <w:szCs w:val="32"/>
          <w:lang w:val="de-DE" w:eastAsia="ko-KR"/>
        </w:rPr>
        <w:t>3.3.2. Ảnh hưởng của T</w:t>
      </w:r>
      <w:r w:rsidRPr="00D43037">
        <w:rPr>
          <w:szCs w:val="32"/>
          <w:vertAlign w:val="subscript"/>
          <w:lang w:val="de-DE" w:eastAsia="ko-KR"/>
        </w:rPr>
        <w:t>1</w:t>
      </w:r>
      <w:r w:rsidRPr="00D43037">
        <w:rPr>
          <w:szCs w:val="32"/>
          <w:lang w:val="de-DE" w:eastAsia="ko-KR"/>
        </w:rPr>
        <w:t xml:space="preserve"> đến chỉ tiêu kinh tế, năng lượng của động cơ</w:t>
      </w:r>
    </w:p>
    <w:p w14:paraId="6A643DA8" w14:textId="77777777" w:rsidR="00942232" w:rsidRPr="00D43037" w:rsidRDefault="00942232" w:rsidP="00FB4BEA">
      <w:pPr>
        <w:rPr>
          <w:b w:val="0"/>
          <w:i/>
          <w:lang w:val="de-DE"/>
        </w:rPr>
      </w:pPr>
      <w:r w:rsidRPr="00D43037">
        <w:rPr>
          <w:b w:val="0"/>
          <w:i/>
          <w:lang w:val="de-DE"/>
        </w:rPr>
        <w:t>3.3.2.1. Ảnh hưởng của T</w:t>
      </w:r>
      <w:r w:rsidRPr="00D43037">
        <w:rPr>
          <w:b w:val="0"/>
          <w:i/>
          <w:vertAlign w:val="subscript"/>
          <w:lang w:val="de-DE"/>
        </w:rPr>
        <w:t>1</w:t>
      </w:r>
      <w:r w:rsidRPr="00D43037">
        <w:rPr>
          <w:b w:val="0"/>
          <w:i/>
          <w:lang w:val="de-DE"/>
        </w:rPr>
        <w:t xml:space="preserve"> đến mô men M</w:t>
      </w:r>
      <w:r w:rsidRPr="00D43037">
        <w:rPr>
          <w:b w:val="0"/>
          <w:i/>
          <w:vertAlign w:val="subscript"/>
          <w:lang w:val="de-DE"/>
        </w:rPr>
        <w:t>e</w:t>
      </w:r>
      <w:r w:rsidRPr="00D43037">
        <w:rPr>
          <w:b w:val="0"/>
          <w:i/>
          <w:lang w:val="de-DE"/>
        </w:rPr>
        <w:t xml:space="preserve"> của động cơ</w:t>
      </w:r>
    </w:p>
    <w:tbl>
      <w:tblPr>
        <w:tblW w:w="10067" w:type="dxa"/>
        <w:jc w:val="center"/>
        <w:tblLook w:val="04A0" w:firstRow="1" w:lastRow="0" w:firstColumn="1" w:lastColumn="0" w:noHBand="0" w:noVBand="1"/>
      </w:tblPr>
      <w:tblGrid>
        <w:gridCol w:w="6428"/>
        <w:gridCol w:w="3639"/>
      </w:tblGrid>
      <w:tr w:rsidR="00EF0A8E" w:rsidRPr="00D43037" w14:paraId="0A6A7680" w14:textId="77777777" w:rsidTr="00675FA3">
        <w:trPr>
          <w:trHeight w:val="3533"/>
          <w:jc w:val="center"/>
        </w:trPr>
        <w:tc>
          <w:tcPr>
            <w:tcW w:w="6428" w:type="dxa"/>
            <w:vAlign w:val="center"/>
          </w:tcPr>
          <w:p w14:paraId="6B6DFDEF" w14:textId="10904E47" w:rsidR="00EF0A8E" w:rsidRPr="00D43037" w:rsidRDefault="00EF0A8E" w:rsidP="00C638BC">
            <w:pPr>
              <w:jc w:val="center"/>
              <w:rPr>
                <w:b w:val="0"/>
              </w:rPr>
            </w:pPr>
            <w:r w:rsidRPr="00D43037">
              <w:rPr>
                <w:b w:val="0"/>
                <w:noProof/>
                <w:lang w:val="vi-VN" w:eastAsia="vi-VN"/>
              </w:rPr>
              <w:lastRenderedPageBreak/>
              <w:drawing>
                <wp:inline distT="0" distB="0" distL="0" distR="0" wp14:anchorId="03C495C5" wp14:editId="243AFC10">
                  <wp:extent cx="3597216" cy="2369776"/>
                  <wp:effectExtent l="0" t="0" r="0" b="0"/>
                  <wp:docPr id="205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rrowheads="1"/>
                          </pic:cNvPicPr>
                        </pic:nvPicPr>
                        <pic:blipFill rotWithShape="1">
                          <a:blip r:embed="rId20">
                            <a:extLst>
                              <a:ext uri="{28A0092B-C50C-407E-A947-70E740481C1C}">
                                <a14:useLocalDpi xmlns:a14="http://schemas.microsoft.com/office/drawing/2010/main" val="0"/>
                              </a:ext>
                            </a:extLst>
                          </a:blip>
                          <a:srcRect l="2884" t="4914" r="8494" b="2351"/>
                          <a:stretch/>
                        </pic:blipFill>
                        <pic:spPr bwMode="auto">
                          <a:xfrm>
                            <a:off x="0" y="0"/>
                            <a:ext cx="3610865" cy="2378768"/>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639" w:type="dxa"/>
            <w:vAlign w:val="center"/>
          </w:tcPr>
          <w:p w14:paraId="75B3B66D" w14:textId="2699C5B8" w:rsidR="00EF0A8E" w:rsidRPr="00D43037" w:rsidRDefault="00EF0A8E" w:rsidP="00721610">
            <w:pPr>
              <w:rPr>
                <w:b w:val="0"/>
                <w:noProof/>
                <w:lang w:eastAsia="vi-VN"/>
              </w:rPr>
            </w:pPr>
            <w:bookmarkStart w:id="120" w:name="_Ref10723410"/>
            <w:bookmarkStart w:id="121" w:name="_Toc27468956"/>
            <w:r w:rsidRPr="00D43037">
              <w:rPr>
                <w:b w:val="0"/>
              </w:rPr>
              <w:t>Hình</w:t>
            </w:r>
            <w:r w:rsidR="00721610">
              <w:rPr>
                <w:b w:val="0"/>
              </w:rPr>
              <w:t xml:space="preserve"> 3.8</w:t>
            </w:r>
            <w:bookmarkEnd w:id="120"/>
            <w:r w:rsidRPr="00D43037">
              <w:rPr>
                <w:b w:val="0"/>
              </w:rPr>
              <w:t>. Ảnh hưởng của T</w:t>
            </w:r>
            <w:r w:rsidRPr="00D43037">
              <w:rPr>
                <w:b w:val="0"/>
                <w:vertAlign w:val="subscript"/>
              </w:rPr>
              <w:t>1</w:t>
            </w:r>
            <w:r w:rsidRPr="00D43037">
              <w:rPr>
                <w:b w:val="0"/>
              </w:rPr>
              <w:t xml:space="preserve"> đến M</w:t>
            </w:r>
            <w:r w:rsidRPr="00D43037">
              <w:rPr>
                <w:b w:val="0"/>
                <w:vertAlign w:val="subscript"/>
              </w:rPr>
              <w:t>e</w:t>
            </w:r>
            <w:r w:rsidRPr="00D43037">
              <w:rPr>
                <w:b w:val="0"/>
              </w:rPr>
              <w:t xml:space="preserve"> tại chế độ mô men cực đại ở hai trường hợp g</w:t>
            </w:r>
            <w:r w:rsidRPr="00D43037">
              <w:rPr>
                <w:b w:val="0"/>
                <w:vertAlign w:val="subscript"/>
              </w:rPr>
              <w:t>ct</w:t>
            </w:r>
            <w:r w:rsidR="00C638BC" w:rsidRPr="00D43037">
              <w:rPr>
                <w:b w:val="0"/>
              </w:rPr>
              <w:t xml:space="preserve"> = const</w:t>
            </w:r>
            <w:r w:rsidRPr="00D43037">
              <w:rPr>
                <w:b w:val="0"/>
              </w:rPr>
              <w:t xml:space="preserve"> và A/F = const</w:t>
            </w:r>
            <w:bookmarkEnd w:id="121"/>
          </w:p>
        </w:tc>
      </w:tr>
    </w:tbl>
    <w:p w14:paraId="3150CC91" w14:textId="3C77928F" w:rsidR="00EF0A8E" w:rsidRPr="00D43037" w:rsidRDefault="00230B4A" w:rsidP="00EF0A8E">
      <w:pPr>
        <w:rPr>
          <w:b w:val="0"/>
          <w:lang w:val="vi-VN"/>
        </w:rPr>
      </w:pPr>
      <w:r w:rsidRPr="00D43037">
        <w:rPr>
          <w:b w:val="0"/>
        </w:rPr>
        <w:tab/>
      </w:r>
      <w:r w:rsidRPr="00D43037">
        <w:rPr>
          <w:b w:val="0"/>
          <w:lang w:val="de-DE"/>
        </w:rPr>
        <w:t xml:space="preserve">Tại chế độ mô men cực đại, </w:t>
      </w:r>
      <w:r w:rsidR="00EB2228" w:rsidRPr="00D43037">
        <w:rPr>
          <w:b w:val="0"/>
          <w:lang w:val="de-DE"/>
        </w:rPr>
        <w:t xml:space="preserve">khi </w:t>
      </w:r>
      <w:r w:rsidRPr="00D43037">
        <w:rPr>
          <w:b w:val="0"/>
          <w:lang w:val="de-DE"/>
        </w:rPr>
        <w:t>g</w:t>
      </w:r>
      <w:r w:rsidRPr="00D43037">
        <w:rPr>
          <w:b w:val="0"/>
          <w:vertAlign w:val="subscript"/>
          <w:lang w:val="de-DE"/>
        </w:rPr>
        <w:t>ct</w:t>
      </w:r>
      <w:r w:rsidR="00C638BC" w:rsidRPr="00D43037">
        <w:rPr>
          <w:b w:val="0"/>
          <w:lang w:val="de-DE"/>
        </w:rPr>
        <w:t xml:space="preserve"> =const</w:t>
      </w:r>
      <w:r w:rsidRPr="00D43037">
        <w:rPr>
          <w:b w:val="0"/>
          <w:lang w:val="de-DE"/>
        </w:rPr>
        <w:t>, T</w:t>
      </w:r>
      <w:r w:rsidRPr="00D43037">
        <w:rPr>
          <w:b w:val="0"/>
          <w:vertAlign w:val="subscript"/>
          <w:lang w:val="de-DE"/>
        </w:rPr>
        <w:t>1</w:t>
      </w:r>
      <w:r w:rsidRPr="00D43037">
        <w:rPr>
          <w:b w:val="0"/>
          <w:lang w:val="de-DE"/>
        </w:rPr>
        <w:t xml:space="preserve"> giảm 10</w:t>
      </w:r>
      <w:r w:rsidRPr="00D43037">
        <w:rPr>
          <w:b w:val="0"/>
          <w:vertAlign w:val="superscript"/>
          <w:lang w:val="de-DE"/>
        </w:rPr>
        <w:t>o</w:t>
      </w:r>
      <w:r w:rsidRPr="00D43037">
        <w:rPr>
          <w:b w:val="0"/>
          <w:lang w:val="de-DE"/>
        </w:rPr>
        <w:t xml:space="preserve">C thì </w:t>
      </w:r>
      <w:r w:rsidR="00EB2228" w:rsidRPr="00D43037">
        <w:rPr>
          <w:b w:val="0"/>
          <w:lang w:val="de-DE"/>
        </w:rPr>
        <w:t>M</w:t>
      </w:r>
      <w:r w:rsidR="00EB2228" w:rsidRPr="00D43037">
        <w:rPr>
          <w:b w:val="0"/>
          <w:vertAlign w:val="subscript"/>
          <w:lang w:val="de-DE"/>
        </w:rPr>
        <w:t>e</w:t>
      </w:r>
      <w:r w:rsidRPr="00D43037">
        <w:rPr>
          <w:b w:val="0"/>
          <w:lang w:val="de-DE"/>
        </w:rPr>
        <w:t xml:space="preserve"> tăng trung bình 0,93%.</w:t>
      </w:r>
      <w:r w:rsidR="00C638BC" w:rsidRPr="00D43037">
        <w:rPr>
          <w:b w:val="0"/>
          <w:lang w:val="de-DE"/>
        </w:rPr>
        <w:t xml:space="preserve"> Khi </w:t>
      </w:r>
      <w:r w:rsidRPr="00D43037">
        <w:rPr>
          <w:b w:val="0"/>
          <w:lang w:val="de-DE"/>
        </w:rPr>
        <w:t>A/F = const, T</w:t>
      </w:r>
      <w:r w:rsidRPr="00D43037">
        <w:rPr>
          <w:b w:val="0"/>
          <w:vertAlign w:val="subscript"/>
          <w:lang w:val="de-DE"/>
        </w:rPr>
        <w:t>1</w:t>
      </w:r>
      <w:r w:rsidRPr="00D43037">
        <w:rPr>
          <w:b w:val="0"/>
          <w:lang w:val="de-DE"/>
        </w:rPr>
        <w:t xml:space="preserve"> giảm 10</w:t>
      </w:r>
      <w:r w:rsidRPr="00D43037">
        <w:rPr>
          <w:b w:val="0"/>
          <w:vertAlign w:val="superscript"/>
          <w:lang w:val="de-DE"/>
        </w:rPr>
        <w:t>o</w:t>
      </w:r>
      <w:r w:rsidRPr="00D43037">
        <w:rPr>
          <w:b w:val="0"/>
          <w:lang w:val="de-DE"/>
        </w:rPr>
        <w:t xml:space="preserve">C thì </w:t>
      </w:r>
      <w:r w:rsidR="00EB2228" w:rsidRPr="00D43037">
        <w:rPr>
          <w:b w:val="0"/>
          <w:lang w:val="de-DE"/>
        </w:rPr>
        <w:t>M</w:t>
      </w:r>
      <w:r w:rsidR="00EB2228" w:rsidRPr="00D43037">
        <w:rPr>
          <w:b w:val="0"/>
          <w:vertAlign w:val="subscript"/>
          <w:lang w:val="de-DE"/>
        </w:rPr>
        <w:t>e</w:t>
      </w:r>
      <w:r w:rsidR="00EB2228" w:rsidRPr="00D43037">
        <w:rPr>
          <w:b w:val="0"/>
          <w:lang w:val="de-DE"/>
        </w:rPr>
        <w:t xml:space="preserve"> </w:t>
      </w:r>
      <w:r w:rsidRPr="00D43037">
        <w:rPr>
          <w:b w:val="0"/>
          <w:lang w:val="de-DE"/>
        </w:rPr>
        <w:t>tăng trung bình là 2,7%.</w:t>
      </w:r>
      <w:r w:rsidR="00C638BC" w:rsidRPr="00D43037">
        <w:rPr>
          <w:b w:val="0"/>
          <w:lang w:val="de-DE"/>
        </w:rPr>
        <w:t xml:space="preserve"> Như vậy khi</w:t>
      </w:r>
      <w:r w:rsidR="00EF0A8E" w:rsidRPr="00D43037">
        <w:rPr>
          <w:b w:val="0"/>
          <w:lang w:val="vi-VN"/>
        </w:rPr>
        <w:t xml:space="preserve"> A/F = const thì tỷ lệ phần trăm tăng lên của M</w:t>
      </w:r>
      <w:r w:rsidR="00EF0A8E" w:rsidRPr="00D43037">
        <w:rPr>
          <w:b w:val="0"/>
          <w:vertAlign w:val="subscript"/>
          <w:lang w:val="vi-VN"/>
        </w:rPr>
        <w:t>e</w:t>
      </w:r>
      <w:r w:rsidR="00EF0A8E" w:rsidRPr="00D43037">
        <w:rPr>
          <w:b w:val="0"/>
          <w:lang w:val="vi-VN"/>
        </w:rPr>
        <w:t xml:space="preserve"> theo độ giảm nhiệt độ khí nạp </w:t>
      </w:r>
      <m:oMath>
        <m:sSub>
          <m:sSubPr>
            <m:ctrlPr>
              <w:rPr>
                <w:rFonts w:ascii="Cambria Math" w:hAnsi="Cambria Math"/>
                <w:b w:val="0"/>
                <w:i/>
              </w:rPr>
            </m:ctrlPr>
          </m:sSubPr>
          <m:e>
            <m:r>
              <m:rPr>
                <m:sty m:val="bi"/>
              </m:rPr>
              <w:rPr>
                <w:rFonts w:ascii="Cambria Math" w:hAnsi="Cambria Math"/>
                <w:lang w:val="vi-VN"/>
              </w:rPr>
              <m:t>(∆M</m:t>
            </m:r>
          </m:e>
          <m:sub>
            <m:r>
              <m:rPr>
                <m:sty m:val="bi"/>
              </m:rPr>
              <w:rPr>
                <w:rFonts w:ascii="Cambria Math" w:hAnsi="Cambria Math"/>
                <w:lang w:val="vi-VN"/>
              </w:rPr>
              <m:t>e</m:t>
            </m:r>
          </m:sub>
        </m:sSub>
        <m:r>
          <m:rPr>
            <m:sty m:val="bi"/>
          </m:rPr>
          <w:rPr>
            <w:rFonts w:ascii="Cambria Math" w:hAnsi="Cambria Math"/>
            <w:lang w:val="vi-VN"/>
          </w:rPr>
          <m:t>/</m:t>
        </m:r>
        <m:sSub>
          <m:sSubPr>
            <m:ctrlPr>
              <w:rPr>
                <w:rFonts w:ascii="Cambria Math" w:hAnsi="Cambria Math"/>
                <w:b w:val="0"/>
                <w:i/>
              </w:rPr>
            </m:ctrlPr>
          </m:sSubPr>
          <m:e>
            <m:r>
              <m:rPr>
                <m:sty m:val="bi"/>
              </m:rPr>
              <w:rPr>
                <w:rFonts w:ascii="Cambria Math" w:hAnsi="Cambria Math"/>
                <w:lang w:val="vi-VN"/>
              </w:rPr>
              <m:t>∆T</m:t>
            </m:r>
          </m:e>
          <m:sub>
            <m:r>
              <m:rPr>
                <m:sty m:val="bi"/>
              </m:rPr>
              <w:rPr>
                <w:rFonts w:ascii="Cambria Math" w:hAnsi="Cambria Math"/>
                <w:lang w:val="vi-VN"/>
              </w:rPr>
              <m:t>1</m:t>
            </m:r>
          </m:sub>
        </m:sSub>
        <m:r>
          <m:rPr>
            <m:sty m:val="bi"/>
          </m:rPr>
          <w:rPr>
            <w:rFonts w:ascii="Cambria Math" w:hAnsi="Cambria Math"/>
            <w:lang w:val="vi-VN"/>
          </w:rPr>
          <m:t>)</m:t>
        </m:r>
      </m:oMath>
      <w:r w:rsidR="00EF0A8E" w:rsidRPr="00D43037">
        <w:rPr>
          <w:b w:val="0"/>
          <w:lang w:val="vi-VN"/>
        </w:rPr>
        <w:t xml:space="preserve"> gấp 2,9 lần trường</w:t>
      </w:r>
      <w:r w:rsidR="00B249A8" w:rsidRPr="00D43037">
        <w:rPr>
          <w:b w:val="0"/>
          <w:lang w:val="de-DE"/>
        </w:rPr>
        <w:t xml:space="preserve"> hợp </w:t>
      </w:r>
      <w:r w:rsidR="00EF0A8E" w:rsidRPr="00D43037">
        <w:rPr>
          <w:b w:val="0"/>
          <w:lang w:val="vi-VN"/>
        </w:rPr>
        <w:t>g</w:t>
      </w:r>
      <w:r w:rsidR="00EF0A8E" w:rsidRPr="00D43037">
        <w:rPr>
          <w:b w:val="0"/>
          <w:vertAlign w:val="subscript"/>
          <w:lang w:val="vi-VN"/>
        </w:rPr>
        <w:t>ct</w:t>
      </w:r>
      <w:r w:rsidR="00C638BC" w:rsidRPr="00D43037">
        <w:rPr>
          <w:b w:val="0"/>
          <w:lang w:val="vi-VN"/>
        </w:rPr>
        <w:t xml:space="preserve"> = const</w:t>
      </w:r>
      <w:r w:rsidR="00EF0A8E" w:rsidRPr="00D43037">
        <w:rPr>
          <w:b w:val="0"/>
          <w:lang w:val="vi-VN"/>
        </w:rPr>
        <w:t xml:space="preserve">. </w:t>
      </w:r>
      <w:r w:rsidR="00667AEA" w:rsidRPr="00D43037">
        <w:rPr>
          <w:b w:val="0"/>
          <w:lang w:val="vi-VN"/>
        </w:rPr>
        <w:t>G</w:t>
      </w:r>
      <w:r w:rsidR="00EF0A8E" w:rsidRPr="00D43037">
        <w:rPr>
          <w:b w:val="0"/>
          <w:lang w:val="vi-VN"/>
        </w:rPr>
        <w:t>iảm T</w:t>
      </w:r>
      <w:r w:rsidR="00EF0A8E" w:rsidRPr="00D43037">
        <w:rPr>
          <w:b w:val="0"/>
          <w:vertAlign w:val="subscript"/>
          <w:lang w:val="vi-VN"/>
        </w:rPr>
        <w:t>1</w:t>
      </w:r>
      <w:r w:rsidR="00EF0A8E" w:rsidRPr="00D43037">
        <w:rPr>
          <w:b w:val="0"/>
          <w:lang w:val="vi-VN"/>
        </w:rPr>
        <w:t>, tăng g</w:t>
      </w:r>
      <w:r w:rsidR="00EF0A8E" w:rsidRPr="00D43037">
        <w:rPr>
          <w:b w:val="0"/>
          <w:vertAlign w:val="subscript"/>
          <w:lang w:val="vi-VN"/>
        </w:rPr>
        <w:t>ct</w:t>
      </w:r>
      <w:r w:rsidR="00EF0A8E" w:rsidRPr="00D43037">
        <w:rPr>
          <w:b w:val="0"/>
          <w:lang w:val="vi-VN"/>
        </w:rPr>
        <w:t xml:space="preserve"> </w:t>
      </w:r>
      <w:r w:rsidR="00667AEA" w:rsidRPr="00D43037">
        <w:rPr>
          <w:b w:val="0"/>
          <w:lang w:val="vi-VN"/>
        </w:rPr>
        <w:t xml:space="preserve">để </w:t>
      </w:r>
      <w:r w:rsidR="00EF0A8E" w:rsidRPr="00D43037">
        <w:rPr>
          <w:b w:val="0"/>
          <w:lang w:val="vi-VN"/>
        </w:rPr>
        <w:t>A/F=const là một trong những giải pháp hiệu quả nhằm nâng cao công suất (mô men) động cơ.</w:t>
      </w:r>
    </w:p>
    <w:tbl>
      <w:tblPr>
        <w:tblW w:w="0" w:type="auto"/>
        <w:jc w:val="center"/>
        <w:tblLook w:val="04A0" w:firstRow="1" w:lastRow="0" w:firstColumn="1" w:lastColumn="0" w:noHBand="0" w:noVBand="1"/>
      </w:tblPr>
      <w:tblGrid>
        <w:gridCol w:w="5364"/>
        <w:gridCol w:w="3626"/>
      </w:tblGrid>
      <w:tr w:rsidR="00EF0A8E" w:rsidRPr="005213B7" w14:paraId="2BF4B44F" w14:textId="77777777" w:rsidTr="000B1A0D">
        <w:trPr>
          <w:trHeight w:val="3383"/>
          <w:jc w:val="center"/>
        </w:trPr>
        <w:tc>
          <w:tcPr>
            <w:tcW w:w="5364" w:type="dxa"/>
            <w:vAlign w:val="center"/>
          </w:tcPr>
          <w:p w14:paraId="67EF035A" w14:textId="77777777" w:rsidR="00EF0A8E" w:rsidRPr="00D43037" w:rsidRDefault="00EF0A8E" w:rsidP="000B1A0D">
            <w:pPr>
              <w:pStyle w:val="Hnh"/>
              <w:tabs>
                <w:tab w:val="clear" w:pos="567"/>
              </w:tabs>
              <w:rPr>
                <w:color w:val="auto"/>
              </w:rPr>
            </w:pPr>
            <w:r w:rsidRPr="00D43037">
              <w:rPr>
                <w:noProof/>
                <w:color w:val="auto"/>
                <w:lang w:eastAsia="vi-VN"/>
              </w:rPr>
              <w:drawing>
                <wp:inline distT="0" distB="0" distL="0" distR="0" wp14:anchorId="65B612F6" wp14:editId="28F12AA8">
                  <wp:extent cx="3140015" cy="2076501"/>
                  <wp:effectExtent l="0" t="0" r="3810" b="0"/>
                  <wp:docPr id="717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rrowheads="1"/>
                          </pic:cNvPicPr>
                        </pic:nvPicPr>
                        <pic:blipFill rotWithShape="1">
                          <a:blip r:embed="rId21">
                            <a:extLst>
                              <a:ext uri="{28A0092B-C50C-407E-A947-70E740481C1C}">
                                <a14:useLocalDpi xmlns:a14="http://schemas.microsoft.com/office/drawing/2010/main" val="0"/>
                              </a:ext>
                            </a:extLst>
                          </a:blip>
                          <a:srcRect l="3205" t="5342" r="7372" b="3204"/>
                          <a:stretch/>
                        </pic:blipFill>
                        <pic:spPr bwMode="auto">
                          <a:xfrm>
                            <a:off x="0" y="0"/>
                            <a:ext cx="3158416" cy="208867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626" w:type="dxa"/>
            <w:vAlign w:val="center"/>
          </w:tcPr>
          <w:p w14:paraId="57607EFE" w14:textId="198C1ED4" w:rsidR="00EF0A8E" w:rsidRPr="00D43037" w:rsidRDefault="00EF0A8E" w:rsidP="00721610">
            <w:pPr>
              <w:pStyle w:val="Hnh"/>
              <w:jc w:val="both"/>
              <w:rPr>
                <w:rFonts w:ascii="Times New Roman" w:hAnsi="Times New Roman" w:cs="Times New Roman"/>
                <w:noProof/>
                <w:color w:val="auto"/>
                <w:sz w:val="32"/>
                <w:szCs w:val="32"/>
                <w:lang w:eastAsia="vi-VN"/>
              </w:rPr>
            </w:pPr>
            <w:bookmarkStart w:id="122" w:name="_Ref10794675"/>
            <w:bookmarkStart w:id="123" w:name="_Toc27468957"/>
            <w:r w:rsidRPr="00D43037">
              <w:rPr>
                <w:rFonts w:ascii="Times New Roman" w:hAnsi="Times New Roman" w:cs="Times New Roman"/>
                <w:color w:val="auto"/>
                <w:sz w:val="32"/>
                <w:szCs w:val="32"/>
              </w:rPr>
              <w:t>Hình</w:t>
            </w:r>
            <w:r w:rsidR="00721610" w:rsidRPr="005213B7">
              <w:rPr>
                <w:rFonts w:ascii="Times New Roman" w:hAnsi="Times New Roman" w:cs="Times New Roman"/>
                <w:color w:val="auto"/>
                <w:sz w:val="32"/>
                <w:szCs w:val="32"/>
              </w:rPr>
              <w:t xml:space="preserve"> 3.9</w:t>
            </w:r>
            <w:bookmarkEnd w:id="122"/>
            <w:r w:rsidRPr="00D43037">
              <w:rPr>
                <w:rFonts w:ascii="Times New Roman" w:hAnsi="Times New Roman" w:cs="Times New Roman"/>
                <w:color w:val="auto"/>
                <w:sz w:val="32"/>
                <w:szCs w:val="32"/>
              </w:rPr>
              <w:t>. Ảnh hưởng của T</w:t>
            </w:r>
            <w:r w:rsidRPr="00D43037">
              <w:rPr>
                <w:rFonts w:ascii="Times New Roman" w:hAnsi="Times New Roman" w:cs="Times New Roman"/>
                <w:color w:val="auto"/>
                <w:sz w:val="32"/>
                <w:szCs w:val="32"/>
                <w:vertAlign w:val="subscript"/>
              </w:rPr>
              <w:t>1</w:t>
            </w:r>
            <w:r w:rsidRPr="00D43037">
              <w:rPr>
                <w:rFonts w:ascii="Times New Roman" w:hAnsi="Times New Roman" w:cs="Times New Roman"/>
                <w:color w:val="auto"/>
                <w:sz w:val="32"/>
                <w:szCs w:val="32"/>
              </w:rPr>
              <w:t xml:space="preserve"> đến M</w:t>
            </w:r>
            <w:r w:rsidRPr="00D43037">
              <w:rPr>
                <w:rFonts w:ascii="Times New Roman" w:hAnsi="Times New Roman" w:cs="Times New Roman"/>
                <w:color w:val="auto"/>
                <w:sz w:val="32"/>
                <w:szCs w:val="32"/>
                <w:vertAlign w:val="subscript"/>
              </w:rPr>
              <w:t>e</w:t>
            </w:r>
            <w:r w:rsidRPr="00D43037">
              <w:rPr>
                <w:rFonts w:ascii="Times New Roman" w:hAnsi="Times New Roman" w:cs="Times New Roman"/>
                <w:color w:val="auto"/>
                <w:sz w:val="32"/>
                <w:szCs w:val="32"/>
              </w:rPr>
              <w:t xml:space="preserve"> tại chế độ tốc độ lớn nhất với các giá trị tải khác nhau</w:t>
            </w:r>
            <w:bookmarkEnd w:id="123"/>
          </w:p>
        </w:tc>
      </w:tr>
    </w:tbl>
    <w:p w14:paraId="41E47785" w14:textId="65614EA3" w:rsidR="00667AEA" w:rsidRPr="00D43037" w:rsidRDefault="00667AEA" w:rsidP="00FB4BEA">
      <w:pPr>
        <w:rPr>
          <w:b w:val="0"/>
          <w:i/>
          <w:lang w:val="vi-VN"/>
        </w:rPr>
      </w:pPr>
      <w:r w:rsidRPr="00D43037">
        <w:rPr>
          <w:b w:val="0"/>
          <w:lang w:val="vi-VN"/>
        </w:rPr>
        <w:tab/>
        <w:t>Khi T</w:t>
      </w:r>
      <w:r w:rsidRPr="00D43037">
        <w:rPr>
          <w:b w:val="0"/>
          <w:vertAlign w:val="subscript"/>
          <w:lang w:val="vi-VN"/>
        </w:rPr>
        <w:t>1</w:t>
      </w:r>
      <w:r w:rsidRPr="00D43037">
        <w:rPr>
          <w:b w:val="0"/>
          <w:lang w:val="vi-VN"/>
        </w:rPr>
        <w:t xml:space="preserve"> giảm thì M</w:t>
      </w:r>
      <w:r w:rsidRPr="00D43037">
        <w:rPr>
          <w:b w:val="0"/>
          <w:vertAlign w:val="subscript"/>
          <w:lang w:val="vi-VN"/>
        </w:rPr>
        <w:t>e</w:t>
      </w:r>
      <w:r w:rsidRPr="00D43037">
        <w:rPr>
          <w:b w:val="0"/>
          <w:lang w:val="vi-VN"/>
        </w:rPr>
        <w:t xml:space="preserve"> tăng dần ở tất cả các chế độ tải. Tăng dần tải động cơ thì làm tăng π</w:t>
      </w:r>
      <w:r w:rsidRPr="00D43037">
        <w:rPr>
          <w:b w:val="0"/>
          <w:vertAlign w:val="subscript"/>
          <w:lang w:val="vi-VN"/>
        </w:rPr>
        <w:t>k</w:t>
      </w:r>
      <w:r w:rsidRPr="00D43037">
        <w:rPr>
          <w:b w:val="0"/>
          <w:lang w:val="vi-VN"/>
        </w:rPr>
        <w:t xml:space="preserve"> dẫn đến T</w:t>
      </w:r>
      <w:r w:rsidRPr="00D43037">
        <w:rPr>
          <w:b w:val="0"/>
          <w:vertAlign w:val="subscript"/>
          <w:lang w:val="vi-VN"/>
        </w:rPr>
        <w:t>1</w:t>
      </w:r>
      <w:r w:rsidRPr="00D43037">
        <w:rPr>
          <w:b w:val="0"/>
          <w:lang w:val="vi-VN"/>
        </w:rPr>
        <w:t xml:space="preserve"> tăng. T</w:t>
      </w:r>
      <w:r w:rsidRPr="00D43037">
        <w:rPr>
          <w:b w:val="0"/>
          <w:vertAlign w:val="subscript"/>
          <w:lang w:val="vi-VN"/>
        </w:rPr>
        <w:t>1</w:t>
      </w:r>
      <w:r w:rsidRPr="00D43037">
        <w:rPr>
          <w:b w:val="0"/>
          <w:lang w:val="vi-VN"/>
        </w:rPr>
        <w:t xml:space="preserve"> giảm 10</w:t>
      </w:r>
      <w:r w:rsidRPr="00D43037">
        <w:rPr>
          <w:b w:val="0"/>
          <w:vertAlign w:val="superscript"/>
          <w:lang w:val="vi-VN"/>
        </w:rPr>
        <w:t>o</w:t>
      </w:r>
      <w:r w:rsidRPr="00D43037">
        <w:rPr>
          <w:b w:val="0"/>
          <w:lang w:val="vi-VN"/>
        </w:rPr>
        <w:t>C trong dải 95÷35</w:t>
      </w:r>
      <w:r w:rsidRPr="00D43037">
        <w:rPr>
          <w:b w:val="0"/>
          <w:vertAlign w:val="superscript"/>
          <w:lang w:val="vi-VN"/>
        </w:rPr>
        <w:t>o</w:t>
      </w:r>
      <w:r w:rsidRPr="00D43037">
        <w:rPr>
          <w:b w:val="0"/>
          <w:lang w:val="vi-VN"/>
        </w:rPr>
        <w:t>C thì mô men tăng trung bình khoảng 1,01%.</w:t>
      </w:r>
    </w:p>
    <w:p w14:paraId="1AA83DA7" w14:textId="2FEFE760" w:rsidR="00942232" w:rsidRPr="00D43037" w:rsidRDefault="00942232" w:rsidP="00FB4BEA">
      <w:pPr>
        <w:rPr>
          <w:b w:val="0"/>
          <w:i/>
          <w:lang w:val="vi-VN"/>
        </w:rPr>
      </w:pPr>
      <w:r w:rsidRPr="00D43037">
        <w:rPr>
          <w:b w:val="0"/>
          <w:i/>
          <w:lang w:val="vi-VN"/>
        </w:rPr>
        <w:t>3.2.2.2.</w:t>
      </w:r>
      <w:r w:rsidR="004605E1" w:rsidRPr="00D43037">
        <w:rPr>
          <w:b w:val="0"/>
          <w:i/>
          <w:lang w:val="vi-VN"/>
        </w:rPr>
        <w:t xml:space="preserve"> </w:t>
      </w:r>
      <w:r w:rsidRPr="00D43037">
        <w:rPr>
          <w:b w:val="0"/>
          <w:i/>
          <w:lang w:val="vi-VN"/>
        </w:rPr>
        <w:t>Ảnh hưởng của T</w:t>
      </w:r>
      <w:r w:rsidRPr="00D43037">
        <w:rPr>
          <w:b w:val="0"/>
          <w:i/>
          <w:vertAlign w:val="subscript"/>
          <w:lang w:val="vi-VN"/>
        </w:rPr>
        <w:t>1</w:t>
      </w:r>
      <w:r w:rsidRPr="00D43037">
        <w:rPr>
          <w:b w:val="0"/>
          <w:i/>
          <w:lang w:val="vi-VN"/>
        </w:rPr>
        <w:t xml:space="preserve"> đến suất tiêu hao nhiên liệu g</w:t>
      </w:r>
      <w:r w:rsidRPr="00D43037">
        <w:rPr>
          <w:b w:val="0"/>
          <w:i/>
          <w:vertAlign w:val="subscript"/>
          <w:lang w:val="vi-VN"/>
        </w:rPr>
        <w:t>e</w:t>
      </w:r>
    </w:p>
    <w:tbl>
      <w:tblPr>
        <w:tblW w:w="0" w:type="auto"/>
        <w:jc w:val="center"/>
        <w:tblLayout w:type="fixed"/>
        <w:tblLook w:val="04A0" w:firstRow="1" w:lastRow="0" w:firstColumn="1" w:lastColumn="0" w:noHBand="0" w:noVBand="1"/>
      </w:tblPr>
      <w:tblGrid>
        <w:gridCol w:w="5387"/>
        <w:gridCol w:w="3969"/>
      </w:tblGrid>
      <w:tr w:rsidR="00942232" w:rsidRPr="00D43037" w14:paraId="1D49129B" w14:textId="77777777" w:rsidTr="00E84FBC">
        <w:trPr>
          <w:trHeight w:val="3476"/>
          <w:jc w:val="center"/>
        </w:trPr>
        <w:tc>
          <w:tcPr>
            <w:tcW w:w="5387" w:type="dxa"/>
            <w:vAlign w:val="center"/>
          </w:tcPr>
          <w:p w14:paraId="3BE7C18C" w14:textId="3E7B0100" w:rsidR="00942232" w:rsidRPr="00D43037" w:rsidRDefault="00942232" w:rsidP="00A414BA">
            <w:pPr>
              <w:pStyle w:val="Hinhve"/>
              <w:spacing w:line="240" w:lineRule="auto"/>
              <w:rPr>
                <w:rFonts w:eastAsia="Calibri"/>
                <w:bCs/>
                <w:noProof/>
                <w:szCs w:val="26"/>
                <w:lang w:val="en-US" w:eastAsia="vi-VN"/>
              </w:rPr>
            </w:pPr>
            <w:r w:rsidRPr="00D43037">
              <w:rPr>
                <w:rFonts w:eastAsia="Calibri"/>
                <w:bCs/>
                <w:noProof/>
                <w:szCs w:val="26"/>
                <w:lang w:val="vi-VN" w:eastAsia="vi-VN"/>
              </w:rPr>
              <w:drawing>
                <wp:inline distT="0" distB="0" distL="0" distR="0" wp14:anchorId="72005065" wp14:editId="0013F366">
                  <wp:extent cx="3424687" cy="2335817"/>
                  <wp:effectExtent l="0" t="0" r="0" b="0"/>
                  <wp:docPr id="30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rrowheads="1"/>
                          </pic:cNvPicPr>
                        </pic:nvPicPr>
                        <pic:blipFill rotWithShape="1">
                          <a:blip r:embed="rId22">
                            <a:extLst>
                              <a:ext uri="{28A0092B-C50C-407E-A947-70E740481C1C}">
                                <a14:useLocalDpi xmlns:a14="http://schemas.microsoft.com/office/drawing/2010/main" val="0"/>
                              </a:ext>
                            </a:extLst>
                          </a:blip>
                          <a:srcRect l="4327" t="3419" r="6730" b="2137"/>
                          <a:stretch/>
                        </pic:blipFill>
                        <pic:spPr bwMode="auto">
                          <a:xfrm>
                            <a:off x="0" y="0"/>
                            <a:ext cx="3424948" cy="2335995"/>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969" w:type="dxa"/>
            <w:vAlign w:val="center"/>
          </w:tcPr>
          <w:p w14:paraId="44F8F12D" w14:textId="13792277" w:rsidR="00942232" w:rsidRPr="00D43037" w:rsidRDefault="00942232" w:rsidP="00721610">
            <w:pPr>
              <w:rPr>
                <w:b w:val="0"/>
                <w:noProof/>
                <w:lang w:eastAsia="vi-VN"/>
              </w:rPr>
            </w:pPr>
            <w:bookmarkStart w:id="124" w:name="_Ref10728090"/>
            <w:bookmarkStart w:id="125" w:name="_Toc27468958"/>
            <w:r w:rsidRPr="00D43037">
              <w:rPr>
                <w:b w:val="0"/>
              </w:rPr>
              <w:t>Hình</w:t>
            </w:r>
            <w:r w:rsidR="00721610">
              <w:rPr>
                <w:b w:val="0"/>
              </w:rPr>
              <w:t xml:space="preserve"> 3.10.</w:t>
            </w:r>
            <w:bookmarkEnd w:id="124"/>
            <w:r w:rsidR="00721610">
              <w:rPr>
                <w:b w:val="0"/>
              </w:rPr>
              <w:t xml:space="preserve"> </w:t>
            </w:r>
            <w:r w:rsidRPr="00D43037">
              <w:rPr>
                <w:b w:val="0"/>
              </w:rPr>
              <w:t>Ảnh hưởng của T</w:t>
            </w:r>
            <w:r w:rsidRPr="00D43037">
              <w:rPr>
                <w:b w:val="0"/>
                <w:vertAlign w:val="subscript"/>
              </w:rPr>
              <w:t>1</w:t>
            </w:r>
            <w:r w:rsidRPr="00D43037">
              <w:rPr>
                <w:b w:val="0"/>
              </w:rPr>
              <w:t xml:space="preserve"> đến g</w:t>
            </w:r>
            <w:r w:rsidRPr="00D43037">
              <w:rPr>
                <w:b w:val="0"/>
                <w:vertAlign w:val="subscript"/>
              </w:rPr>
              <w:t>e</w:t>
            </w:r>
            <w:r w:rsidRPr="00D43037">
              <w:rPr>
                <w:b w:val="0"/>
              </w:rPr>
              <w:t xml:space="preserve"> tại chế độ mô men cực đại </w:t>
            </w:r>
            <w:r w:rsidR="00A414BA" w:rsidRPr="00D43037">
              <w:rPr>
                <w:b w:val="0"/>
              </w:rPr>
              <w:t xml:space="preserve">khi </w:t>
            </w:r>
            <w:r w:rsidRPr="00D43037">
              <w:rPr>
                <w:b w:val="0"/>
              </w:rPr>
              <w:t>g</w:t>
            </w:r>
            <w:r w:rsidRPr="00D43037">
              <w:rPr>
                <w:b w:val="0"/>
                <w:vertAlign w:val="subscript"/>
              </w:rPr>
              <w:t>ct</w:t>
            </w:r>
            <w:r w:rsidRPr="00D43037">
              <w:rPr>
                <w:b w:val="0"/>
              </w:rPr>
              <w:t xml:space="preserve"> = const và A/F = const</w:t>
            </w:r>
            <w:bookmarkEnd w:id="125"/>
          </w:p>
        </w:tc>
      </w:tr>
    </w:tbl>
    <w:p w14:paraId="4C2461E3" w14:textId="77777777" w:rsidR="000B1A0D" w:rsidRPr="00D43037" w:rsidRDefault="004605E1" w:rsidP="007A3507">
      <w:pPr>
        <w:rPr>
          <w:b w:val="0"/>
        </w:rPr>
      </w:pPr>
      <w:r w:rsidRPr="00D43037">
        <w:rPr>
          <w:b w:val="0"/>
        </w:rPr>
        <w:lastRenderedPageBreak/>
        <w:tab/>
      </w:r>
      <w:r w:rsidR="00942232" w:rsidRPr="00D43037">
        <w:rPr>
          <w:b w:val="0"/>
          <w:lang w:val="vi-VN"/>
        </w:rPr>
        <w:t>Tại chế độ mô men cực đại</w:t>
      </w:r>
      <w:r w:rsidR="000B1A0D" w:rsidRPr="00D43037">
        <w:rPr>
          <w:b w:val="0"/>
        </w:rPr>
        <w:t xml:space="preserve">, </w:t>
      </w:r>
      <w:r w:rsidR="00942232" w:rsidRPr="00D43037">
        <w:rPr>
          <w:b w:val="0"/>
          <w:lang w:val="vi-VN"/>
        </w:rPr>
        <w:t>g</w:t>
      </w:r>
      <w:r w:rsidR="00942232" w:rsidRPr="00D43037">
        <w:rPr>
          <w:b w:val="0"/>
          <w:vertAlign w:val="subscript"/>
          <w:lang w:val="vi-VN"/>
        </w:rPr>
        <w:t>ct</w:t>
      </w:r>
      <w:r w:rsidR="00667AEA" w:rsidRPr="00D43037">
        <w:rPr>
          <w:b w:val="0"/>
          <w:lang w:val="vi-VN"/>
        </w:rPr>
        <w:t xml:space="preserve"> = const</w:t>
      </w:r>
      <w:r w:rsidR="00667AEA" w:rsidRPr="00D43037">
        <w:rPr>
          <w:b w:val="0"/>
        </w:rPr>
        <w:t xml:space="preserve">, khi </w:t>
      </w:r>
      <w:r w:rsidR="00942232" w:rsidRPr="00D43037">
        <w:rPr>
          <w:b w:val="0"/>
          <w:lang w:val="vi-VN"/>
        </w:rPr>
        <w:t>T</w:t>
      </w:r>
      <w:r w:rsidR="00942232" w:rsidRPr="00D43037">
        <w:rPr>
          <w:b w:val="0"/>
          <w:vertAlign w:val="subscript"/>
          <w:lang w:val="vi-VN"/>
        </w:rPr>
        <w:t>1</w:t>
      </w:r>
      <w:r w:rsidR="00942232" w:rsidRPr="00D43037">
        <w:rPr>
          <w:b w:val="0"/>
          <w:lang w:val="vi-VN"/>
        </w:rPr>
        <w:t xml:space="preserve"> giảm 10</w:t>
      </w:r>
      <w:r w:rsidR="00942232" w:rsidRPr="00D43037">
        <w:rPr>
          <w:b w:val="0"/>
          <w:vertAlign w:val="superscript"/>
          <w:lang w:val="vi-VN"/>
        </w:rPr>
        <w:t>o</w:t>
      </w:r>
      <w:r w:rsidR="00942232" w:rsidRPr="00D43037">
        <w:rPr>
          <w:b w:val="0"/>
          <w:lang w:val="vi-VN"/>
        </w:rPr>
        <w:t>C thì g</w:t>
      </w:r>
      <w:r w:rsidR="00942232" w:rsidRPr="00D43037">
        <w:rPr>
          <w:b w:val="0"/>
          <w:vertAlign w:val="subscript"/>
          <w:lang w:val="vi-VN"/>
        </w:rPr>
        <w:t>e</w:t>
      </w:r>
      <w:r w:rsidR="000B1A0D" w:rsidRPr="00D43037">
        <w:rPr>
          <w:b w:val="0"/>
          <w:lang w:val="vi-VN"/>
        </w:rPr>
        <w:t xml:space="preserve"> giảm </w:t>
      </w:r>
      <w:r w:rsidR="00942232" w:rsidRPr="00D43037">
        <w:rPr>
          <w:b w:val="0"/>
          <w:lang w:val="vi-VN"/>
        </w:rPr>
        <w:t xml:space="preserve">0,7%. </w:t>
      </w:r>
      <w:r w:rsidR="000B1A0D" w:rsidRPr="00D43037">
        <w:rPr>
          <w:b w:val="0"/>
          <w:lang w:val="vi-VN"/>
        </w:rPr>
        <w:t xml:space="preserve">Khi </w:t>
      </w:r>
      <w:r w:rsidR="00942232" w:rsidRPr="00D43037">
        <w:rPr>
          <w:b w:val="0"/>
          <w:lang w:val="vi-VN"/>
        </w:rPr>
        <w:t>A/F = const, T</w:t>
      </w:r>
      <w:r w:rsidR="00942232" w:rsidRPr="00D43037">
        <w:rPr>
          <w:b w:val="0"/>
          <w:vertAlign w:val="subscript"/>
          <w:lang w:val="vi-VN"/>
        </w:rPr>
        <w:t>1</w:t>
      </w:r>
      <w:r w:rsidR="00942232" w:rsidRPr="00D43037">
        <w:rPr>
          <w:b w:val="0"/>
          <w:lang w:val="vi-VN"/>
        </w:rPr>
        <w:t xml:space="preserve"> giảm 10</w:t>
      </w:r>
      <w:r w:rsidR="00942232" w:rsidRPr="00D43037">
        <w:rPr>
          <w:b w:val="0"/>
          <w:vertAlign w:val="superscript"/>
          <w:lang w:val="vi-VN"/>
        </w:rPr>
        <w:t>o</w:t>
      </w:r>
      <w:r w:rsidR="00942232" w:rsidRPr="00D43037">
        <w:rPr>
          <w:b w:val="0"/>
          <w:lang w:val="vi-VN"/>
        </w:rPr>
        <w:t>C thì g</w:t>
      </w:r>
      <w:r w:rsidR="00942232" w:rsidRPr="00D43037">
        <w:rPr>
          <w:b w:val="0"/>
          <w:vertAlign w:val="subscript"/>
          <w:lang w:val="vi-VN"/>
        </w:rPr>
        <w:t>e</w:t>
      </w:r>
      <w:r w:rsidR="00942232" w:rsidRPr="00D43037">
        <w:rPr>
          <w:b w:val="0"/>
          <w:lang w:val="vi-VN"/>
        </w:rPr>
        <w:t xml:space="preserve"> giảm 0,65%.</w:t>
      </w:r>
      <w:r w:rsidR="004D14D3" w:rsidRPr="00D43037">
        <w:rPr>
          <w:b w:val="0"/>
          <w:lang w:val="vi-VN"/>
        </w:rPr>
        <w:t xml:space="preserve"> </w:t>
      </w:r>
    </w:p>
    <w:tbl>
      <w:tblPr>
        <w:tblW w:w="9220" w:type="dxa"/>
        <w:jc w:val="center"/>
        <w:tblLayout w:type="fixed"/>
        <w:tblLook w:val="04A0" w:firstRow="1" w:lastRow="0" w:firstColumn="1" w:lastColumn="0" w:noHBand="0" w:noVBand="1"/>
      </w:tblPr>
      <w:tblGrid>
        <w:gridCol w:w="5676"/>
        <w:gridCol w:w="3544"/>
      </w:tblGrid>
      <w:tr w:rsidR="004605E1" w:rsidRPr="00D43037" w14:paraId="04F1D1A6" w14:textId="7049F593" w:rsidTr="00A414BA">
        <w:trPr>
          <w:jc w:val="center"/>
        </w:trPr>
        <w:tc>
          <w:tcPr>
            <w:tcW w:w="5676" w:type="dxa"/>
            <w:vAlign w:val="center"/>
          </w:tcPr>
          <w:p w14:paraId="49315760" w14:textId="77777777" w:rsidR="004605E1" w:rsidRPr="00D43037" w:rsidRDefault="004605E1" w:rsidP="000B1A0D">
            <w:pPr>
              <w:pStyle w:val="Hinhve"/>
              <w:spacing w:line="240" w:lineRule="auto"/>
              <w:rPr>
                <w:rFonts w:eastAsia="Calibri"/>
                <w:bCs/>
                <w:noProof/>
                <w:szCs w:val="26"/>
                <w:lang w:val="en-US" w:eastAsia="vi-VN"/>
              </w:rPr>
            </w:pPr>
            <w:bookmarkStart w:id="126" w:name="OLE_LINK99"/>
            <w:bookmarkStart w:id="127" w:name="OLE_LINK104"/>
            <w:r w:rsidRPr="00D43037">
              <w:rPr>
                <w:rFonts w:eastAsia="Calibri"/>
                <w:bCs/>
                <w:noProof/>
                <w:szCs w:val="26"/>
                <w:lang w:val="vi-VN" w:eastAsia="vi-VN"/>
              </w:rPr>
              <w:drawing>
                <wp:inline distT="0" distB="0" distL="0" distR="0" wp14:anchorId="0D975A64" wp14:editId="2D94AEF0">
                  <wp:extent cx="3476445" cy="2613804"/>
                  <wp:effectExtent l="0" t="0" r="0" b="0"/>
                  <wp:docPr id="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rrowheads="1"/>
                          </pic:cNvPicPr>
                        </pic:nvPicPr>
                        <pic:blipFill rotWithShape="1">
                          <a:blip r:embed="rId23">
                            <a:extLst>
                              <a:ext uri="{28A0092B-C50C-407E-A947-70E740481C1C}">
                                <a14:useLocalDpi xmlns:a14="http://schemas.microsoft.com/office/drawing/2010/main" val="0"/>
                              </a:ext>
                            </a:extLst>
                          </a:blip>
                          <a:srcRect l="3048" r="16545" b="2468"/>
                          <a:stretch/>
                        </pic:blipFill>
                        <pic:spPr bwMode="auto">
                          <a:xfrm>
                            <a:off x="0" y="0"/>
                            <a:ext cx="3499550" cy="2631176"/>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544" w:type="dxa"/>
            <w:vAlign w:val="center"/>
          </w:tcPr>
          <w:p w14:paraId="605F0AA0" w14:textId="1DAD1ABE" w:rsidR="004605E1" w:rsidRPr="00D43037" w:rsidRDefault="00721610" w:rsidP="00721610">
            <w:pPr>
              <w:rPr>
                <w:b w:val="0"/>
                <w:noProof/>
                <w:lang w:eastAsia="vi-VN"/>
              </w:rPr>
            </w:pPr>
            <w:bookmarkStart w:id="128" w:name="_Ref10731365"/>
            <w:bookmarkStart w:id="129" w:name="_Toc27468959"/>
            <w:r>
              <w:rPr>
                <w:b w:val="0"/>
              </w:rPr>
              <w:t>Hình 3.</w:t>
            </w:r>
            <w:bookmarkEnd w:id="128"/>
            <w:r>
              <w:rPr>
                <w:b w:val="0"/>
              </w:rPr>
              <w:t>11</w:t>
            </w:r>
            <w:r w:rsidR="004605E1" w:rsidRPr="00D43037">
              <w:rPr>
                <w:b w:val="0"/>
              </w:rPr>
              <w:t>. Mối quan hệ của T</w:t>
            </w:r>
            <w:r w:rsidR="004605E1" w:rsidRPr="00D43037">
              <w:rPr>
                <w:b w:val="0"/>
                <w:vertAlign w:val="subscript"/>
              </w:rPr>
              <w:t xml:space="preserve">1 </w:t>
            </w:r>
            <w:r w:rsidR="004605E1" w:rsidRPr="00D43037">
              <w:rPr>
                <w:b w:val="0"/>
              </w:rPr>
              <w:t>theo g</w:t>
            </w:r>
            <w:r w:rsidR="004605E1" w:rsidRPr="00D43037">
              <w:rPr>
                <w:b w:val="0"/>
                <w:vertAlign w:val="subscript"/>
              </w:rPr>
              <w:t xml:space="preserve">e </w:t>
            </w:r>
            <w:r w:rsidR="004605E1" w:rsidRPr="00D43037">
              <w:rPr>
                <w:b w:val="0"/>
              </w:rPr>
              <w:t>và theo M</w:t>
            </w:r>
            <w:r w:rsidR="004605E1" w:rsidRPr="00D43037">
              <w:rPr>
                <w:b w:val="0"/>
                <w:vertAlign w:val="subscript"/>
              </w:rPr>
              <w:t>e</w:t>
            </w:r>
            <w:r w:rsidR="004605E1" w:rsidRPr="00D43037">
              <w:rPr>
                <w:b w:val="0"/>
              </w:rPr>
              <w:t xml:space="preserve"> ở chế độ tốc độ 2200 vg/ph</w:t>
            </w:r>
            <w:bookmarkEnd w:id="129"/>
          </w:p>
        </w:tc>
      </w:tr>
    </w:tbl>
    <w:bookmarkEnd w:id="126"/>
    <w:bookmarkEnd w:id="127"/>
    <w:p w14:paraId="23B3EAAF" w14:textId="597E6EA2" w:rsidR="000B1A0D" w:rsidRPr="00D43037" w:rsidRDefault="000B1A0D" w:rsidP="00942232">
      <w:pPr>
        <w:rPr>
          <w:b w:val="0"/>
        </w:rPr>
      </w:pPr>
      <w:r w:rsidRPr="00D43037">
        <w:rPr>
          <w:b w:val="0"/>
        </w:rPr>
        <w:tab/>
      </w:r>
      <w:r w:rsidRPr="00D43037">
        <w:rPr>
          <w:b w:val="0"/>
          <w:lang w:val="vi-VN"/>
        </w:rPr>
        <w:t>Khi nhiệt độ khí nạp T</w:t>
      </w:r>
      <w:r w:rsidRPr="00D43037">
        <w:rPr>
          <w:b w:val="0"/>
          <w:vertAlign w:val="subscript"/>
          <w:lang w:val="vi-VN"/>
        </w:rPr>
        <w:t>1</w:t>
      </w:r>
      <w:r w:rsidRPr="00D43037">
        <w:rPr>
          <w:b w:val="0"/>
          <w:lang w:val="vi-VN"/>
        </w:rPr>
        <w:t xml:space="preserve"> giảm dần, giữ nguyên g</w:t>
      </w:r>
      <w:r w:rsidRPr="00D43037">
        <w:rPr>
          <w:b w:val="0"/>
          <w:vertAlign w:val="subscript"/>
          <w:lang w:val="vi-VN"/>
        </w:rPr>
        <w:t>ct</w:t>
      </w:r>
      <w:r w:rsidRPr="00D43037">
        <w:rPr>
          <w:b w:val="0"/>
          <w:lang w:val="vi-VN"/>
        </w:rPr>
        <w:t xml:space="preserve"> = const, mô men M</w:t>
      </w:r>
      <w:r w:rsidRPr="00D43037">
        <w:rPr>
          <w:b w:val="0"/>
          <w:vertAlign w:val="subscript"/>
          <w:lang w:val="vi-VN"/>
        </w:rPr>
        <w:t>e</w:t>
      </w:r>
      <w:r w:rsidRPr="00D43037">
        <w:rPr>
          <w:b w:val="0"/>
          <w:lang w:val="vi-VN"/>
        </w:rPr>
        <w:t xml:space="preserve"> ở tất cả các chế độ tải đều tăng dần, g</w:t>
      </w:r>
      <w:r w:rsidRPr="00D43037">
        <w:rPr>
          <w:b w:val="0"/>
          <w:vertAlign w:val="subscript"/>
          <w:lang w:val="vi-VN"/>
        </w:rPr>
        <w:t>e</w:t>
      </w:r>
      <w:r w:rsidRPr="00D43037">
        <w:rPr>
          <w:b w:val="0"/>
          <w:lang w:val="vi-VN"/>
        </w:rPr>
        <w:t xml:space="preserve"> ở các chế độ tải đều giảm dần. Với từng giá trị T</w:t>
      </w:r>
      <w:r w:rsidRPr="00D43037">
        <w:rPr>
          <w:b w:val="0"/>
          <w:vertAlign w:val="subscript"/>
          <w:lang w:val="vi-VN"/>
        </w:rPr>
        <w:t>1</w:t>
      </w:r>
      <w:r w:rsidRPr="00D43037">
        <w:rPr>
          <w:b w:val="0"/>
          <w:lang w:val="vi-VN"/>
        </w:rPr>
        <w:t>, suất tiêu hao nhiên liệu g</w:t>
      </w:r>
      <w:r w:rsidRPr="00D43037">
        <w:rPr>
          <w:b w:val="0"/>
          <w:vertAlign w:val="subscript"/>
          <w:lang w:val="vi-VN"/>
        </w:rPr>
        <w:t>e</w:t>
      </w:r>
      <w:r w:rsidRPr="00D43037">
        <w:rPr>
          <w:b w:val="0"/>
          <w:lang w:val="vi-VN"/>
        </w:rPr>
        <w:t xml:space="preserve"> giảm dần từ toàn tải xuống chế độ tải cao và tăng nhanh dần ở chế độ tải trung bình và tải thấp. Nguyên nhân g</w:t>
      </w:r>
      <w:r w:rsidRPr="00D43037">
        <w:rPr>
          <w:b w:val="0"/>
          <w:vertAlign w:val="subscript"/>
          <w:lang w:val="vi-VN"/>
        </w:rPr>
        <w:t>e</w:t>
      </w:r>
      <w:r w:rsidRPr="00D43037">
        <w:rPr>
          <w:b w:val="0"/>
          <w:lang w:val="vi-VN"/>
        </w:rPr>
        <w:t xml:space="preserve"> lớn ở tải thấp là do hỗn hợp khí cháy đậm, công suất (mô men) phát ra nhỏ nên giá trị g</w:t>
      </w:r>
      <w:r w:rsidRPr="00D43037">
        <w:rPr>
          <w:b w:val="0"/>
          <w:vertAlign w:val="subscript"/>
          <w:lang w:val="vi-VN"/>
        </w:rPr>
        <w:t>e</w:t>
      </w:r>
      <w:r w:rsidRPr="00D43037">
        <w:rPr>
          <w:b w:val="0"/>
          <w:lang w:val="vi-VN"/>
        </w:rPr>
        <w:t xml:space="preserve"> lớn.</w:t>
      </w:r>
      <w:r w:rsidR="004605E1" w:rsidRPr="00D43037">
        <w:rPr>
          <w:b w:val="0"/>
        </w:rPr>
        <w:tab/>
      </w:r>
    </w:p>
    <w:tbl>
      <w:tblPr>
        <w:tblW w:w="0" w:type="auto"/>
        <w:jc w:val="center"/>
        <w:tblLayout w:type="fixed"/>
        <w:tblLook w:val="04A0" w:firstRow="1" w:lastRow="0" w:firstColumn="1" w:lastColumn="0" w:noHBand="0" w:noVBand="1"/>
      </w:tblPr>
      <w:tblGrid>
        <w:gridCol w:w="6008"/>
        <w:gridCol w:w="3739"/>
      </w:tblGrid>
      <w:tr w:rsidR="004605E1" w:rsidRPr="00D43037" w14:paraId="1B37FC9C" w14:textId="290D3D5B" w:rsidTr="00A414BA">
        <w:trPr>
          <w:trHeight w:val="4129"/>
          <w:jc w:val="center"/>
        </w:trPr>
        <w:tc>
          <w:tcPr>
            <w:tcW w:w="6008" w:type="dxa"/>
            <w:vAlign w:val="center"/>
          </w:tcPr>
          <w:p w14:paraId="38B1E200" w14:textId="77777777" w:rsidR="004605E1" w:rsidRPr="00D43037" w:rsidRDefault="004605E1" w:rsidP="000B1A0D">
            <w:pPr>
              <w:pStyle w:val="Hinhve"/>
              <w:spacing w:line="288" w:lineRule="auto"/>
              <w:rPr>
                <w:rFonts w:eastAsia="Calibri"/>
                <w:bCs/>
                <w:noProof/>
                <w:szCs w:val="26"/>
                <w:lang w:val="en-US" w:eastAsia="vi-VN"/>
              </w:rPr>
            </w:pPr>
            <w:r w:rsidRPr="00D43037">
              <w:rPr>
                <w:rFonts w:eastAsia="Calibri"/>
                <w:bCs/>
                <w:noProof/>
                <w:szCs w:val="26"/>
                <w:lang w:val="vi-VN" w:eastAsia="vi-VN"/>
              </w:rPr>
              <w:drawing>
                <wp:inline distT="0" distB="0" distL="0" distR="0" wp14:anchorId="2172F6E1" wp14:editId="1AA0AD9D">
                  <wp:extent cx="3605841" cy="2759951"/>
                  <wp:effectExtent l="0" t="0" r="0" b="2540"/>
                  <wp:docPr id="1536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rrowheads="1"/>
                          </pic:cNvPicPr>
                        </pic:nvPicPr>
                        <pic:blipFill rotWithShape="1">
                          <a:blip r:embed="rId24">
                            <a:extLst>
                              <a:ext uri="{28A0092B-C50C-407E-A947-70E740481C1C}">
                                <a14:useLocalDpi xmlns:a14="http://schemas.microsoft.com/office/drawing/2010/main" val="0"/>
                              </a:ext>
                            </a:extLst>
                          </a:blip>
                          <a:srcRect l="3774" r="15675" b="4016"/>
                          <a:stretch/>
                        </pic:blipFill>
                        <pic:spPr bwMode="auto">
                          <a:xfrm>
                            <a:off x="0" y="0"/>
                            <a:ext cx="3620398" cy="2771093"/>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739" w:type="dxa"/>
            <w:vAlign w:val="center"/>
          </w:tcPr>
          <w:p w14:paraId="7BF79782" w14:textId="6055DFFA" w:rsidR="004605E1" w:rsidRPr="00D43037" w:rsidRDefault="004605E1" w:rsidP="00721610">
            <w:pPr>
              <w:rPr>
                <w:b w:val="0"/>
                <w:noProof/>
                <w:lang w:eastAsia="vi-VN"/>
              </w:rPr>
            </w:pPr>
            <w:bookmarkStart w:id="130" w:name="_Ref10795985"/>
            <w:bookmarkStart w:id="131" w:name="_Toc27468960"/>
            <w:r w:rsidRPr="00D43037">
              <w:rPr>
                <w:b w:val="0"/>
              </w:rPr>
              <w:t>Hình</w:t>
            </w:r>
            <w:bookmarkEnd w:id="130"/>
            <w:r w:rsidR="00721610">
              <w:rPr>
                <w:b w:val="0"/>
              </w:rPr>
              <w:t xml:space="preserve"> 3.12. </w:t>
            </w:r>
            <w:r w:rsidRPr="00D43037">
              <w:rPr>
                <w:b w:val="0"/>
              </w:rPr>
              <w:t>Mối quan hệ của T</w:t>
            </w:r>
            <w:r w:rsidRPr="00D43037">
              <w:rPr>
                <w:b w:val="0"/>
                <w:vertAlign w:val="subscript"/>
              </w:rPr>
              <w:t>1</w:t>
            </w:r>
            <w:r w:rsidRPr="00D43037">
              <w:rPr>
                <w:b w:val="0"/>
              </w:rPr>
              <w:t xml:space="preserve"> theo g</w:t>
            </w:r>
            <w:r w:rsidRPr="00D43037">
              <w:rPr>
                <w:b w:val="0"/>
                <w:vertAlign w:val="subscript"/>
              </w:rPr>
              <w:t>e</w:t>
            </w:r>
            <w:r w:rsidRPr="00D43037">
              <w:rPr>
                <w:b w:val="0"/>
              </w:rPr>
              <w:t xml:space="preserve"> và theo M</w:t>
            </w:r>
            <w:r w:rsidRPr="00D43037">
              <w:rPr>
                <w:b w:val="0"/>
                <w:vertAlign w:val="subscript"/>
              </w:rPr>
              <w:t>e</w:t>
            </w:r>
            <w:r w:rsidRPr="00D43037">
              <w:rPr>
                <w:b w:val="0"/>
              </w:rPr>
              <w:t xml:space="preserve"> ở tốc độ 1600 vg/ph</w:t>
            </w:r>
            <w:bookmarkEnd w:id="131"/>
          </w:p>
        </w:tc>
      </w:tr>
    </w:tbl>
    <w:p w14:paraId="24DA9E86" w14:textId="4A556243" w:rsidR="00942232" w:rsidRPr="00D43037" w:rsidRDefault="004605E1" w:rsidP="00942232">
      <w:pPr>
        <w:rPr>
          <w:b w:val="0"/>
        </w:rPr>
      </w:pPr>
      <w:r w:rsidRPr="00D43037">
        <w:rPr>
          <w:b w:val="0"/>
        </w:rPr>
        <w:tab/>
      </w:r>
      <w:r w:rsidR="000B1A0D" w:rsidRPr="00D43037">
        <w:rPr>
          <w:b w:val="0"/>
        </w:rPr>
        <w:t>Khi nhiệt độ khí nạp T</w:t>
      </w:r>
      <w:r w:rsidR="000B1A0D" w:rsidRPr="00D43037">
        <w:rPr>
          <w:b w:val="0"/>
          <w:vertAlign w:val="subscript"/>
        </w:rPr>
        <w:t>1</w:t>
      </w:r>
      <w:r w:rsidR="000B1A0D" w:rsidRPr="00D43037">
        <w:rPr>
          <w:b w:val="0"/>
        </w:rPr>
        <w:t xml:space="preserve"> giảm, giữ nguyên lượng cung cấp nhiên liệu g</w:t>
      </w:r>
      <w:r w:rsidR="000B1A0D" w:rsidRPr="00D43037">
        <w:rPr>
          <w:b w:val="0"/>
          <w:vertAlign w:val="subscript"/>
        </w:rPr>
        <w:t>ct</w:t>
      </w:r>
      <w:r w:rsidR="000B1A0D" w:rsidRPr="00D43037">
        <w:rPr>
          <w:b w:val="0"/>
        </w:rPr>
        <w:t xml:space="preserve"> = const_A/F ≠ const, tương tự như ở chế độ tốc độ định mức (2200 vg/ph), mô men M</w:t>
      </w:r>
      <w:r w:rsidR="000B1A0D" w:rsidRPr="00D43037">
        <w:rPr>
          <w:b w:val="0"/>
          <w:vertAlign w:val="subscript"/>
        </w:rPr>
        <w:t>e</w:t>
      </w:r>
      <w:r w:rsidR="000B1A0D" w:rsidRPr="00D43037">
        <w:rPr>
          <w:b w:val="0"/>
        </w:rPr>
        <w:t xml:space="preserve"> ở tất cả các chế độ tải đều tăng dần, suất tiêu hao nhiên liệu g</w:t>
      </w:r>
      <w:r w:rsidR="000B1A0D" w:rsidRPr="00D43037">
        <w:rPr>
          <w:b w:val="0"/>
          <w:vertAlign w:val="subscript"/>
        </w:rPr>
        <w:t>e</w:t>
      </w:r>
      <w:r w:rsidR="000B1A0D" w:rsidRPr="00D43037">
        <w:rPr>
          <w:b w:val="0"/>
        </w:rPr>
        <w:t xml:space="preserve"> ở các chế độ tải đều giảm dần. Suất tiêu hao nhiên liệu g</w:t>
      </w:r>
      <w:r w:rsidR="000B1A0D" w:rsidRPr="00D43037">
        <w:rPr>
          <w:b w:val="0"/>
          <w:vertAlign w:val="subscript"/>
        </w:rPr>
        <w:t>e</w:t>
      </w:r>
      <w:r w:rsidR="000B1A0D" w:rsidRPr="00D43037">
        <w:rPr>
          <w:b w:val="0"/>
        </w:rPr>
        <w:t xml:space="preserve"> giảm nhẹ từ toàn tải xuống chế độ tải cao, tăng nhẹ ở chế độ tải trung bình và tăng nhanh ở chế độ tải thấp. Như vậy</w:t>
      </w:r>
      <w:r w:rsidR="00942232" w:rsidRPr="00D43037">
        <w:rPr>
          <w:b w:val="0"/>
        </w:rPr>
        <w:t xml:space="preserve"> xu hướng chung là giảm T</w:t>
      </w:r>
      <w:r w:rsidR="00942232" w:rsidRPr="00D43037">
        <w:rPr>
          <w:b w:val="0"/>
          <w:vertAlign w:val="subscript"/>
        </w:rPr>
        <w:t>1</w:t>
      </w:r>
      <w:r w:rsidR="00942232" w:rsidRPr="00D43037">
        <w:rPr>
          <w:b w:val="0"/>
        </w:rPr>
        <w:t xml:space="preserve"> luôn làm tăng công suất (mô men) động cơ; ở chế độ tải thấp thì g</w:t>
      </w:r>
      <w:r w:rsidR="00942232" w:rsidRPr="00D43037">
        <w:rPr>
          <w:b w:val="0"/>
          <w:vertAlign w:val="subscript"/>
        </w:rPr>
        <w:t>e</w:t>
      </w:r>
      <w:r w:rsidR="00942232" w:rsidRPr="00D43037">
        <w:rPr>
          <w:b w:val="0"/>
        </w:rPr>
        <w:t xml:space="preserve"> lớn nhất; chế độ tải cao có g</w:t>
      </w:r>
      <w:r w:rsidR="00942232" w:rsidRPr="00D43037">
        <w:rPr>
          <w:b w:val="0"/>
          <w:vertAlign w:val="subscript"/>
        </w:rPr>
        <w:t>e</w:t>
      </w:r>
      <w:r w:rsidR="00942232" w:rsidRPr="00D43037">
        <w:rPr>
          <w:b w:val="0"/>
        </w:rPr>
        <w:t xml:space="preserve"> nhỏ nhất.</w:t>
      </w:r>
    </w:p>
    <w:p w14:paraId="3863A4FC" w14:textId="3F48CAF6" w:rsidR="00417F08" w:rsidRPr="00D43037" w:rsidRDefault="00417F08" w:rsidP="00417F08">
      <w:pPr>
        <w:rPr>
          <w:szCs w:val="32"/>
          <w:lang w:val="de-DE" w:eastAsia="ko-KR"/>
        </w:rPr>
      </w:pPr>
      <w:r w:rsidRPr="00D43037">
        <w:rPr>
          <w:szCs w:val="32"/>
          <w:lang w:val="de-DE" w:eastAsia="ko-KR"/>
        </w:rPr>
        <w:lastRenderedPageBreak/>
        <w:t>3.3.3.</w:t>
      </w:r>
      <w:r w:rsidR="009A7978" w:rsidRPr="00D43037">
        <w:rPr>
          <w:szCs w:val="32"/>
          <w:lang w:val="de-DE" w:eastAsia="ko-KR"/>
        </w:rPr>
        <w:t xml:space="preserve"> Ảnh hưởng của T</w:t>
      </w:r>
      <w:r w:rsidR="009A7978" w:rsidRPr="00D43037">
        <w:rPr>
          <w:szCs w:val="32"/>
          <w:vertAlign w:val="subscript"/>
          <w:lang w:val="de-DE" w:eastAsia="ko-KR"/>
        </w:rPr>
        <w:t>1</w:t>
      </w:r>
      <w:r w:rsidR="009A7978" w:rsidRPr="00D43037">
        <w:rPr>
          <w:szCs w:val="32"/>
          <w:lang w:val="de-DE" w:eastAsia="ko-KR"/>
        </w:rPr>
        <w:t xml:space="preserve"> đến sự hình thành NO</w:t>
      </w:r>
      <w:r w:rsidR="009A7978" w:rsidRPr="00D43037">
        <w:rPr>
          <w:szCs w:val="32"/>
          <w:vertAlign w:val="subscript"/>
          <w:lang w:val="de-DE" w:eastAsia="ko-KR"/>
        </w:rPr>
        <w:t>x</w:t>
      </w:r>
      <w:r w:rsidR="009A7978" w:rsidRPr="00D43037">
        <w:rPr>
          <w:szCs w:val="32"/>
          <w:lang w:val="de-DE" w:eastAsia="ko-KR"/>
        </w:rPr>
        <w:t>, muộ</w:t>
      </w:r>
      <w:r w:rsidR="003D2D3D" w:rsidRPr="00D43037">
        <w:rPr>
          <w:szCs w:val="32"/>
          <w:lang w:val="de-DE" w:eastAsia="ko-KR"/>
        </w:rPr>
        <w:t xml:space="preserve">i than </w:t>
      </w:r>
      <w:r w:rsidR="009A7978" w:rsidRPr="00D43037">
        <w:rPr>
          <w:szCs w:val="32"/>
          <w:lang w:val="de-DE" w:eastAsia="ko-KR"/>
        </w:rPr>
        <w:t>, CO và hydrocacbon chưa cháy hết (HC)</w:t>
      </w:r>
    </w:p>
    <w:p w14:paraId="0834E37E" w14:textId="77777777" w:rsidR="00914E6E" w:rsidRPr="00D43037" w:rsidRDefault="007A3507" w:rsidP="00FB4BEA">
      <w:pPr>
        <w:rPr>
          <w:b w:val="0"/>
          <w:i/>
          <w:lang w:val="de-DE"/>
        </w:rPr>
      </w:pPr>
      <w:r w:rsidRPr="00D43037">
        <w:rPr>
          <w:b w:val="0"/>
          <w:i/>
          <w:lang w:val="de-DE"/>
        </w:rPr>
        <w:t xml:space="preserve">3.3.3.1. </w:t>
      </w:r>
      <w:r w:rsidR="00914E6E" w:rsidRPr="00D43037">
        <w:rPr>
          <w:b w:val="0"/>
          <w:i/>
          <w:lang w:val="de-DE"/>
        </w:rPr>
        <w:t>Ảnh hưởng của T</w:t>
      </w:r>
      <w:r w:rsidR="00914E6E" w:rsidRPr="00D43037">
        <w:rPr>
          <w:b w:val="0"/>
          <w:i/>
          <w:vertAlign w:val="subscript"/>
          <w:lang w:val="de-DE"/>
        </w:rPr>
        <w:t>1</w:t>
      </w:r>
      <w:r w:rsidR="00914E6E" w:rsidRPr="00D43037">
        <w:rPr>
          <w:b w:val="0"/>
          <w:i/>
          <w:lang w:val="de-DE"/>
        </w:rPr>
        <w:t xml:space="preserve"> đến sự hình thành NO</w:t>
      </w:r>
      <w:r w:rsidR="00914E6E" w:rsidRPr="00D43037">
        <w:rPr>
          <w:b w:val="0"/>
          <w:i/>
          <w:vertAlign w:val="subscript"/>
          <w:lang w:val="de-DE"/>
        </w:rPr>
        <w:t>x</w:t>
      </w:r>
    </w:p>
    <w:p w14:paraId="2BED0418" w14:textId="19606537" w:rsidR="00914E6E" w:rsidRPr="00D43037" w:rsidRDefault="00914E6E" w:rsidP="00914E6E">
      <w:pPr>
        <w:rPr>
          <w:b w:val="0"/>
          <w:lang w:val="de-DE"/>
        </w:rPr>
      </w:pPr>
      <w:r w:rsidRPr="00D43037">
        <w:rPr>
          <w:i/>
          <w:iCs/>
          <w:szCs w:val="32"/>
          <w:lang w:val="de-DE" w:eastAsia="ko-KR"/>
        </w:rPr>
        <w:tab/>
      </w:r>
      <w:r w:rsidRPr="00D43037">
        <w:rPr>
          <w:b w:val="0"/>
          <w:lang w:val="de-DE"/>
        </w:rPr>
        <w:t>Khi giảm T</w:t>
      </w:r>
      <w:r w:rsidRPr="00D43037">
        <w:rPr>
          <w:b w:val="0"/>
          <w:vertAlign w:val="subscript"/>
          <w:lang w:val="de-DE"/>
        </w:rPr>
        <w:t>1</w:t>
      </w:r>
      <w:r w:rsidRPr="00D43037">
        <w:rPr>
          <w:b w:val="0"/>
          <w:lang w:val="de-DE"/>
        </w:rPr>
        <w:t xml:space="preserve"> thì lượng phát thải NO</w:t>
      </w:r>
      <w:r w:rsidRPr="00D43037">
        <w:rPr>
          <w:b w:val="0"/>
          <w:vertAlign w:val="subscript"/>
          <w:lang w:val="de-DE"/>
        </w:rPr>
        <w:t>x</w:t>
      </w:r>
      <w:r w:rsidRPr="00D43037">
        <w:rPr>
          <w:b w:val="0"/>
          <w:lang w:val="de-DE"/>
        </w:rPr>
        <w:t xml:space="preserve"> giảm dần. Nguyên nhân là khi T</w:t>
      </w:r>
      <w:r w:rsidRPr="00D43037">
        <w:rPr>
          <w:b w:val="0"/>
          <w:vertAlign w:val="subscript"/>
          <w:lang w:val="de-DE"/>
        </w:rPr>
        <w:t xml:space="preserve">1 </w:t>
      </w:r>
      <w:r w:rsidRPr="00D43037">
        <w:rPr>
          <w:b w:val="0"/>
          <w:lang w:val="de-DE"/>
        </w:rPr>
        <w:t>giảm sẽ thêm nhiều ôxy vào xi lanh làm hỗn hợp khí cháy nhạt hơn và nhiệt độ T</w:t>
      </w:r>
      <w:r w:rsidRPr="00D43037">
        <w:rPr>
          <w:b w:val="0"/>
          <w:vertAlign w:val="subscript"/>
          <w:lang w:val="de-DE"/>
        </w:rPr>
        <w:t>k</w:t>
      </w:r>
      <w:r w:rsidRPr="00D43037">
        <w:rPr>
          <w:b w:val="0"/>
          <w:lang w:val="de-DE"/>
        </w:rPr>
        <w:t xml:space="preserve"> trong xi lanh giảm làm giảm tốc độ hình thành NO</w:t>
      </w:r>
      <w:r w:rsidRPr="00D43037">
        <w:rPr>
          <w:b w:val="0"/>
          <w:vertAlign w:val="subscript"/>
          <w:lang w:val="de-DE"/>
        </w:rPr>
        <w:t>x</w:t>
      </w:r>
      <w:r w:rsidRPr="00D43037">
        <w:rPr>
          <w:b w:val="0"/>
          <w:lang w:val="de-DE"/>
        </w:rPr>
        <w:t xml:space="preserve">. </w:t>
      </w:r>
    </w:p>
    <w:tbl>
      <w:tblPr>
        <w:tblW w:w="0" w:type="auto"/>
        <w:tblLayout w:type="fixed"/>
        <w:tblLook w:val="04A0" w:firstRow="1" w:lastRow="0" w:firstColumn="1" w:lastColumn="0" w:noHBand="0" w:noVBand="1"/>
      </w:tblPr>
      <w:tblGrid>
        <w:gridCol w:w="4928"/>
        <w:gridCol w:w="4359"/>
      </w:tblGrid>
      <w:tr w:rsidR="00914E6E" w:rsidRPr="00D43037" w14:paraId="629CD95E" w14:textId="77777777" w:rsidTr="00E84FBC">
        <w:tc>
          <w:tcPr>
            <w:tcW w:w="4928" w:type="dxa"/>
            <w:vAlign w:val="center"/>
          </w:tcPr>
          <w:p w14:paraId="3EC2E19D" w14:textId="77777777" w:rsidR="00914E6E" w:rsidRPr="00D43037" w:rsidRDefault="00914E6E" w:rsidP="00914E6E">
            <w:pPr>
              <w:jc w:val="center"/>
              <w:rPr>
                <w:b w:val="0"/>
              </w:rPr>
            </w:pPr>
            <w:r w:rsidRPr="00D43037">
              <w:rPr>
                <w:b w:val="0"/>
                <w:noProof/>
                <w:lang w:val="vi-VN" w:eastAsia="vi-VN"/>
              </w:rPr>
              <w:drawing>
                <wp:inline distT="0" distB="0" distL="0" distR="0" wp14:anchorId="088F0299" wp14:editId="24DCCD50">
                  <wp:extent cx="2950234" cy="1854679"/>
                  <wp:effectExtent l="0" t="0" r="2540" b="0"/>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4543" cy="1857388"/>
                          </a:xfrm>
                          <a:prstGeom prst="rect">
                            <a:avLst/>
                          </a:prstGeom>
                        </pic:spPr>
                      </pic:pic>
                    </a:graphicData>
                  </a:graphic>
                </wp:inline>
              </w:drawing>
            </w:r>
          </w:p>
        </w:tc>
        <w:tc>
          <w:tcPr>
            <w:tcW w:w="4359" w:type="dxa"/>
            <w:vAlign w:val="center"/>
          </w:tcPr>
          <w:p w14:paraId="55561628" w14:textId="77777777" w:rsidR="00914E6E" w:rsidRPr="00D43037" w:rsidRDefault="00914E6E" w:rsidP="00914E6E">
            <w:pPr>
              <w:jc w:val="center"/>
              <w:rPr>
                <w:b w:val="0"/>
                <w:noProof/>
                <w:lang w:eastAsia="vi-VN"/>
              </w:rPr>
            </w:pPr>
            <w:r w:rsidRPr="00D43037">
              <w:rPr>
                <w:b w:val="0"/>
                <w:noProof/>
                <w:lang w:val="vi-VN" w:eastAsia="vi-VN"/>
              </w:rPr>
              <w:drawing>
                <wp:inline distT="0" distB="0" distL="0" distR="0" wp14:anchorId="0A7E2D93" wp14:editId="72E7F175">
                  <wp:extent cx="2639683" cy="2087593"/>
                  <wp:effectExtent l="0" t="0" r="8890" b="8255"/>
                  <wp:docPr id="51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rrowheads="1"/>
                          </pic:cNvPicPr>
                        </pic:nvPicPr>
                        <pic:blipFill rotWithShape="1">
                          <a:blip r:embed="rId26">
                            <a:extLst>
                              <a:ext uri="{28A0092B-C50C-407E-A947-70E740481C1C}">
                                <a14:useLocalDpi xmlns:a14="http://schemas.microsoft.com/office/drawing/2010/main" val="0"/>
                              </a:ext>
                            </a:extLst>
                          </a:blip>
                          <a:srcRect l="4006" t="3633" r="8975" b="2137"/>
                          <a:stretch/>
                        </pic:blipFill>
                        <pic:spPr bwMode="auto">
                          <a:xfrm>
                            <a:off x="0" y="0"/>
                            <a:ext cx="2655725" cy="2100280"/>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914E6E" w:rsidRPr="00D43037" w14:paraId="72F12B90" w14:textId="77777777" w:rsidTr="00E84FBC">
        <w:tc>
          <w:tcPr>
            <w:tcW w:w="4928" w:type="dxa"/>
            <w:vAlign w:val="center"/>
          </w:tcPr>
          <w:p w14:paraId="364BC703" w14:textId="4BC0E885" w:rsidR="00914E6E" w:rsidRPr="00D43037" w:rsidRDefault="00914E6E" w:rsidP="00721610">
            <w:pPr>
              <w:jc w:val="center"/>
              <w:rPr>
                <w:b w:val="0"/>
              </w:rPr>
            </w:pPr>
            <w:bookmarkStart w:id="132" w:name="_Ref11938933"/>
            <w:bookmarkStart w:id="133" w:name="_Toc27468961"/>
            <w:r w:rsidRPr="00D43037">
              <w:rPr>
                <w:b w:val="0"/>
              </w:rPr>
              <w:t xml:space="preserve">Hình </w:t>
            </w:r>
            <w:r w:rsidR="00721610">
              <w:rPr>
                <w:b w:val="0"/>
              </w:rPr>
              <w:t>3.13.</w:t>
            </w:r>
            <w:bookmarkEnd w:id="132"/>
            <w:r w:rsidR="00BC3D8F">
              <w:rPr>
                <w:b w:val="0"/>
              </w:rPr>
              <w:t xml:space="preserve"> </w:t>
            </w:r>
            <w:r w:rsidRPr="00D43037">
              <w:rPr>
                <w:b w:val="0"/>
              </w:rPr>
              <w:t>Diễn biến lượng phát thải NO</w:t>
            </w:r>
            <w:r w:rsidRPr="00D43037">
              <w:rPr>
                <w:b w:val="0"/>
                <w:vertAlign w:val="subscript"/>
              </w:rPr>
              <w:t>x</w:t>
            </w:r>
            <w:r w:rsidRPr="00D43037">
              <w:rPr>
                <w:b w:val="0"/>
              </w:rPr>
              <w:t xml:space="preserve"> theo GQTK khi thay đổi T</w:t>
            </w:r>
            <w:r w:rsidRPr="00D43037">
              <w:rPr>
                <w:b w:val="0"/>
                <w:vertAlign w:val="subscript"/>
              </w:rPr>
              <w:t>1</w:t>
            </w:r>
            <w:r w:rsidRPr="00D43037">
              <w:rPr>
                <w:b w:val="0"/>
              </w:rPr>
              <w:t xml:space="preserve"> tại chế độ tốc độ 2200 vg/ph</w:t>
            </w:r>
            <w:bookmarkEnd w:id="133"/>
          </w:p>
        </w:tc>
        <w:tc>
          <w:tcPr>
            <w:tcW w:w="4359" w:type="dxa"/>
            <w:vAlign w:val="center"/>
          </w:tcPr>
          <w:p w14:paraId="141E8C18" w14:textId="0604799A" w:rsidR="00914E6E" w:rsidRPr="00D43037" w:rsidRDefault="00914E6E" w:rsidP="00721610">
            <w:pPr>
              <w:jc w:val="center"/>
              <w:rPr>
                <w:b w:val="0"/>
              </w:rPr>
            </w:pPr>
            <w:bookmarkStart w:id="134" w:name="_Ref10732230"/>
            <w:bookmarkStart w:id="135" w:name="_Toc27468962"/>
            <w:r w:rsidRPr="00D43037">
              <w:rPr>
                <w:b w:val="0"/>
              </w:rPr>
              <w:t xml:space="preserve">Hình </w:t>
            </w:r>
            <w:r w:rsidR="00721610">
              <w:rPr>
                <w:b w:val="0"/>
              </w:rPr>
              <w:t>3.14.</w:t>
            </w:r>
            <w:bookmarkEnd w:id="134"/>
            <w:r w:rsidR="00721610">
              <w:rPr>
                <w:b w:val="0"/>
              </w:rPr>
              <w:t xml:space="preserve"> </w:t>
            </w:r>
            <w:r w:rsidRPr="00D43037">
              <w:rPr>
                <w:b w:val="0"/>
              </w:rPr>
              <w:t>Ảnh hưởng của T</w:t>
            </w:r>
            <w:r w:rsidRPr="00D43037">
              <w:rPr>
                <w:b w:val="0"/>
                <w:vertAlign w:val="subscript"/>
              </w:rPr>
              <w:t>1</w:t>
            </w:r>
            <w:r w:rsidRPr="00D43037">
              <w:rPr>
                <w:b w:val="0"/>
              </w:rPr>
              <w:t xml:space="preserve"> đến NO</w:t>
            </w:r>
            <w:r w:rsidRPr="00D43037">
              <w:rPr>
                <w:b w:val="0"/>
                <w:vertAlign w:val="subscript"/>
              </w:rPr>
              <w:t>x</w:t>
            </w:r>
            <w:r w:rsidRPr="00D43037">
              <w:rPr>
                <w:b w:val="0"/>
              </w:rPr>
              <w:t xml:space="preserve"> tại chế độ mô men cực đạ</w:t>
            </w:r>
            <w:r w:rsidR="005969AD" w:rsidRPr="00D43037">
              <w:rPr>
                <w:b w:val="0"/>
              </w:rPr>
              <w:t>i khi</w:t>
            </w:r>
            <w:r w:rsidRPr="00D43037">
              <w:rPr>
                <w:b w:val="0"/>
              </w:rPr>
              <w:t xml:space="preserve"> A/F=const và g</w:t>
            </w:r>
            <w:r w:rsidRPr="00D43037">
              <w:rPr>
                <w:b w:val="0"/>
                <w:vertAlign w:val="subscript"/>
              </w:rPr>
              <w:t xml:space="preserve">ct </w:t>
            </w:r>
            <w:r w:rsidRPr="00D43037">
              <w:rPr>
                <w:b w:val="0"/>
              </w:rPr>
              <w:t>= const</w:t>
            </w:r>
            <w:r w:rsidRPr="00D43037">
              <w:rPr>
                <w:b w:val="0"/>
              </w:rPr>
              <w:softHyphen/>
            </w:r>
            <w:bookmarkEnd w:id="135"/>
          </w:p>
        </w:tc>
      </w:tr>
    </w:tbl>
    <w:p w14:paraId="662E8329" w14:textId="7996E2A6" w:rsidR="00914E6E" w:rsidRPr="00D43037" w:rsidRDefault="00914E6E" w:rsidP="00914E6E">
      <w:pPr>
        <w:rPr>
          <w:b w:val="0"/>
          <w:lang w:val="vi-VN"/>
        </w:rPr>
      </w:pPr>
      <w:r w:rsidRPr="00D43037">
        <w:rPr>
          <w:b w:val="0"/>
        </w:rPr>
        <w:tab/>
      </w:r>
      <w:r w:rsidR="00A414BA" w:rsidRPr="00D43037">
        <w:rPr>
          <w:b w:val="0"/>
        </w:rPr>
        <w:t>K</w:t>
      </w:r>
      <w:r w:rsidRPr="00D43037">
        <w:rPr>
          <w:b w:val="0"/>
          <w:lang w:val="vi-VN"/>
        </w:rPr>
        <w:t>hi giảm T</w:t>
      </w:r>
      <w:r w:rsidRPr="00D43037">
        <w:rPr>
          <w:b w:val="0"/>
          <w:vertAlign w:val="subscript"/>
          <w:lang w:val="vi-VN"/>
        </w:rPr>
        <w:t>1</w:t>
      </w:r>
      <w:r w:rsidRPr="00D43037">
        <w:rPr>
          <w:b w:val="0"/>
          <w:lang w:val="vi-VN"/>
        </w:rPr>
        <w:t xml:space="preserve"> thì suất phát thải riêng của NO</w:t>
      </w:r>
      <w:r w:rsidRPr="00D43037">
        <w:rPr>
          <w:b w:val="0"/>
          <w:vertAlign w:val="subscript"/>
          <w:lang w:val="vi-VN"/>
        </w:rPr>
        <w:t>x</w:t>
      </w:r>
      <w:r w:rsidRPr="00D43037">
        <w:rPr>
          <w:b w:val="0"/>
          <w:lang w:val="vi-VN"/>
        </w:rPr>
        <w:t xml:space="preserve"> có xu hướng luôn giảm. </w:t>
      </w:r>
      <w:r w:rsidR="005969AD" w:rsidRPr="00D43037">
        <w:rPr>
          <w:b w:val="0"/>
        </w:rPr>
        <w:t>Khi</w:t>
      </w:r>
      <w:r w:rsidRPr="00D43037">
        <w:rPr>
          <w:b w:val="0"/>
          <w:lang w:val="vi-VN"/>
        </w:rPr>
        <w:t xml:space="preserve"> g</w:t>
      </w:r>
      <w:r w:rsidRPr="00D43037">
        <w:rPr>
          <w:b w:val="0"/>
          <w:vertAlign w:val="subscript"/>
          <w:lang w:val="vi-VN"/>
        </w:rPr>
        <w:t>ct</w:t>
      </w:r>
      <w:r w:rsidR="005969AD" w:rsidRPr="00D43037">
        <w:rPr>
          <w:b w:val="0"/>
          <w:lang w:val="vi-VN"/>
        </w:rPr>
        <w:t xml:space="preserve"> = cons</w:t>
      </w:r>
      <w:r w:rsidR="005969AD" w:rsidRPr="00D43037">
        <w:rPr>
          <w:b w:val="0"/>
        </w:rPr>
        <w:t>t,</w:t>
      </w:r>
      <w:r w:rsidRPr="00D43037">
        <w:rPr>
          <w:b w:val="0"/>
          <w:lang w:val="vi-VN"/>
        </w:rPr>
        <w:t xml:space="preserve"> T</w:t>
      </w:r>
      <w:r w:rsidRPr="00D43037">
        <w:rPr>
          <w:b w:val="0"/>
          <w:vertAlign w:val="subscript"/>
          <w:lang w:val="vi-VN"/>
        </w:rPr>
        <w:t xml:space="preserve">1 </w:t>
      </w:r>
      <w:r w:rsidR="005969AD" w:rsidRPr="00D43037">
        <w:rPr>
          <w:b w:val="0"/>
          <w:lang w:val="vi-VN"/>
        </w:rPr>
        <w:t xml:space="preserve">giảm </w:t>
      </w:r>
      <w:r w:rsidRPr="00D43037">
        <w:rPr>
          <w:b w:val="0"/>
          <w:lang w:val="vi-VN"/>
        </w:rPr>
        <w:t>10</w:t>
      </w:r>
      <w:r w:rsidRPr="00D43037">
        <w:rPr>
          <w:b w:val="0"/>
          <w:vertAlign w:val="superscript"/>
          <w:lang w:val="vi-VN"/>
        </w:rPr>
        <w:t>o</w:t>
      </w:r>
      <w:r w:rsidRPr="00D43037">
        <w:rPr>
          <w:b w:val="0"/>
          <w:lang w:val="vi-VN"/>
        </w:rPr>
        <w:t>C trong dải 105÷35</w:t>
      </w:r>
      <w:r w:rsidRPr="00D43037">
        <w:rPr>
          <w:b w:val="0"/>
          <w:vertAlign w:val="superscript"/>
          <w:lang w:val="vi-VN"/>
        </w:rPr>
        <w:t>o</w:t>
      </w:r>
      <w:r w:rsidRPr="00D43037">
        <w:rPr>
          <w:b w:val="0"/>
          <w:lang w:val="vi-VN"/>
        </w:rPr>
        <w:t>C NO</w:t>
      </w:r>
      <w:r w:rsidRPr="00D43037">
        <w:rPr>
          <w:b w:val="0"/>
          <w:vertAlign w:val="subscript"/>
          <w:lang w:val="vi-VN"/>
        </w:rPr>
        <w:t>x</w:t>
      </w:r>
      <w:r w:rsidRPr="00D43037">
        <w:rPr>
          <w:b w:val="0"/>
          <w:lang w:val="vi-VN"/>
        </w:rPr>
        <w:t xml:space="preserve"> giảm trung bình 6,32%.</w:t>
      </w:r>
      <w:r w:rsidR="005969AD" w:rsidRPr="00D43037">
        <w:rPr>
          <w:b w:val="0"/>
        </w:rPr>
        <w:t xml:space="preserve"> Khi </w:t>
      </w:r>
      <w:r w:rsidR="00A414BA" w:rsidRPr="00D43037">
        <w:rPr>
          <w:b w:val="0"/>
          <w:lang w:val="vi-VN"/>
        </w:rPr>
        <w:t>A/F = const,</w:t>
      </w:r>
      <w:r w:rsidR="00A414BA" w:rsidRPr="00D43037">
        <w:rPr>
          <w:b w:val="0"/>
        </w:rPr>
        <w:t xml:space="preserve"> </w:t>
      </w:r>
      <w:r w:rsidRPr="00D43037">
        <w:rPr>
          <w:b w:val="0"/>
          <w:lang w:val="vi-VN"/>
        </w:rPr>
        <w:t>T</w:t>
      </w:r>
      <w:r w:rsidRPr="00D43037">
        <w:rPr>
          <w:b w:val="0"/>
          <w:vertAlign w:val="subscript"/>
          <w:lang w:val="vi-VN"/>
        </w:rPr>
        <w:t xml:space="preserve">1 </w:t>
      </w:r>
      <w:r w:rsidR="005969AD" w:rsidRPr="00D43037">
        <w:rPr>
          <w:b w:val="0"/>
          <w:lang w:val="vi-VN"/>
        </w:rPr>
        <w:t xml:space="preserve">giảm </w:t>
      </w:r>
      <w:r w:rsidRPr="00D43037">
        <w:rPr>
          <w:b w:val="0"/>
          <w:lang w:val="vi-VN"/>
        </w:rPr>
        <w:t>10</w:t>
      </w:r>
      <w:r w:rsidRPr="00D43037">
        <w:rPr>
          <w:b w:val="0"/>
          <w:vertAlign w:val="superscript"/>
          <w:lang w:val="vi-VN"/>
        </w:rPr>
        <w:t>o</w:t>
      </w:r>
      <w:r w:rsidRPr="00D43037">
        <w:rPr>
          <w:b w:val="0"/>
          <w:lang w:val="vi-VN"/>
        </w:rPr>
        <w:t>C trong khoảng</w:t>
      </w:r>
      <w:r w:rsidR="005969AD" w:rsidRPr="00D43037">
        <w:rPr>
          <w:b w:val="0"/>
        </w:rPr>
        <w:t xml:space="preserve"> </w:t>
      </w:r>
      <w:r w:rsidRPr="00D43037">
        <w:rPr>
          <w:b w:val="0"/>
          <w:lang w:val="vi-VN"/>
        </w:rPr>
        <w:t>95÷35</w:t>
      </w:r>
      <w:r w:rsidRPr="00D43037">
        <w:rPr>
          <w:b w:val="0"/>
          <w:vertAlign w:val="superscript"/>
          <w:lang w:val="vi-VN"/>
        </w:rPr>
        <w:t>o</w:t>
      </w:r>
      <w:r w:rsidRPr="00D43037">
        <w:rPr>
          <w:b w:val="0"/>
          <w:lang w:val="vi-VN"/>
        </w:rPr>
        <w:t>C thì NO</w:t>
      </w:r>
      <w:r w:rsidRPr="00D43037">
        <w:rPr>
          <w:b w:val="0"/>
          <w:vertAlign w:val="subscript"/>
          <w:lang w:val="vi-VN"/>
        </w:rPr>
        <w:t>x</w:t>
      </w:r>
      <w:r w:rsidRPr="00D43037">
        <w:rPr>
          <w:b w:val="0"/>
          <w:lang w:val="vi-VN"/>
        </w:rPr>
        <w:t xml:space="preserve"> giảm trung bình 4,96%. Như vậy NO</w:t>
      </w:r>
      <w:r w:rsidRPr="00D43037">
        <w:rPr>
          <w:b w:val="0"/>
          <w:vertAlign w:val="subscript"/>
          <w:lang w:val="vi-VN"/>
        </w:rPr>
        <w:t>x</w:t>
      </w:r>
      <w:r w:rsidRPr="00D43037">
        <w:rPr>
          <w:b w:val="0"/>
          <w:lang w:val="vi-VN"/>
        </w:rPr>
        <w:t xml:space="preserve"> </w:t>
      </w:r>
      <w:r w:rsidR="005969AD" w:rsidRPr="00D43037">
        <w:rPr>
          <w:b w:val="0"/>
          <w:lang w:val="vi-VN"/>
        </w:rPr>
        <w:t xml:space="preserve">ở trường hợp </w:t>
      </w:r>
      <w:r w:rsidRPr="00D43037">
        <w:rPr>
          <w:b w:val="0"/>
          <w:lang w:val="vi-VN"/>
        </w:rPr>
        <w:t>A/F = const giảm nhanh hơn trường hợp g</w:t>
      </w:r>
      <w:r w:rsidRPr="00D43037">
        <w:rPr>
          <w:b w:val="0"/>
          <w:vertAlign w:val="subscript"/>
          <w:lang w:val="vi-VN"/>
        </w:rPr>
        <w:t>ct</w:t>
      </w:r>
      <w:r w:rsidR="005969AD" w:rsidRPr="00D43037">
        <w:rPr>
          <w:b w:val="0"/>
          <w:lang w:val="vi-VN"/>
        </w:rPr>
        <w:t xml:space="preserve"> = const</w:t>
      </w:r>
      <w:r w:rsidRPr="00D43037">
        <w:rPr>
          <w:b w:val="0"/>
          <w:lang w:val="vi-VN"/>
        </w:rPr>
        <w:t>.</w:t>
      </w:r>
    </w:p>
    <w:p w14:paraId="167CE5B2" w14:textId="77777777" w:rsidR="0062566F" w:rsidRPr="00D43037" w:rsidRDefault="0062566F" w:rsidP="00FB4BEA">
      <w:pPr>
        <w:rPr>
          <w:b w:val="0"/>
          <w:i/>
          <w:lang w:val="vi-VN"/>
        </w:rPr>
      </w:pPr>
      <w:r w:rsidRPr="00D43037">
        <w:rPr>
          <w:b w:val="0"/>
          <w:i/>
          <w:iCs/>
          <w:szCs w:val="32"/>
          <w:lang w:val="vi-VN" w:eastAsia="ko-KR"/>
        </w:rPr>
        <w:t xml:space="preserve">3.3.3.2. </w:t>
      </w:r>
      <w:r w:rsidRPr="00D43037">
        <w:rPr>
          <w:b w:val="0"/>
          <w:i/>
          <w:lang w:val="vi-VN"/>
        </w:rPr>
        <w:t>Ảnh hưởng của T</w:t>
      </w:r>
      <w:r w:rsidRPr="00D43037">
        <w:rPr>
          <w:b w:val="0"/>
          <w:i/>
          <w:vertAlign w:val="subscript"/>
          <w:lang w:val="vi-VN"/>
        </w:rPr>
        <w:t>1</w:t>
      </w:r>
      <w:r w:rsidRPr="00D43037">
        <w:rPr>
          <w:b w:val="0"/>
          <w:i/>
          <w:lang w:val="vi-VN"/>
        </w:rPr>
        <w:t xml:space="preserve"> đến sự hình thành muội than</w:t>
      </w:r>
    </w:p>
    <w:p w14:paraId="470FCA64" w14:textId="2FF1F203" w:rsidR="0062566F" w:rsidRPr="00D43037" w:rsidRDefault="005969AD" w:rsidP="0062566F">
      <w:pPr>
        <w:rPr>
          <w:b w:val="0"/>
          <w:lang w:val="vi-VN"/>
        </w:rPr>
      </w:pPr>
      <w:r w:rsidRPr="00D43037">
        <w:rPr>
          <w:b w:val="0"/>
          <w:lang w:val="vi-VN"/>
        </w:rPr>
        <w:tab/>
      </w:r>
      <w:r w:rsidR="0062566F" w:rsidRPr="00D43037">
        <w:rPr>
          <w:b w:val="0"/>
          <w:lang w:val="vi-VN"/>
        </w:rPr>
        <w:t>Khi giảm T</w:t>
      </w:r>
      <w:r w:rsidR="0062566F" w:rsidRPr="00D43037">
        <w:rPr>
          <w:b w:val="0"/>
          <w:vertAlign w:val="subscript"/>
          <w:lang w:val="vi-VN"/>
        </w:rPr>
        <w:t>1</w:t>
      </w:r>
      <w:r w:rsidR="0062566F" w:rsidRPr="00D43037">
        <w:rPr>
          <w:b w:val="0"/>
          <w:lang w:val="vi-VN"/>
        </w:rPr>
        <w:t xml:space="preserve"> thì làm giảm T</w:t>
      </w:r>
      <w:r w:rsidR="0062566F" w:rsidRPr="00D43037">
        <w:rPr>
          <w:b w:val="0"/>
          <w:vertAlign w:val="subscript"/>
          <w:lang w:val="vi-VN"/>
        </w:rPr>
        <w:t>k</w:t>
      </w:r>
      <w:r w:rsidR="0062566F" w:rsidRPr="00D43037">
        <w:rPr>
          <w:b w:val="0"/>
          <w:lang w:val="vi-VN"/>
        </w:rPr>
        <w:t xml:space="preserve"> trong xi lanh, làm giảm tốc độ cháy của hỗn hợp nhiên liệu nên tăng lượng phát thải muội than theo GQTK.</w:t>
      </w:r>
    </w:p>
    <w:tbl>
      <w:tblPr>
        <w:tblW w:w="0" w:type="auto"/>
        <w:tblInd w:w="18" w:type="dxa"/>
        <w:tblLook w:val="04A0" w:firstRow="1" w:lastRow="0" w:firstColumn="1" w:lastColumn="0" w:noHBand="0" w:noVBand="1"/>
      </w:tblPr>
      <w:tblGrid>
        <w:gridCol w:w="47"/>
        <w:gridCol w:w="6230"/>
        <w:gridCol w:w="52"/>
        <w:gridCol w:w="3400"/>
      </w:tblGrid>
      <w:tr w:rsidR="0062566F" w:rsidRPr="00D43037" w14:paraId="1969A6C5" w14:textId="77777777" w:rsidTr="00FB2169">
        <w:trPr>
          <w:gridBefore w:val="1"/>
          <w:wBefore w:w="47" w:type="dxa"/>
          <w:trHeight w:val="3116"/>
        </w:trPr>
        <w:tc>
          <w:tcPr>
            <w:tcW w:w="6095" w:type="dxa"/>
            <w:gridSpan w:val="2"/>
          </w:tcPr>
          <w:p w14:paraId="43D4425C" w14:textId="77777777" w:rsidR="0062566F" w:rsidRPr="00D43037" w:rsidRDefault="0062566F" w:rsidP="00675FA3">
            <w:pPr>
              <w:spacing w:before="60"/>
              <w:jc w:val="center"/>
              <w:rPr>
                <w:b w:val="0"/>
              </w:rPr>
            </w:pPr>
            <w:r w:rsidRPr="00D43037">
              <w:rPr>
                <w:b w:val="0"/>
                <w:noProof/>
                <w:lang w:val="vi-VN" w:eastAsia="vi-VN"/>
              </w:rPr>
              <w:drawing>
                <wp:inline distT="0" distB="0" distL="0" distR="0" wp14:anchorId="50212A44" wp14:editId="189775FB">
                  <wp:extent cx="3493698" cy="1904862"/>
                  <wp:effectExtent l="0" t="0" r="0" b="635"/>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5304" cy="1922094"/>
                          </a:xfrm>
                          <a:prstGeom prst="rect">
                            <a:avLst/>
                          </a:prstGeom>
                        </pic:spPr>
                      </pic:pic>
                    </a:graphicData>
                  </a:graphic>
                </wp:inline>
              </w:drawing>
            </w:r>
          </w:p>
        </w:tc>
        <w:tc>
          <w:tcPr>
            <w:tcW w:w="3399" w:type="dxa"/>
            <w:vAlign w:val="center"/>
          </w:tcPr>
          <w:p w14:paraId="410289B4" w14:textId="65680E79" w:rsidR="0062566F" w:rsidRPr="00D43037" w:rsidRDefault="0062566F" w:rsidP="00721610">
            <w:pPr>
              <w:spacing w:before="60"/>
              <w:rPr>
                <w:b w:val="0"/>
                <w:noProof/>
                <w:lang w:eastAsia="vi-VN"/>
              </w:rPr>
            </w:pPr>
            <w:bookmarkStart w:id="136" w:name="_Ref15073204"/>
            <w:bookmarkStart w:id="137" w:name="_Toc27468965"/>
            <w:r w:rsidRPr="00D43037">
              <w:rPr>
                <w:b w:val="0"/>
              </w:rPr>
              <w:t xml:space="preserve">Hình </w:t>
            </w:r>
            <w:r w:rsidR="00721610">
              <w:rPr>
                <w:b w:val="0"/>
              </w:rPr>
              <w:t>3.15.</w:t>
            </w:r>
            <w:bookmarkEnd w:id="136"/>
            <w:r w:rsidR="00721610">
              <w:rPr>
                <w:b w:val="0"/>
              </w:rPr>
              <w:t xml:space="preserve"> </w:t>
            </w:r>
            <w:r w:rsidRPr="00D43037">
              <w:rPr>
                <w:b w:val="0"/>
              </w:rPr>
              <w:t>Diễn biến phát thải muội than theo GQTK khi thay đổi T</w:t>
            </w:r>
            <w:r w:rsidRPr="00D43037">
              <w:rPr>
                <w:b w:val="0"/>
                <w:vertAlign w:val="subscript"/>
              </w:rPr>
              <w:t>1</w:t>
            </w:r>
            <w:r w:rsidRPr="00D43037">
              <w:rPr>
                <w:b w:val="0"/>
              </w:rPr>
              <w:t xml:space="preserve"> tại chế độ tốc độ 2200 vg/ph</w:t>
            </w:r>
            <w:bookmarkEnd w:id="137"/>
          </w:p>
        </w:tc>
      </w:tr>
      <w:tr w:rsidR="0062566F" w:rsidRPr="00D43037" w14:paraId="0E8C8974" w14:textId="77777777" w:rsidTr="00A414BA">
        <w:tblPrEx>
          <w:jc w:val="center"/>
        </w:tblPrEx>
        <w:trPr>
          <w:trHeight w:val="3675"/>
          <w:jc w:val="center"/>
        </w:trPr>
        <w:tc>
          <w:tcPr>
            <w:tcW w:w="6090" w:type="dxa"/>
            <w:gridSpan w:val="2"/>
            <w:vAlign w:val="center"/>
          </w:tcPr>
          <w:p w14:paraId="0B81E0FD" w14:textId="38E2F1AC" w:rsidR="0062566F" w:rsidRPr="00D43037" w:rsidRDefault="0062566F" w:rsidP="005969AD">
            <w:pPr>
              <w:pStyle w:val="Hinhve"/>
              <w:spacing w:line="288" w:lineRule="auto"/>
              <w:rPr>
                <w:rFonts w:eastAsia="Calibri"/>
                <w:bCs/>
                <w:szCs w:val="26"/>
                <w:lang w:val="en-US"/>
              </w:rPr>
            </w:pPr>
            <w:r w:rsidRPr="00D43037">
              <w:rPr>
                <w:rFonts w:eastAsia="Calibri"/>
                <w:bCs/>
                <w:szCs w:val="26"/>
                <w:lang w:val="en-US"/>
              </w:rPr>
              <w:lastRenderedPageBreak/>
              <w:tab/>
            </w:r>
            <w:r w:rsidRPr="00D43037">
              <w:rPr>
                <w:rFonts w:eastAsia="Calibri"/>
                <w:bCs/>
                <w:noProof/>
                <w:szCs w:val="26"/>
                <w:lang w:val="vi-VN" w:eastAsia="vi-VN"/>
              </w:rPr>
              <w:drawing>
                <wp:inline distT="0" distB="0" distL="0" distR="0" wp14:anchorId="1D32DDB3" wp14:editId="631381A2">
                  <wp:extent cx="3380035" cy="2303253"/>
                  <wp:effectExtent l="0" t="0" r="0" b="1905"/>
                  <wp:docPr id="717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rrowheads="1"/>
                          </pic:cNvPicPr>
                        </pic:nvPicPr>
                        <pic:blipFill rotWithShape="1">
                          <a:blip r:embed="rId28">
                            <a:extLst>
                              <a:ext uri="{28A0092B-C50C-407E-A947-70E740481C1C}">
                                <a14:useLocalDpi xmlns:a14="http://schemas.microsoft.com/office/drawing/2010/main" val="0"/>
                              </a:ext>
                            </a:extLst>
                          </a:blip>
                          <a:srcRect l="6410" t="2137" r="15064" b="3205"/>
                          <a:stretch/>
                        </pic:blipFill>
                        <pic:spPr bwMode="auto">
                          <a:xfrm>
                            <a:off x="0" y="0"/>
                            <a:ext cx="3406835" cy="2321515"/>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452" w:type="dxa"/>
            <w:gridSpan w:val="2"/>
            <w:vAlign w:val="center"/>
          </w:tcPr>
          <w:p w14:paraId="10A11418" w14:textId="73A08A00" w:rsidR="0062566F" w:rsidRPr="00D43037" w:rsidRDefault="0062566F" w:rsidP="00721610">
            <w:pPr>
              <w:rPr>
                <w:b w:val="0"/>
                <w:noProof/>
                <w:lang w:eastAsia="vi-VN"/>
              </w:rPr>
            </w:pPr>
            <w:bookmarkStart w:id="138" w:name="_Ref10736026"/>
            <w:bookmarkStart w:id="139" w:name="_Toc27468966"/>
            <w:r w:rsidRPr="00D43037">
              <w:rPr>
                <w:b w:val="0"/>
              </w:rPr>
              <w:t>Hình</w:t>
            </w:r>
            <w:r w:rsidR="00721610">
              <w:rPr>
                <w:b w:val="0"/>
              </w:rPr>
              <w:t xml:space="preserve"> 3.16</w:t>
            </w:r>
            <w:bookmarkEnd w:id="138"/>
            <w:r w:rsidRPr="00D43037">
              <w:rPr>
                <w:b w:val="0"/>
              </w:rPr>
              <w:t>. Ảnh hưởng của T</w:t>
            </w:r>
            <w:r w:rsidRPr="00D43037">
              <w:rPr>
                <w:b w:val="0"/>
                <w:vertAlign w:val="subscript"/>
              </w:rPr>
              <w:t>1</w:t>
            </w:r>
            <w:r w:rsidRPr="00D43037">
              <w:rPr>
                <w:b w:val="0"/>
              </w:rPr>
              <w:t xml:space="preserve"> đến soot tại chế độ mô men cực đại </w:t>
            </w:r>
            <w:r w:rsidR="005969AD" w:rsidRPr="00D43037">
              <w:rPr>
                <w:b w:val="0"/>
              </w:rPr>
              <w:t>khi</w:t>
            </w:r>
            <w:r w:rsidRPr="00D43037">
              <w:rPr>
                <w:b w:val="0"/>
              </w:rPr>
              <w:t xml:space="preserve"> g</w:t>
            </w:r>
            <w:r w:rsidRPr="00D43037">
              <w:rPr>
                <w:b w:val="0"/>
                <w:vertAlign w:val="subscript"/>
              </w:rPr>
              <w:t>ct</w:t>
            </w:r>
            <w:r w:rsidR="005969AD" w:rsidRPr="00D43037">
              <w:rPr>
                <w:b w:val="0"/>
              </w:rPr>
              <w:t xml:space="preserve">=const và </w:t>
            </w:r>
            <w:r w:rsidRPr="00D43037">
              <w:rPr>
                <w:b w:val="0"/>
              </w:rPr>
              <w:t>A/F=const</w:t>
            </w:r>
            <w:bookmarkEnd w:id="139"/>
          </w:p>
        </w:tc>
      </w:tr>
    </w:tbl>
    <w:p w14:paraId="77F4EA53" w14:textId="3A2A6932" w:rsidR="0062566F" w:rsidRPr="00D43037" w:rsidRDefault="0062566F" w:rsidP="0062566F">
      <w:pPr>
        <w:rPr>
          <w:b w:val="0"/>
        </w:rPr>
      </w:pPr>
      <w:r w:rsidRPr="00D43037">
        <w:rPr>
          <w:b w:val="0"/>
        </w:rPr>
        <w:tab/>
        <w:t>Tại chế độ mô men cực đạ</w:t>
      </w:r>
      <w:r w:rsidR="00FB2169" w:rsidRPr="00D43037">
        <w:rPr>
          <w:b w:val="0"/>
        </w:rPr>
        <w:t xml:space="preserve">i, </w:t>
      </w:r>
      <w:r w:rsidRPr="00D43037">
        <w:rPr>
          <w:b w:val="0"/>
        </w:rPr>
        <w:t>A/F = const, khi giảm T</w:t>
      </w:r>
      <w:r w:rsidRPr="00D43037">
        <w:rPr>
          <w:b w:val="0"/>
          <w:vertAlign w:val="subscript"/>
        </w:rPr>
        <w:t>1</w:t>
      </w:r>
      <w:r w:rsidRPr="00D43037">
        <w:rPr>
          <w:b w:val="0"/>
        </w:rPr>
        <w:t xml:space="preserve"> từ 95</w:t>
      </w:r>
      <w:r w:rsidRPr="00D43037">
        <w:rPr>
          <w:b w:val="0"/>
          <w:vertAlign w:val="superscript"/>
        </w:rPr>
        <w:t>o</w:t>
      </w:r>
      <w:r w:rsidRPr="00D43037">
        <w:rPr>
          <w:b w:val="0"/>
        </w:rPr>
        <w:t>C đến 35</w:t>
      </w:r>
      <w:r w:rsidRPr="00D43037">
        <w:rPr>
          <w:b w:val="0"/>
          <w:vertAlign w:val="superscript"/>
        </w:rPr>
        <w:t>o</w:t>
      </w:r>
      <w:r w:rsidRPr="00D43037">
        <w:rPr>
          <w:b w:val="0"/>
        </w:rPr>
        <w:t xml:space="preserve">C thì </w:t>
      </w:r>
      <w:r w:rsidR="00FB2169" w:rsidRPr="00D43037">
        <w:rPr>
          <w:b w:val="0"/>
        </w:rPr>
        <w:t xml:space="preserve">soot </w:t>
      </w:r>
      <w:r w:rsidRPr="00D43037">
        <w:rPr>
          <w:b w:val="0"/>
        </w:rPr>
        <w:t xml:space="preserve">nằm trong khoảng giá trị 6,3 ± 0,1 g/kW.h. </w:t>
      </w:r>
      <w:r w:rsidR="00FB2169" w:rsidRPr="00D43037">
        <w:rPr>
          <w:b w:val="0"/>
        </w:rPr>
        <w:t>Khi</w:t>
      </w:r>
      <w:r w:rsidRPr="00D43037">
        <w:rPr>
          <w:b w:val="0"/>
        </w:rPr>
        <w:t xml:space="preserve"> g</w:t>
      </w:r>
      <w:r w:rsidRPr="00D43037">
        <w:rPr>
          <w:b w:val="0"/>
          <w:vertAlign w:val="subscript"/>
        </w:rPr>
        <w:t>ct</w:t>
      </w:r>
      <w:r w:rsidR="00FB2169" w:rsidRPr="00D43037">
        <w:rPr>
          <w:b w:val="0"/>
        </w:rPr>
        <w:t xml:space="preserve"> = const</w:t>
      </w:r>
      <w:r w:rsidRPr="00D43037">
        <w:rPr>
          <w:b w:val="0"/>
        </w:rPr>
        <w:t>, giảm T</w:t>
      </w:r>
      <w:r w:rsidRPr="00D43037">
        <w:rPr>
          <w:b w:val="0"/>
          <w:vertAlign w:val="subscript"/>
        </w:rPr>
        <w:t>1</w:t>
      </w:r>
      <w:r w:rsidRPr="00D43037">
        <w:rPr>
          <w:b w:val="0"/>
        </w:rPr>
        <w:t xml:space="preserve"> từ 105÷35</w:t>
      </w:r>
      <w:r w:rsidRPr="00D43037">
        <w:rPr>
          <w:b w:val="0"/>
          <w:vertAlign w:val="superscript"/>
        </w:rPr>
        <w:t>o</w:t>
      </w:r>
      <w:r w:rsidRPr="00D43037">
        <w:rPr>
          <w:b w:val="0"/>
        </w:rPr>
        <w:t xml:space="preserve">C thì </w:t>
      </w:r>
      <w:r w:rsidR="00FB2169" w:rsidRPr="00D43037">
        <w:rPr>
          <w:b w:val="0"/>
        </w:rPr>
        <w:t>soot</w:t>
      </w:r>
      <w:r w:rsidRPr="00D43037">
        <w:rPr>
          <w:b w:val="0"/>
        </w:rPr>
        <w:t xml:space="preserve"> tăng nhanh từ 2,36÷6,96 g/kW.h. Như vậy T</w:t>
      </w:r>
      <w:r w:rsidRPr="00D43037">
        <w:rPr>
          <w:b w:val="0"/>
          <w:vertAlign w:val="subscript"/>
        </w:rPr>
        <w:t>1</w:t>
      </w:r>
      <w:r w:rsidRPr="00D43037">
        <w:rPr>
          <w:b w:val="0"/>
        </w:rPr>
        <w:t xml:space="preserve"> giảm 10</w:t>
      </w:r>
      <w:r w:rsidRPr="00D43037">
        <w:rPr>
          <w:b w:val="0"/>
          <w:vertAlign w:val="superscript"/>
        </w:rPr>
        <w:t>o</w:t>
      </w:r>
      <w:r w:rsidRPr="00D43037">
        <w:rPr>
          <w:b w:val="0"/>
        </w:rPr>
        <w:t>C thì suất phát thải riêng của muội than tăng 0,66 g/kW.h tương đương 19%.</w:t>
      </w:r>
    </w:p>
    <w:p w14:paraId="04C560E5" w14:textId="77777777" w:rsidR="0062566F" w:rsidRPr="00D43037" w:rsidRDefault="0062566F" w:rsidP="00FB4BEA">
      <w:pPr>
        <w:rPr>
          <w:b w:val="0"/>
          <w:i/>
          <w:lang w:val="vi-VN"/>
        </w:rPr>
      </w:pPr>
      <w:r w:rsidRPr="00D43037">
        <w:rPr>
          <w:b w:val="0"/>
          <w:i/>
          <w:iCs/>
          <w:szCs w:val="32"/>
          <w:lang w:eastAsia="ko-KR"/>
        </w:rPr>
        <w:t xml:space="preserve">3.3.3.3. </w:t>
      </w:r>
      <w:r w:rsidRPr="00D43037">
        <w:rPr>
          <w:b w:val="0"/>
          <w:i/>
          <w:lang w:val="vi-VN"/>
        </w:rPr>
        <w:t>Ảnh hưởng của T</w:t>
      </w:r>
      <w:r w:rsidRPr="00D43037">
        <w:rPr>
          <w:b w:val="0"/>
          <w:i/>
          <w:vertAlign w:val="subscript"/>
          <w:lang w:val="vi-VN"/>
        </w:rPr>
        <w:t>1</w:t>
      </w:r>
      <w:r w:rsidRPr="00D43037">
        <w:rPr>
          <w:b w:val="0"/>
          <w:i/>
          <w:lang w:val="vi-VN"/>
        </w:rPr>
        <w:t xml:space="preserve"> đến sự hình thành CO</w:t>
      </w:r>
    </w:p>
    <w:tbl>
      <w:tblPr>
        <w:tblW w:w="0" w:type="auto"/>
        <w:jc w:val="center"/>
        <w:tblLayout w:type="fixed"/>
        <w:tblLook w:val="04A0" w:firstRow="1" w:lastRow="0" w:firstColumn="1" w:lastColumn="0" w:noHBand="0" w:noVBand="1"/>
      </w:tblPr>
      <w:tblGrid>
        <w:gridCol w:w="6325"/>
        <w:gridCol w:w="3414"/>
      </w:tblGrid>
      <w:tr w:rsidR="0062566F" w:rsidRPr="00D43037" w14:paraId="420CF40F" w14:textId="77777777" w:rsidTr="00A414BA">
        <w:trPr>
          <w:trHeight w:val="3905"/>
          <w:jc w:val="center"/>
        </w:trPr>
        <w:tc>
          <w:tcPr>
            <w:tcW w:w="6325" w:type="dxa"/>
            <w:vAlign w:val="center"/>
          </w:tcPr>
          <w:p w14:paraId="007F45FA" w14:textId="169C93DC" w:rsidR="0062566F" w:rsidRPr="00D43037" w:rsidRDefault="0062566F" w:rsidP="00EB2228">
            <w:pPr>
              <w:jc w:val="center"/>
              <w:rPr>
                <w:b w:val="0"/>
              </w:rPr>
            </w:pPr>
            <w:r w:rsidRPr="00D43037">
              <w:rPr>
                <w:iCs/>
                <w:szCs w:val="32"/>
                <w:lang w:eastAsia="ko-KR"/>
              </w:rPr>
              <w:tab/>
            </w:r>
            <w:r w:rsidRPr="00D43037">
              <w:rPr>
                <w:b w:val="0"/>
                <w:noProof/>
                <w:lang w:val="vi-VN" w:eastAsia="vi-VN"/>
              </w:rPr>
              <w:drawing>
                <wp:inline distT="0" distB="0" distL="0" distR="0" wp14:anchorId="1FAF050D" wp14:editId="1DCE7EB5">
                  <wp:extent cx="3347049" cy="2551066"/>
                  <wp:effectExtent l="0" t="0" r="6350" b="1905"/>
                  <wp:docPr id="921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rrowheads="1"/>
                          </pic:cNvPicPr>
                        </pic:nvPicPr>
                        <pic:blipFill rotWithShape="1">
                          <a:blip r:embed="rId29">
                            <a:extLst>
                              <a:ext uri="{28A0092B-C50C-407E-A947-70E740481C1C}">
                                <a14:useLocalDpi xmlns:a14="http://schemas.microsoft.com/office/drawing/2010/main" val="0"/>
                              </a:ext>
                            </a:extLst>
                          </a:blip>
                          <a:srcRect l="4167" t="5128" r="8814" b="2137"/>
                          <a:stretch/>
                        </pic:blipFill>
                        <pic:spPr bwMode="auto">
                          <a:xfrm>
                            <a:off x="0" y="0"/>
                            <a:ext cx="3344944" cy="2549462"/>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414" w:type="dxa"/>
            <w:vAlign w:val="center"/>
          </w:tcPr>
          <w:p w14:paraId="2DAC3228" w14:textId="4E3EC083" w:rsidR="0062566F" w:rsidRPr="00D43037" w:rsidRDefault="0062566F" w:rsidP="00721610">
            <w:pPr>
              <w:rPr>
                <w:b w:val="0"/>
                <w:noProof/>
                <w:lang w:eastAsia="vi-VN"/>
              </w:rPr>
            </w:pPr>
            <w:bookmarkStart w:id="140" w:name="_Ref10737598"/>
            <w:bookmarkStart w:id="141" w:name="_Toc27468969"/>
            <w:r w:rsidRPr="00D43037">
              <w:rPr>
                <w:b w:val="0"/>
              </w:rPr>
              <w:t xml:space="preserve">Hình </w:t>
            </w:r>
            <w:r w:rsidR="00721610">
              <w:rPr>
                <w:b w:val="0"/>
              </w:rPr>
              <w:t>3.17.</w:t>
            </w:r>
            <w:bookmarkEnd w:id="140"/>
            <w:r w:rsidR="00721610">
              <w:rPr>
                <w:b w:val="0"/>
              </w:rPr>
              <w:t xml:space="preserve"> </w:t>
            </w:r>
            <w:r w:rsidRPr="00D43037">
              <w:rPr>
                <w:b w:val="0"/>
              </w:rPr>
              <w:t>Ảnh hưởng của T</w:t>
            </w:r>
            <w:r w:rsidRPr="00D43037">
              <w:rPr>
                <w:b w:val="0"/>
                <w:vertAlign w:val="subscript"/>
              </w:rPr>
              <w:t>1</w:t>
            </w:r>
            <w:r w:rsidRPr="00D43037">
              <w:rPr>
                <w:b w:val="0"/>
              </w:rPr>
              <w:t xml:space="preserve"> đến CO tại tốc độ 1600 vg/ph, 100% </w:t>
            </w:r>
            <w:r w:rsidR="00FB2169" w:rsidRPr="00D43037">
              <w:rPr>
                <w:b w:val="0"/>
              </w:rPr>
              <w:t>khi</w:t>
            </w:r>
            <w:r w:rsidRPr="00D43037">
              <w:rPr>
                <w:b w:val="0"/>
              </w:rPr>
              <w:t xml:space="preserve"> g</w:t>
            </w:r>
            <w:r w:rsidRPr="00D43037">
              <w:rPr>
                <w:b w:val="0"/>
                <w:vertAlign w:val="subscript"/>
              </w:rPr>
              <w:t>ct</w:t>
            </w:r>
            <w:r w:rsidRPr="00D43037">
              <w:rPr>
                <w:b w:val="0"/>
              </w:rPr>
              <w:t xml:space="preserve"> = const và A/F = const</w:t>
            </w:r>
            <w:bookmarkEnd w:id="141"/>
          </w:p>
        </w:tc>
      </w:tr>
    </w:tbl>
    <w:p w14:paraId="5BDF96E1" w14:textId="08801189" w:rsidR="0062566F" w:rsidRPr="00D43037" w:rsidRDefault="0062566F" w:rsidP="0062566F">
      <w:pPr>
        <w:rPr>
          <w:b w:val="0"/>
        </w:rPr>
      </w:pPr>
      <w:r w:rsidRPr="00D43037">
        <w:rPr>
          <w:b w:val="0"/>
        </w:rPr>
        <w:tab/>
      </w:r>
      <w:r w:rsidR="00A414BA" w:rsidRPr="00D43037">
        <w:rPr>
          <w:b w:val="0"/>
        </w:rPr>
        <w:t>Tại</w:t>
      </w:r>
      <w:r w:rsidRPr="00D43037">
        <w:rPr>
          <w:b w:val="0"/>
        </w:rPr>
        <w:t xml:space="preserve"> 1600 vg/ph, 100% tải, </w:t>
      </w:r>
      <w:r w:rsidR="00A414BA" w:rsidRPr="00D43037">
        <w:rPr>
          <w:b w:val="0"/>
        </w:rPr>
        <w:t>khi</w:t>
      </w:r>
      <w:r w:rsidRPr="00D43037">
        <w:rPr>
          <w:b w:val="0"/>
        </w:rPr>
        <w:t xml:space="preserve"> A/F = const, T</w:t>
      </w:r>
      <w:r w:rsidRPr="00D43037">
        <w:rPr>
          <w:b w:val="0"/>
          <w:vertAlign w:val="subscript"/>
        </w:rPr>
        <w:t>1</w:t>
      </w:r>
      <w:r w:rsidRPr="00D43037">
        <w:rPr>
          <w:b w:val="0"/>
        </w:rPr>
        <w:t xml:space="preserve"> </w:t>
      </w:r>
      <w:r w:rsidR="00EB2228" w:rsidRPr="00D43037">
        <w:rPr>
          <w:b w:val="0"/>
        </w:rPr>
        <w:t xml:space="preserve">giảm </w:t>
      </w:r>
      <w:r w:rsidRPr="00D43037">
        <w:rPr>
          <w:b w:val="0"/>
        </w:rPr>
        <w:t>10</w:t>
      </w:r>
      <w:r w:rsidRPr="00D43037">
        <w:rPr>
          <w:b w:val="0"/>
          <w:vertAlign w:val="superscript"/>
        </w:rPr>
        <w:t>o</w:t>
      </w:r>
      <w:r w:rsidRPr="00D43037">
        <w:rPr>
          <w:b w:val="0"/>
        </w:rPr>
        <w:t>C trong dải 105÷35</w:t>
      </w:r>
      <w:r w:rsidRPr="00D43037">
        <w:rPr>
          <w:b w:val="0"/>
          <w:vertAlign w:val="superscript"/>
        </w:rPr>
        <w:t>o</w:t>
      </w:r>
      <w:r w:rsidRPr="00D43037">
        <w:rPr>
          <w:b w:val="0"/>
        </w:rPr>
        <w:t xml:space="preserve">C thì CO tăng trung bình 1,86%. </w:t>
      </w:r>
      <w:r w:rsidR="00EB2228" w:rsidRPr="00D43037">
        <w:rPr>
          <w:b w:val="0"/>
        </w:rPr>
        <w:t>Khi</w:t>
      </w:r>
      <w:r w:rsidRPr="00D43037">
        <w:rPr>
          <w:b w:val="0"/>
        </w:rPr>
        <w:t xml:space="preserve"> g</w:t>
      </w:r>
      <w:r w:rsidRPr="00D43037">
        <w:rPr>
          <w:b w:val="0"/>
          <w:vertAlign w:val="subscript"/>
        </w:rPr>
        <w:t>ct</w:t>
      </w:r>
      <w:r w:rsidRPr="00D43037">
        <w:rPr>
          <w:b w:val="0"/>
        </w:rPr>
        <w:t xml:space="preserve"> = const,</w:t>
      </w:r>
      <w:r w:rsidR="004D14D3" w:rsidRPr="00D43037">
        <w:rPr>
          <w:b w:val="0"/>
        </w:rPr>
        <w:t xml:space="preserve"> </w:t>
      </w:r>
      <w:r w:rsidRPr="00D43037">
        <w:rPr>
          <w:b w:val="0"/>
        </w:rPr>
        <w:t>T</w:t>
      </w:r>
      <w:r w:rsidRPr="00D43037">
        <w:rPr>
          <w:b w:val="0"/>
          <w:vertAlign w:val="subscript"/>
        </w:rPr>
        <w:t>1</w:t>
      </w:r>
      <w:r w:rsidRPr="00D43037">
        <w:rPr>
          <w:b w:val="0"/>
        </w:rPr>
        <w:t xml:space="preserve"> </w:t>
      </w:r>
      <w:r w:rsidR="00EB2228" w:rsidRPr="00D43037">
        <w:rPr>
          <w:b w:val="0"/>
        </w:rPr>
        <w:t xml:space="preserve">giảm </w:t>
      </w:r>
      <w:r w:rsidRPr="00D43037">
        <w:rPr>
          <w:b w:val="0"/>
        </w:rPr>
        <w:t>10</w:t>
      </w:r>
      <w:r w:rsidRPr="00D43037">
        <w:rPr>
          <w:b w:val="0"/>
          <w:vertAlign w:val="superscript"/>
        </w:rPr>
        <w:t>o</w:t>
      </w:r>
      <w:r w:rsidRPr="00D43037">
        <w:rPr>
          <w:b w:val="0"/>
        </w:rPr>
        <w:t>C trong dải 105÷35</w:t>
      </w:r>
      <w:r w:rsidRPr="00D43037">
        <w:rPr>
          <w:b w:val="0"/>
          <w:vertAlign w:val="superscript"/>
        </w:rPr>
        <w:t>o</w:t>
      </w:r>
      <w:r w:rsidRPr="00D43037">
        <w:rPr>
          <w:b w:val="0"/>
        </w:rPr>
        <w:t>C thì CO giảm trung bình 9,</w:t>
      </w:r>
      <w:r w:rsidRPr="00721610">
        <w:rPr>
          <w:b w:val="0"/>
        </w:rPr>
        <w:t>54</w:t>
      </w:r>
      <w:r w:rsidRPr="00D43037">
        <w:rPr>
          <w:b w:val="0"/>
        </w:rPr>
        <w:t>%.</w:t>
      </w:r>
      <w:r w:rsidR="00C31824" w:rsidRPr="00D43037">
        <w:rPr>
          <w:b w:val="0"/>
        </w:rPr>
        <w:t xml:space="preserve"> </w:t>
      </w:r>
      <w:r w:rsidRPr="00D43037">
        <w:rPr>
          <w:b w:val="0"/>
        </w:rPr>
        <w:t>T</w:t>
      </w:r>
      <w:r w:rsidRPr="00D43037">
        <w:rPr>
          <w:b w:val="0"/>
          <w:vertAlign w:val="subscript"/>
        </w:rPr>
        <w:t>1</w:t>
      </w:r>
      <w:r w:rsidRPr="00D43037">
        <w:rPr>
          <w:b w:val="0"/>
        </w:rPr>
        <w:t xml:space="preserve"> giảm dần sẽ làm giảm suất phát thải riêng CO ở từng chế độ tải. CO giảm nhanh từ chế độ toàn tải sang chế độ tải cao, giảm nhẹ ở chế độ tải trung bình và tăng nhiều ở chế độ tải thấp. </w:t>
      </w:r>
    </w:p>
    <w:p w14:paraId="4D5210EB" w14:textId="77777777" w:rsidR="004D14D3" w:rsidRPr="00D43037" w:rsidRDefault="004D14D3" w:rsidP="00FB4BEA">
      <w:pPr>
        <w:rPr>
          <w:b w:val="0"/>
          <w:i/>
        </w:rPr>
      </w:pPr>
      <w:r w:rsidRPr="00D43037">
        <w:rPr>
          <w:b w:val="0"/>
          <w:i/>
          <w:iCs/>
          <w:szCs w:val="32"/>
          <w:lang w:eastAsia="ko-KR"/>
        </w:rPr>
        <w:t xml:space="preserve">3.3.3.4. </w:t>
      </w:r>
      <w:r w:rsidRPr="00D43037">
        <w:rPr>
          <w:b w:val="0"/>
          <w:i/>
          <w:lang w:val="vi-VN"/>
        </w:rPr>
        <w:t>Ảnh hưởng của T</w:t>
      </w:r>
      <w:r w:rsidRPr="00D43037">
        <w:rPr>
          <w:b w:val="0"/>
          <w:i/>
          <w:vertAlign w:val="subscript"/>
          <w:lang w:val="vi-VN"/>
        </w:rPr>
        <w:t>1</w:t>
      </w:r>
      <w:r w:rsidRPr="00D43037">
        <w:rPr>
          <w:b w:val="0"/>
          <w:i/>
          <w:lang w:val="vi-VN"/>
        </w:rPr>
        <w:t xml:space="preserve"> đến mức độ hình thành HC</w:t>
      </w:r>
    </w:p>
    <w:p w14:paraId="65B0D5E2" w14:textId="3B5FFC3B" w:rsidR="00675FA3" w:rsidRPr="00D43037" w:rsidRDefault="00675FA3" w:rsidP="00FB4BEA">
      <w:pPr>
        <w:rPr>
          <w:b w:val="0"/>
        </w:rPr>
      </w:pPr>
      <w:r w:rsidRPr="00D43037">
        <w:rPr>
          <w:b w:val="0"/>
        </w:rPr>
        <w:tab/>
        <w:t>Tại 1600 vg/ph, 100% tải, khi A/F = const, T</w:t>
      </w:r>
      <w:r w:rsidRPr="00D43037">
        <w:rPr>
          <w:b w:val="0"/>
          <w:vertAlign w:val="subscript"/>
        </w:rPr>
        <w:t>1</w:t>
      </w:r>
      <w:r w:rsidRPr="00D43037">
        <w:rPr>
          <w:b w:val="0"/>
        </w:rPr>
        <w:t xml:space="preserve"> giảm từ 95÷35</w:t>
      </w:r>
      <w:r w:rsidRPr="00D43037">
        <w:rPr>
          <w:b w:val="0"/>
          <w:vertAlign w:val="superscript"/>
        </w:rPr>
        <w:t>o</w:t>
      </w:r>
      <w:r w:rsidRPr="00D43037">
        <w:rPr>
          <w:b w:val="0"/>
        </w:rPr>
        <w:t>C thì suất phát thải riêng HC thay đổi không đáng kể và nằm trong khoảng 0,69 ± 0,02 g/kW.h. Khi A/F = const thì nhiệt độ khí thải thay đổi không đáng kể. Do đó ở trường hợp A/F = const thì HC thay đổi không đáng kể. Cũng tại 1600 vg/ph, 100% tải, khi g</w:t>
      </w:r>
      <w:r w:rsidRPr="00D43037">
        <w:rPr>
          <w:b w:val="0"/>
          <w:vertAlign w:val="subscript"/>
        </w:rPr>
        <w:t>ct</w:t>
      </w:r>
      <w:r w:rsidRPr="00D43037">
        <w:rPr>
          <w:b w:val="0"/>
        </w:rPr>
        <w:t xml:space="preserve"> = const, T</w:t>
      </w:r>
      <w:r w:rsidRPr="00D43037">
        <w:rPr>
          <w:b w:val="0"/>
          <w:vertAlign w:val="subscript"/>
        </w:rPr>
        <w:t>1</w:t>
      </w:r>
      <w:r w:rsidRPr="00D43037">
        <w:rPr>
          <w:b w:val="0"/>
        </w:rPr>
        <w:t xml:space="preserve"> giảm sẽ làm tăng lưu lượng và </w:t>
      </w:r>
      <w:r w:rsidRPr="00D43037">
        <w:rPr>
          <w:b w:val="0"/>
        </w:rPr>
        <w:lastRenderedPageBreak/>
        <w:t>mật độ khí nạp trong buồng đốt, hỗn hợp nhạt thêm, cháy kiệt nhiên liệu nên suất phát thải riêng HC giảm. T</w:t>
      </w:r>
      <w:r w:rsidRPr="00D43037">
        <w:rPr>
          <w:b w:val="0"/>
          <w:vertAlign w:val="subscript"/>
        </w:rPr>
        <w:t>1</w:t>
      </w:r>
      <w:r w:rsidRPr="00D43037">
        <w:rPr>
          <w:b w:val="0"/>
        </w:rPr>
        <w:t xml:space="preserve"> giảm 10</w:t>
      </w:r>
      <w:r w:rsidRPr="00D43037">
        <w:rPr>
          <w:b w:val="0"/>
          <w:vertAlign w:val="superscript"/>
        </w:rPr>
        <w:t>o</w:t>
      </w:r>
      <w:r w:rsidRPr="00D43037">
        <w:rPr>
          <w:b w:val="0"/>
        </w:rPr>
        <w:t>C trong dải 105÷35</w:t>
      </w:r>
      <w:r w:rsidRPr="00D43037">
        <w:rPr>
          <w:b w:val="0"/>
          <w:vertAlign w:val="superscript"/>
        </w:rPr>
        <w:t>o</w:t>
      </w:r>
      <w:r w:rsidRPr="00D43037">
        <w:rPr>
          <w:b w:val="0"/>
        </w:rPr>
        <w:t>C thì HC giảm trung bình 7,93%. Theo tính toán T</w:t>
      </w:r>
      <w:r w:rsidRPr="00D43037">
        <w:rPr>
          <w:b w:val="0"/>
          <w:vertAlign w:val="subscript"/>
        </w:rPr>
        <w:t>1</w:t>
      </w:r>
      <w:r w:rsidRPr="00D43037">
        <w:rPr>
          <w:b w:val="0"/>
        </w:rPr>
        <w:t xml:space="preserve"> giảm sẽ làm cho M</w:t>
      </w:r>
      <w:r w:rsidRPr="00D43037">
        <w:rPr>
          <w:b w:val="0"/>
          <w:vertAlign w:val="subscript"/>
        </w:rPr>
        <w:t>e</w:t>
      </w:r>
      <w:r w:rsidRPr="00D43037">
        <w:rPr>
          <w:b w:val="0"/>
        </w:rPr>
        <w:t xml:space="preserve"> tăng dần và giảm HC ở từng chế độ tải. Tại mỗi chế độ tải, khi T</w:t>
      </w:r>
      <w:r w:rsidRPr="00D43037">
        <w:rPr>
          <w:b w:val="0"/>
          <w:vertAlign w:val="subscript"/>
        </w:rPr>
        <w:t>1</w:t>
      </w:r>
      <w:r w:rsidRPr="00D43037">
        <w:rPr>
          <w:b w:val="0"/>
        </w:rPr>
        <w:t xml:space="preserve"> giảm, suất phát thải riêng HC đều giảm. Với mỗi giá trị T</w:t>
      </w:r>
      <w:r w:rsidRPr="00D43037">
        <w:rPr>
          <w:b w:val="0"/>
          <w:vertAlign w:val="subscript"/>
        </w:rPr>
        <w:t>1</w:t>
      </w:r>
      <w:r w:rsidRPr="00D43037">
        <w:rPr>
          <w:b w:val="0"/>
        </w:rPr>
        <w:t xml:space="preserve"> có HC giảm từ chế độ toàn tải sang chế độ tải cao, thay đổi không đáng kể ở chế độ tải trung bình và tăng nhanh ở chế độ tải thấp.</w:t>
      </w:r>
    </w:p>
    <w:tbl>
      <w:tblPr>
        <w:tblW w:w="9450" w:type="dxa"/>
        <w:jc w:val="center"/>
        <w:tblLayout w:type="fixed"/>
        <w:tblLook w:val="04A0" w:firstRow="1" w:lastRow="0" w:firstColumn="1" w:lastColumn="0" w:noHBand="0" w:noVBand="1"/>
      </w:tblPr>
      <w:tblGrid>
        <w:gridCol w:w="6097"/>
        <w:gridCol w:w="3353"/>
      </w:tblGrid>
      <w:tr w:rsidR="00FB4BEA" w:rsidRPr="00D43037" w14:paraId="2CD0161B" w14:textId="77777777" w:rsidTr="00213E17">
        <w:trPr>
          <w:trHeight w:val="4242"/>
          <w:jc w:val="center"/>
        </w:trPr>
        <w:tc>
          <w:tcPr>
            <w:tcW w:w="6097" w:type="dxa"/>
            <w:vAlign w:val="center"/>
          </w:tcPr>
          <w:p w14:paraId="65479E71" w14:textId="6126A5F3" w:rsidR="00FB4BEA" w:rsidRPr="00D43037" w:rsidRDefault="00FB4BEA" w:rsidP="00FB4BEA">
            <w:pPr>
              <w:jc w:val="center"/>
              <w:rPr>
                <w:b w:val="0"/>
              </w:rPr>
            </w:pPr>
            <w:r w:rsidRPr="00D43037">
              <w:rPr>
                <w:b w:val="0"/>
                <w:noProof/>
                <w:lang w:val="vi-VN" w:eastAsia="vi-VN"/>
              </w:rPr>
              <w:drawing>
                <wp:inline distT="0" distB="0" distL="0" distR="0" wp14:anchorId="613CC884" wp14:editId="38901EDD">
                  <wp:extent cx="3165894" cy="2583309"/>
                  <wp:effectExtent l="0" t="0" r="0" b="7620"/>
                  <wp:docPr id="1126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rrowheads="1"/>
                          </pic:cNvPicPr>
                        </pic:nvPicPr>
                        <pic:blipFill rotWithShape="1">
                          <a:blip r:embed="rId30">
                            <a:extLst>
                              <a:ext uri="{28A0092B-C50C-407E-A947-70E740481C1C}">
                                <a14:useLocalDpi xmlns:a14="http://schemas.microsoft.com/office/drawing/2010/main" val="0"/>
                              </a:ext>
                            </a:extLst>
                          </a:blip>
                          <a:srcRect l="4166" t="3632" r="9455" b="3205"/>
                          <a:stretch/>
                        </pic:blipFill>
                        <pic:spPr bwMode="auto">
                          <a:xfrm>
                            <a:off x="0" y="0"/>
                            <a:ext cx="3203839" cy="2614271"/>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353" w:type="dxa"/>
            <w:vAlign w:val="center"/>
          </w:tcPr>
          <w:p w14:paraId="079651E3" w14:textId="662C2201" w:rsidR="00FB4BEA" w:rsidRPr="00D43037" w:rsidRDefault="00FB4BEA" w:rsidP="00F37BA0">
            <w:pPr>
              <w:rPr>
                <w:b w:val="0"/>
                <w:noProof/>
                <w:lang w:eastAsia="vi-VN"/>
              </w:rPr>
            </w:pPr>
            <w:bookmarkStart w:id="142" w:name="_Ref10738332"/>
            <w:bookmarkStart w:id="143" w:name="_Toc27468972"/>
            <w:r w:rsidRPr="00D43037">
              <w:rPr>
                <w:b w:val="0"/>
              </w:rPr>
              <w:t xml:space="preserve">Hình </w:t>
            </w:r>
            <w:r w:rsidR="00721610">
              <w:rPr>
                <w:b w:val="0"/>
              </w:rPr>
              <w:t>3.18</w:t>
            </w:r>
            <w:bookmarkEnd w:id="142"/>
            <w:r w:rsidR="00F37BA0">
              <w:rPr>
                <w:b w:val="0"/>
              </w:rPr>
              <w:t xml:space="preserve">. </w:t>
            </w:r>
            <w:r w:rsidRPr="00D43037">
              <w:rPr>
                <w:b w:val="0"/>
              </w:rPr>
              <w:t>Ảnh hưởng của nhiệt độ khí nạp T</w:t>
            </w:r>
            <w:r w:rsidRPr="00D43037">
              <w:rPr>
                <w:b w:val="0"/>
                <w:vertAlign w:val="subscript"/>
              </w:rPr>
              <w:t>1</w:t>
            </w:r>
            <w:r w:rsidRPr="00D43037">
              <w:rPr>
                <w:b w:val="0"/>
              </w:rPr>
              <w:t xml:space="preserve"> đến HC tại chế độ mô men cực đại với g</w:t>
            </w:r>
            <w:r w:rsidRPr="00D43037">
              <w:rPr>
                <w:b w:val="0"/>
                <w:vertAlign w:val="subscript"/>
              </w:rPr>
              <w:t>ct</w:t>
            </w:r>
            <w:r w:rsidRPr="00D43037">
              <w:rPr>
                <w:b w:val="0"/>
              </w:rPr>
              <w:t xml:space="preserve"> = const</w:t>
            </w:r>
            <w:r w:rsidR="00EB2228" w:rsidRPr="00D43037">
              <w:rPr>
                <w:b w:val="0"/>
              </w:rPr>
              <w:t xml:space="preserve"> </w:t>
            </w:r>
            <w:r w:rsidRPr="00D43037">
              <w:rPr>
                <w:b w:val="0"/>
              </w:rPr>
              <w:t>và A/F = const</w:t>
            </w:r>
            <w:bookmarkEnd w:id="143"/>
          </w:p>
        </w:tc>
      </w:tr>
    </w:tbl>
    <w:p w14:paraId="7F4403CD" w14:textId="6AA59BA0" w:rsidR="004D25A9" w:rsidRPr="00D43037" w:rsidRDefault="00FB4BEA" w:rsidP="00675FA3">
      <w:pPr>
        <w:rPr>
          <w:b w:val="0"/>
          <w:lang w:val="de-DE"/>
        </w:rPr>
      </w:pPr>
      <w:r w:rsidRPr="00D43037">
        <w:rPr>
          <w:b w:val="0"/>
        </w:rPr>
        <w:tab/>
      </w:r>
      <w:r w:rsidR="004D25A9" w:rsidRPr="00D43037">
        <w:rPr>
          <w:b w:val="0"/>
          <w:lang w:val="de-DE"/>
        </w:rPr>
        <w:t>Như vậy, theo kết quả tính toán ảnh hưởng của T</w:t>
      </w:r>
      <w:r w:rsidR="004D25A9" w:rsidRPr="00D43037">
        <w:rPr>
          <w:b w:val="0"/>
          <w:vertAlign w:val="subscript"/>
          <w:lang w:val="de-DE"/>
        </w:rPr>
        <w:t>1</w:t>
      </w:r>
      <w:r w:rsidR="004D25A9" w:rsidRPr="00D43037">
        <w:rPr>
          <w:b w:val="0"/>
          <w:lang w:val="de-DE"/>
        </w:rPr>
        <w:t xml:space="preserve"> đến tính kinh tế, năng lượng và phát thải của động cơ 4BD1T, ta thấy </w:t>
      </w:r>
      <w:r w:rsidR="00C76D5C" w:rsidRPr="00D43037">
        <w:rPr>
          <w:b w:val="0"/>
          <w:lang w:val="de-DE"/>
        </w:rPr>
        <w:t>T</w:t>
      </w:r>
      <w:r w:rsidR="00C76D5C" w:rsidRPr="00D43037">
        <w:rPr>
          <w:b w:val="0"/>
          <w:vertAlign w:val="subscript"/>
          <w:lang w:val="de-DE"/>
        </w:rPr>
        <w:t>1</w:t>
      </w:r>
      <w:r w:rsidR="004D25A9" w:rsidRPr="00D43037">
        <w:rPr>
          <w:b w:val="0"/>
          <w:lang w:val="de-DE"/>
        </w:rPr>
        <w:t xml:space="preserve"> trong dải từ 35÷75</w:t>
      </w:r>
      <w:r w:rsidR="004D25A9" w:rsidRPr="00D43037">
        <w:rPr>
          <w:b w:val="0"/>
          <w:vertAlign w:val="superscript"/>
          <w:lang w:val="de-DE"/>
        </w:rPr>
        <w:t>o</w:t>
      </w:r>
      <w:r w:rsidR="004D25A9" w:rsidRPr="00D43037">
        <w:rPr>
          <w:b w:val="0"/>
          <w:lang w:val="de-DE"/>
        </w:rPr>
        <w:t>C vừa đem lại hiệu quả kinh tế (giảm g</w:t>
      </w:r>
      <w:r w:rsidR="004D25A9" w:rsidRPr="00D43037">
        <w:rPr>
          <w:b w:val="0"/>
          <w:vertAlign w:val="subscript"/>
          <w:lang w:val="de-DE"/>
        </w:rPr>
        <w:t>e</w:t>
      </w:r>
      <w:r w:rsidR="004D25A9" w:rsidRPr="00D43037">
        <w:rPr>
          <w:b w:val="0"/>
          <w:lang w:val="de-DE"/>
        </w:rPr>
        <w:t>), năng lượng (tăng N</w:t>
      </w:r>
      <w:r w:rsidR="004D25A9" w:rsidRPr="00D43037">
        <w:rPr>
          <w:b w:val="0"/>
          <w:vertAlign w:val="subscript"/>
          <w:lang w:val="de-DE"/>
        </w:rPr>
        <w:t>e</w:t>
      </w:r>
      <w:r w:rsidR="004D25A9" w:rsidRPr="00D43037">
        <w:rPr>
          <w:b w:val="0"/>
          <w:lang w:val="de-DE"/>
        </w:rPr>
        <w:t>, M</w:t>
      </w:r>
      <w:r w:rsidR="004D25A9" w:rsidRPr="00D43037">
        <w:rPr>
          <w:b w:val="0"/>
          <w:vertAlign w:val="subscript"/>
          <w:lang w:val="de-DE"/>
        </w:rPr>
        <w:t>e</w:t>
      </w:r>
      <w:r w:rsidR="004D25A9" w:rsidRPr="00D43037">
        <w:rPr>
          <w:b w:val="0"/>
          <w:lang w:val="de-DE"/>
        </w:rPr>
        <w:t>) và giảm đáng kể phát thải NO</w:t>
      </w:r>
      <w:r w:rsidR="004D25A9" w:rsidRPr="00D43037">
        <w:rPr>
          <w:b w:val="0"/>
          <w:vertAlign w:val="subscript"/>
          <w:lang w:val="de-DE"/>
        </w:rPr>
        <w:t>x</w:t>
      </w:r>
      <w:r w:rsidR="004D25A9" w:rsidRPr="00D43037">
        <w:rPr>
          <w:b w:val="0"/>
          <w:lang w:val="de-DE"/>
        </w:rPr>
        <w:t xml:space="preserve">, CO, HC đồng thời phát thải soot tăng không </w:t>
      </w:r>
      <w:r w:rsidR="00F9713C" w:rsidRPr="00D43037">
        <w:rPr>
          <w:b w:val="0"/>
          <w:lang w:val="de-DE"/>
        </w:rPr>
        <w:t>nhiều</w:t>
      </w:r>
      <w:r w:rsidR="004D25A9" w:rsidRPr="00D43037">
        <w:rPr>
          <w:b w:val="0"/>
          <w:lang w:val="de-DE"/>
        </w:rPr>
        <w:t>. Cụ thể khi T</w:t>
      </w:r>
      <w:r w:rsidR="004D25A9" w:rsidRPr="00D43037">
        <w:rPr>
          <w:b w:val="0"/>
          <w:vertAlign w:val="subscript"/>
          <w:lang w:val="de-DE"/>
        </w:rPr>
        <w:t>1</w:t>
      </w:r>
      <w:r w:rsidR="004D25A9" w:rsidRPr="00D43037">
        <w:rPr>
          <w:b w:val="0"/>
          <w:lang w:val="de-DE"/>
        </w:rPr>
        <w:t xml:space="preserve"> = 35÷75</w:t>
      </w:r>
      <w:r w:rsidR="004D25A9" w:rsidRPr="00D43037">
        <w:rPr>
          <w:b w:val="0"/>
          <w:vertAlign w:val="superscript"/>
          <w:lang w:val="de-DE"/>
        </w:rPr>
        <w:t>o</w:t>
      </w:r>
      <w:r w:rsidR="004D25A9" w:rsidRPr="00D43037">
        <w:rPr>
          <w:b w:val="0"/>
          <w:lang w:val="de-DE"/>
        </w:rPr>
        <w:t>C thì NO</w:t>
      </w:r>
      <w:r w:rsidR="004D25A9" w:rsidRPr="00D43037">
        <w:rPr>
          <w:b w:val="0"/>
          <w:vertAlign w:val="subscript"/>
          <w:lang w:val="de-DE"/>
        </w:rPr>
        <w:t>x</w:t>
      </w:r>
      <w:r w:rsidR="004D25A9" w:rsidRPr="00D43037">
        <w:rPr>
          <w:b w:val="0"/>
          <w:lang w:val="de-DE"/>
        </w:rPr>
        <w:t xml:space="preserve"> nhỏ nhất ở các chế độ tải thấp, trung bình, tải cao và toàn tải; soot có giá trị thấp tại chế độ tải trung bình và tải cao; HC thấp nhất ở chế độ tải trung bình; CO giảm từ chế độ toàn tải xuống tải cao, tải trung bình. Do đó có thể thấy rằng cần duy trì </w:t>
      </w:r>
      <w:r w:rsidR="00F9713C" w:rsidRPr="00D43037">
        <w:rPr>
          <w:b w:val="0"/>
          <w:lang w:val="de-DE"/>
        </w:rPr>
        <w:t>T</w:t>
      </w:r>
      <w:r w:rsidR="00F9713C" w:rsidRPr="00D43037">
        <w:rPr>
          <w:b w:val="0"/>
          <w:vertAlign w:val="subscript"/>
          <w:lang w:val="de-DE"/>
        </w:rPr>
        <w:t>1</w:t>
      </w:r>
      <w:r w:rsidR="00F9713C" w:rsidRPr="00D43037">
        <w:rPr>
          <w:b w:val="0"/>
          <w:lang w:val="de-DE"/>
        </w:rPr>
        <w:t xml:space="preserve"> </w:t>
      </w:r>
      <w:r w:rsidR="004D25A9" w:rsidRPr="00D43037">
        <w:rPr>
          <w:b w:val="0"/>
          <w:lang w:val="de-DE"/>
        </w:rPr>
        <w:t>trong dải từ 35÷75</w:t>
      </w:r>
      <w:r w:rsidR="004D25A9" w:rsidRPr="00D43037">
        <w:rPr>
          <w:b w:val="0"/>
          <w:vertAlign w:val="superscript"/>
          <w:lang w:val="de-DE"/>
        </w:rPr>
        <w:t>o</w:t>
      </w:r>
      <w:r w:rsidR="004D25A9" w:rsidRPr="00D43037">
        <w:rPr>
          <w:b w:val="0"/>
          <w:lang w:val="de-DE"/>
        </w:rPr>
        <w:t>C để đem lại hiệu quả cao về kinh tế, năng lượng và giảm phát thải. Đây cũng là khoảng nhiệt độ khuyến cáo sử dụng trong khai thác cho động cơ 4BD1T.</w:t>
      </w:r>
      <w:r w:rsidR="00C76D5C" w:rsidRPr="00D43037">
        <w:rPr>
          <w:b w:val="0"/>
          <w:lang w:val="de-DE"/>
        </w:rPr>
        <w:t xml:space="preserve"> </w:t>
      </w:r>
      <w:r w:rsidR="004D25A9" w:rsidRPr="00D43037">
        <w:rPr>
          <w:b w:val="0"/>
          <w:lang w:val="de-DE"/>
        </w:rPr>
        <w:t>Kết quả nghiên cứu này có phần tương đồng với các công trình nghiên cứu</w:t>
      </w:r>
      <w:r w:rsidR="00A56D4D">
        <w:rPr>
          <w:b w:val="0"/>
          <w:lang w:val="de-DE"/>
        </w:rPr>
        <w:t xml:space="preserve"> [49,58,60] </w:t>
      </w:r>
      <w:r w:rsidR="004D25A9" w:rsidRPr="00D43037">
        <w:rPr>
          <w:b w:val="0"/>
          <w:lang w:val="de-DE"/>
        </w:rPr>
        <w:t>và là cơ sở để lựa chọn két làm mát phù hợp đáp ứng được nhu cầu giảm nhiệt độ khí nạp trong dải rộng từ giá trị cực đại xuống dải nhiệt độ từ 75÷35</w:t>
      </w:r>
      <w:r w:rsidR="004D25A9" w:rsidRPr="00D43037">
        <w:rPr>
          <w:b w:val="0"/>
          <w:vertAlign w:val="superscript"/>
          <w:lang w:val="de-DE"/>
        </w:rPr>
        <w:t>o</w:t>
      </w:r>
      <w:r w:rsidR="004D25A9" w:rsidRPr="00D43037">
        <w:rPr>
          <w:b w:val="0"/>
          <w:lang w:val="de-DE"/>
        </w:rPr>
        <w:t>C.</w:t>
      </w:r>
    </w:p>
    <w:p w14:paraId="2D7A31BA" w14:textId="480AF831" w:rsidR="009A7978" w:rsidRPr="00D43037" w:rsidRDefault="009A7978" w:rsidP="0062566F">
      <w:pPr>
        <w:rPr>
          <w:vertAlign w:val="subscript"/>
          <w:lang w:val="de-DE" w:eastAsia="ko-KR"/>
        </w:rPr>
      </w:pPr>
      <w:r w:rsidRPr="00D43037">
        <w:rPr>
          <w:lang w:val="de-DE" w:eastAsia="ko-KR"/>
        </w:rPr>
        <w:t>3.4. Lựa chọn két làm mát phù hợp để giảm nhiệt độ khí nạp T</w:t>
      </w:r>
      <w:r w:rsidRPr="00D43037">
        <w:rPr>
          <w:vertAlign w:val="subscript"/>
          <w:lang w:val="de-DE" w:eastAsia="ko-KR"/>
        </w:rPr>
        <w:t>1</w:t>
      </w:r>
    </w:p>
    <w:p w14:paraId="68E78FB4" w14:textId="44DF1561" w:rsidR="001802FA" w:rsidRPr="00D43037" w:rsidRDefault="001802FA" w:rsidP="0062566F">
      <w:pPr>
        <w:rPr>
          <w:lang w:val="de-DE" w:eastAsia="ko-KR"/>
        </w:rPr>
      </w:pPr>
      <w:r w:rsidRPr="00D43037">
        <w:rPr>
          <w:lang w:val="de-DE" w:eastAsia="ko-KR"/>
        </w:rPr>
        <w:t>3.4.1. Lựa chọn bơm nước cho két làm mát khí nạp</w:t>
      </w:r>
    </w:p>
    <w:p w14:paraId="49E34D73" w14:textId="566BACC9" w:rsidR="004D25A9" w:rsidRPr="00D43037" w:rsidRDefault="00C31824" w:rsidP="0062566F">
      <w:pPr>
        <w:rPr>
          <w:lang w:val="de-DE" w:eastAsia="ko-KR"/>
        </w:rPr>
      </w:pPr>
      <w:r w:rsidRPr="00D43037">
        <w:rPr>
          <w:b w:val="0"/>
          <w:lang w:val="nl-NL"/>
        </w:rPr>
        <w:tab/>
      </w:r>
      <w:r w:rsidR="00C50CA9" w:rsidRPr="00D43037">
        <w:rPr>
          <w:b w:val="0"/>
          <w:lang w:val="nl-NL"/>
        </w:rPr>
        <w:t xml:space="preserve">Với tiêu chí tăng công suất riêng và làm nhỏ gọn kết cấu động cơ, luận án chọn bơm điện 12V một chiều có công suất lớn nhất 125 W, lưu lượng tối đa là 0,250 kg/s </w:t>
      </w:r>
      <w:r w:rsidR="00A56D4D">
        <w:rPr>
          <w:b w:val="0"/>
          <w:lang w:val="nl-NL"/>
        </w:rPr>
        <w:t>[86].</w:t>
      </w:r>
    </w:p>
    <w:p w14:paraId="3E61B164" w14:textId="7776CCC0" w:rsidR="001802FA" w:rsidRPr="00D43037" w:rsidRDefault="001802FA" w:rsidP="0062566F">
      <w:pPr>
        <w:rPr>
          <w:lang w:val="de-DE" w:eastAsia="ko-KR"/>
        </w:rPr>
      </w:pPr>
      <w:r w:rsidRPr="00D43037">
        <w:rPr>
          <w:lang w:val="de-DE" w:eastAsia="ko-KR"/>
        </w:rPr>
        <w:t>3.4.2. Lựa chọn két làm mát khí nạp</w:t>
      </w:r>
    </w:p>
    <w:p w14:paraId="13B98316" w14:textId="2BF0465A" w:rsidR="00C50CA9" w:rsidRPr="00D43037" w:rsidRDefault="00C50CA9" w:rsidP="00C50CA9">
      <w:pPr>
        <w:rPr>
          <w:b w:val="0"/>
          <w:szCs w:val="32"/>
          <w:lang w:val="de-DE"/>
        </w:rPr>
      </w:pPr>
      <w:r w:rsidRPr="00D43037">
        <w:rPr>
          <w:b w:val="0"/>
          <w:szCs w:val="32"/>
          <w:lang w:val="de-DE"/>
        </w:rPr>
        <w:lastRenderedPageBreak/>
        <w:tab/>
      </w:r>
      <w:r w:rsidR="00C76D5C" w:rsidRPr="00D43037">
        <w:rPr>
          <w:rFonts w:eastAsiaTheme="minorEastAsia"/>
          <w:b w:val="0"/>
          <w:szCs w:val="32"/>
          <w:u w:color="FF0000"/>
          <w:lang w:val="de-DE"/>
        </w:rPr>
        <w:t xml:space="preserve">Sau khi tính toán, luận án đã </w:t>
      </w:r>
      <w:r w:rsidRPr="00D43037">
        <w:rPr>
          <w:b w:val="0"/>
          <w:szCs w:val="32"/>
          <w:lang w:val="de-DE"/>
        </w:rPr>
        <w:t>chọn két LMKN có 8 tấm với kích thước tấm là 270x270x10mm (M2)</w:t>
      </w:r>
      <w:r w:rsidR="00F9713C" w:rsidRPr="00D43037">
        <w:rPr>
          <w:b w:val="0"/>
          <w:szCs w:val="32"/>
          <w:lang w:val="de-DE"/>
        </w:rPr>
        <w:t xml:space="preserve"> để làm mát khí nạp</w:t>
      </w:r>
      <w:r w:rsidRPr="00D43037">
        <w:rPr>
          <w:b w:val="0"/>
          <w:szCs w:val="32"/>
          <w:lang w:val="de-DE"/>
        </w:rPr>
        <w:t>.</w:t>
      </w:r>
      <w:r w:rsidR="001715A1" w:rsidRPr="00D43037">
        <w:rPr>
          <w:b w:val="0"/>
          <w:szCs w:val="32"/>
          <w:lang w:val="de-DE"/>
        </w:rPr>
        <w:t xml:space="preserve"> </w:t>
      </w:r>
      <w:r w:rsidR="001715A1" w:rsidRPr="00D43037">
        <w:rPr>
          <w:rFonts w:eastAsiaTheme="minorEastAsia"/>
          <w:b w:val="0"/>
          <w:szCs w:val="32"/>
          <w:u w:color="FF0000"/>
          <w:lang w:val="de-DE"/>
        </w:rPr>
        <w:t>Các tấm</w:t>
      </w:r>
      <w:r w:rsidR="001715A1" w:rsidRPr="00D43037">
        <w:rPr>
          <w:rFonts w:eastAsiaTheme="minorEastAsia"/>
          <w:b w:val="0"/>
          <w:szCs w:val="32"/>
          <w:lang w:val="de-DE"/>
        </w:rPr>
        <w:t xml:space="preserve"> bên </w:t>
      </w:r>
      <w:r w:rsidRPr="00D43037">
        <w:rPr>
          <w:rFonts w:eastAsiaTheme="minorEastAsia"/>
          <w:b w:val="0"/>
          <w:szCs w:val="32"/>
          <w:lang w:val="de-DE"/>
        </w:rPr>
        <w:t xml:space="preserve">trong </w:t>
      </w:r>
      <w:r w:rsidRPr="00D43037">
        <w:rPr>
          <w:rFonts w:eastAsiaTheme="minorEastAsia"/>
          <w:b w:val="0"/>
          <w:szCs w:val="32"/>
          <w:u w:color="FF0000"/>
          <w:lang w:val="de-DE"/>
        </w:rPr>
        <w:t>của két</w:t>
      </w:r>
      <w:r w:rsidRPr="00D43037">
        <w:rPr>
          <w:rFonts w:eastAsiaTheme="minorEastAsia"/>
          <w:b w:val="0"/>
          <w:szCs w:val="32"/>
          <w:lang w:val="de-DE"/>
        </w:rPr>
        <w:t xml:space="preserve"> làm </w:t>
      </w:r>
      <w:r w:rsidRPr="00D43037">
        <w:rPr>
          <w:rFonts w:eastAsiaTheme="minorEastAsia"/>
          <w:b w:val="0"/>
          <w:szCs w:val="32"/>
          <w:u w:color="FF0000"/>
          <w:lang w:val="de-DE"/>
        </w:rPr>
        <w:t>mát dạng hình vuông với kích thước dài</w:t>
      </w:r>
      <w:r w:rsidRPr="00D43037">
        <w:rPr>
          <w:rFonts w:eastAsiaTheme="minorEastAsia"/>
          <w:b w:val="0"/>
          <w:szCs w:val="32"/>
          <w:lang w:val="de-DE"/>
        </w:rPr>
        <w:t xml:space="preserve"> 270</w:t>
      </w:r>
      <w:r w:rsidRPr="00D43037">
        <w:rPr>
          <w:rFonts w:eastAsiaTheme="minorEastAsia"/>
          <w:b w:val="0"/>
          <w:szCs w:val="32"/>
          <w:u w:color="FF0000"/>
          <w:lang w:val="de-DE"/>
        </w:rPr>
        <w:t>mm</w:t>
      </w:r>
      <w:r w:rsidRPr="00D43037">
        <w:rPr>
          <w:rFonts w:eastAsiaTheme="minorEastAsia"/>
          <w:b w:val="0"/>
          <w:szCs w:val="32"/>
          <w:lang w:val="de-DE"/>
        </w:rPr>
        <w:t xml:space="preserve">, </w:t>
      </w:r>
      <w:r w:rsidRPr="00D43037">
        <w:rPr>
          <w:rFonts w:eastAsiaTheme="minorEastAsia"/>
          <w:b w:val="0"/>
          <w:szCs w:val="32"/>
          <w:u w:color="FF0000"/>
          <w:lang w:val="de-DE"/>
        </w:rPr>
        <w:t>rộng</w:t>
      </w:r>
      <w:r w:rsidRPr="00D43037">
        <w:rPr>
          <w:rFonts w:eastAsiaTheme="minorEastAsia"/>
          <w:b w:val="0"/>
          <w:szCs w:val="32"/>
          <w:lang w:val="de-DE"/>
        </w:rPr>
        <w:t xml:space="preserve"> 270</w:t>
      </w:r>
      <w:r w:rsidRPr="00D43037">
        <w:rPr>
          <w:rFonts w:eastAsiaTheme="minorEastAsia"/>
          <w:b w:val="0"/>
          <w:szCs w:val="32"/>
          <w:u w:color="FF0000"/>
          <w:lang w:val="de-DE"/>
        </w:rPr>
        <w:t>mm và</w:t>
      </w:r>
      <w:r w:rsidRPr="00D43037">
        <w:rPr>
          <w:rFonts w:eastAsiaTheme="minorEastAsia"/>
          <w:b w:val="0"/>
          <w:szCs w:val="32"/>
          <w:lang w:val="de-DE"/>
        </w:rPr>
        <w:t xml:space="preserve"> cao 10 mm. </w:t>
      </w:r>
      <w:r w:rsidRPr="00D43037">
        <w:rPr>
          <w:rFonts w:eastAsiaTheme="minorEastAsia"/>
          <w:b w:val="0"/>
          <w:szCs w:val="32"/>
          <w:u w:color="FF0000"/>
          <w:lang w:val="de-DE"/>
        </w:rPr>
        <w:t>Tấm và</w:t>
      </w:r>
      <w:r w:rsidRPr="00D43037">
        <w:rPr>
          <w:rFonts w:eastAsiaTheme="minorEastAsia"/>
          <w:b w:val="0"/>
          <w:szCs w:val="32"/>
          <w:lang w:val="de-DE"/>
        </w:rPr>
        <w:t xml:space="preserve"> các </w:t>
      </w:r>
      <w:r w:rsidRPr="00D43037">
        <w:rPr>
          <w:rFonts w:eastAsiaTheme="minorEastAsia"/>
          <w:b w:val="0"/>
          <w:szCs w:val="32"/>
          <w:u w:color="FF0000"/>
          <w:lang w:val="de-DE"/>
        </w:rPr>
        <w:t>cánh tản nhiệt được làm bằng hợp kim nhôm và có chiều dày</w:t>
      </w:r>
      <w:r w:rsidRPr="00D43037">
        <w:rPr>
          <w:rFonts w:eastAsiaTheme="minorEastAsia"/>
          <w:b w:val="0"/>
          <w:szCs w:val="32"/>
          <w:lang w:val="de-DE"/>
        </w:rPr>
        <w:t xml:space="preserve"> 1mm. Đầu vào và ra của dòng khí nạp có đường kính 60 mm, đầu vào và ra của dòng nước làm mát có đường kính là 25 mm. </w:t>
      </w:r>
      <w:r w:rsidRPr="00D43037">
        <w:rPr>
          <w:rFonts w:eastAsiaTheme="minorEastAsia"/>
          <w:b w:val="0"/>
          <w:szCs w:val="32"/>
          <w:u w:color="FF0000"/>
          <w:lang w:val="de-DE"/>
        </w:rPr>
        <w:t>Hình ảnh</w:t>
      </w:r>
      <w:r w:rsidRPr="00D43037">
        <w:rPr>
          <w:rFonts w:eastAsiaTheme="minorEastAsia"/>
          <w:b w:val="0"/>
          <w:szCs w:val="32"/>
          <w:lang w:val="de-DE"/>
        </w:rPr>
        <w:t xml:space="preserve"> thực tế </w:t>
      </w:r>
      <w:r w:rsidRPr="00D43037">
        <w:rPr>
          <w:rFonts w:eastAsiaTheme="minorEastAsia"/>
          <w:b w:val="0"/>
          <w:szCs w:val="32"/>
          <w:u w:color="FF0000"/>
          <w:lang w:val="de-DE"/>
        </w:rPr>
        <w:t xml:space="preserve">két LMKN </w:t>
      </w:r>
      <w:r w:rsidR="00C76D5C" w:rsidRPr="00D43037">
        <w:rPr>
          <w:rFonts w:eastAsiaTheme="minorEastAsia"/>
          <w:b w:val="0"/>
          <w:szCs w:val="32"/>
          <w:u w:color="FF0000"/>
          <w:lang w:val="de-DE"/>
        </w:rPr>
        <w:t xml:space="preserve">dùng thực nghiệm </w:t>
      </w:r>
      <w:r w:rsidRPr="00D43037">
        <w:rPr>
          <w:rFonts w:eastAsiaTheme="minorEastAsia"/>
          <w:b w:val="0"/>
          <w:szCs w:val="32"/>
          <w:u w:color="FF0000"/>
          <w:lang w:val="de-DE"/>
        </w:rPr>
        <w:t>thể hiện trên</w:t>
      </w:r>
      <w:r w:rsidR="00A56D4D">
        <w:rPr>
          <w:rFonts w:eastAsiaTheme="minorEastAsia"/>
          <w:b w:val="0"/>
          <w:szCs w:val="32"/>
          <w:u w:color="FF0000"/>
          <w:lang w:val="de-DE"/>
        </w:rPr>
        <w:t xml:space="preserve"> Hình 3.19.</w:t>
      </w:r>
    </w:p>
    <w:tbl>
      <w:tblPr>
        <w:tblStyle w:val="TableGrid"/>
        <w:tblW w:w="0" w:type="auto"/>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3504"/>
      </w:tblGrid>
      <w:tr w:rsidR="009D7C84" w:rsidRPr="00D43037" w14:paraId="15D7B680" w14:textId="56137B2C" w:rsidTr="009D7C84">
        <w:trPr>
          <w:jc w:val="center"/>
        </w:trPr>
        <w:tc>
          <w:tcPr>
            <w:tcW w:w="5924" w:type="dxa"/>
          </w:tcPr>
          <w:p w14:paraId="7E301662" w14:textId="4BC9FD7D" w:rsidR="009D7C84" w:rsidRPr="00D43037" w:rsidRDefault="009D7C84" w:rsidP="001715A1">
            <w:pPr>
              <w:jc w:val="center"/>
              <w:rPr>
                <w:rFonts w:eastAsiaTheme="minorHAnsi"/>
                <w:noProof/>
                <w:szCs w:val="32"/>
                <w:lang w:eastAsia="vi-VN"/>
              </w:rPr>
            </w:pPr>
            <w:r w:rsidRPr="00D43037">
              <w:rPr>
                <w:b/>
                <w:szCs w:val="32"/>
                <w:lang w:val="de-DE"/>
              </w:rPr>
              <w:tab/>
            </w:r>
            <w:r w:rsidRPr="00D43037">
              <w:rPr>
                <w:noProof/>
                <w:szCs w:val="32"/>
                <w:lang w:val="vi-VN" w:eastAsia="vi-VN"/>
              </w:rPr>
              <w:drawing>
                <wp:inline distT="0" distB="0" distL="0" distR="0" wp14:anchorId="6FF00F34" wp14:editId="72363233">
                  <wp:extent cx="3189767" cy="2498651"/>
                  <wp:effectExtent l="0" t="0" r="0" b="0"/>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07291" cy="2512378"/>
                          </a:xfrm>
                          <a:prstGeom prst="rect">
                            <a:avLst/>
                          </a:prstGeom>
                        </pic:spPr>
                      </pic:pic>
                    </a:graphicData>
                  </a:graphic>
                </wp:inline>
              </w:drawing>
            </w:r>
          </w:p>
        </w:tc>
        <w:tc>
          <w:tcPr>
            <w:tcW w:w="3539" w:type="dxa"/>
            <w:vAlign w:val="center"/>
          </w:tcPr>
          <w:p w14:paraId="446921F3" w14:textId="42A508BD" w:rsidR="009D7C84" w:rsidRPr="00D43037" w:rsidRDefault="009D7C84" w:rsidP="00A56D4D">
            <w:pPr>
              <w:rPr>
                <w:b/>
                <w:szCs w:val="32"/>
              </w:rPr>
            </w:pPr>
            <w:bookmarkStart w:id="144" w:name="_Ref21506752"/>
            <w:bookmarkStart w:id="145" w:name="_Toc522225902"/>
            <w:bookmarkStart w:id="146" w:name="_Toc16692581"/>
            <w:bookmarkStart w:id="147" w:name="_Toc27468978"/>
            <w:r w:rsidRPr="00D43037">
              <w:rPr>
                <w:szCs w:val="32"/>
              </w:rPr>
              <w:t xml:space="preserve">Hình </w:t>
            </w:r>
            <w:r w:rsidR="00A56D4D">
              <w:rPr>
                <w:szCs w:val="32"/>
              </w:rPr>
              <w:t>3.19.</w:t>
            </w:r>
            <w:bookmarkEnd w:id="144"/>
            <w:r w:rsidR="00BC3D8F">
              <w:rPr>
                <w:szCs w:val="32"/>
              </w:rPr>
              <w:t xml:space="preserve"> </w:t>
            </w:r>
            <w:r w:rsidRPr="00D43037">
              <w:rPr>
                <w:szCs w:val="32"/>
              </w:rPr>
              <w:t>Ảnh thực tế k</w:t>
            </w:r>
            <w:r w:rsidRPr="00D43037">
              <w:rPr>
                <w:noProof/>
                <w:szCs w:val="32"/>
              </w:rPr>
              <w:t>ét LMKN</w:t>
            </w:r>
            <w:bookmarkEnd w:id="145"/>
            <w:bookmarkEnd w:id="146"/>
            <w:r w:rsidRPr="00D43037">
              <w:rPr>
                <w:noProof/>
                <w:szCs w:val="32"/>
              </w:rPr>
              <w:t xml:space="preserve"> </w:t>
            </w:r>
            <w:r w:rsidRPr="00D43037">
              <w:rPr>
                <w:noProof/>
                <w:szCs w:val="32"/>
                <w:u w:color="FF0000"/>
              </w:rPr>
              <w:t>được sử dụng làm thí nghiệm</w:t>
            </w:r>
            <w:bookmarkEnd w:id="147"/>
          </w:p>
        </w:tc>
      </w:tr>
    </w:tbl>
    <w:p w14:paraId="15CEF4BF" w14:textId="469B4CD0" w:rsidR="001715A1" w:rsidRPr="00D43037" w:rsidRDefault="001715A1" w:rsidP="00C31824">
      <w:pPr>
        <w:pStyle w:val="03-11"/>
        <w:keepNext w:val="0"/>
        <w:keepLines w:val="0"/>
        <w:spacing w:before="0" w:after="0" w:line="288" w:lineRule="auto"/>
        <w:outlineLvl w:val="9"/>
        <w:rPr>
          <w:lang w:val="vi-VN"/>
        </w:rPr>
      </w:pPr>
      <w:r w:rsidRPr="00D43037">
        <w:rPr>
          <w:lang w:val="de-DE" w:eastAsia="ko-KR"/>
        </w:rPr>
        <w:t xml:space="preserve">3.4.3. </w:t>
      </w:r>
      <w:r w:rsidRPr="00D43037">
        <w:rPr>
          <w:lang w:val="vi-VN"/>
        </w:rPr>
        <w:t>Tính toán quá trình trao đổi nhiệt giữa không khí và nước trong két làm mát khí nạp dạng tấm bằng CFD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867"/>
      </w:tblGrid>
      <w:tr w:rsidR="00CA5F94" w:rsidRPr="00D43037" w14:paraId="1DE1D252" w14:textId="77777777" w:rsidTr="00CA5F94">
        <w:tc>
          <w:tcPr>
            <w:tcW w:w="4927" w:type="dxa"/>
          </w:tcPr>
          <w:p w14:paraId="25A6659D" w14:textId="4B52359A" w:rsidR="00CA5F94" w:rsidRPr="00D43037" w:rsidRDefault="00CA5F94" w:rsidP="00CA5F94">
            <w:pPr>
              <w:jc w:val="center"/>
            </w:pPr>
            <w:bookmarkStart w:id="148" w:name="_Ref21510610"/>
            <w:bookmarkStart w:id="149" w:name="_Toc16692593"/>
            <w:bookmarkStart w:id="150" w:name="_Toc27468990"/>
            <w:r w:rsidRPr="00D43037">
              <w:rPr>
                <w:noProof/>
                <w:lang w:val="vi-VN" w:eastAsia="vi-VN"/>
              </w:rPr>
              <w:drawing>
                <wp:inline distT="0" distB="0" distL="0" distR="0" wp14:anchorId="2BDF25B8" wp14:editId="0F5667D7">
                  <wp:extent cx="3030747" cy="2784143"/>
                  <wp:effectExtent l="0" t="0" r="0" b="0"/>
                  <wp:docPr id="11" name="Picture 10" descr="H:\HVKTQS NCS\Nghien Cuu Sinh\HOC PHAN TIEN SI\Chuyen De_Tieu Luan Tong Quan\Luan An\Do thi\Truyen nhiet ket mat\3_44a.jpg"/>
                  <wp:cNvGraphicFramePr/>
                  <a:graphic xmlns:a="http://schemas.openxmlformats.org/drawingml/2006/main">
                    <a:graphicData uri="http://schemas.openxmlformats.org/drawingml/2006/picture">
                      <pic:pic xmlns:pic="http://schemas.openxmlformats.org/drawingml/2006/picture">
                        <pic:nvPicPr>
                          <pic:cNvPr id="11" name="Picture 10" descr="H:\HVKTQS NCS\Nghien Cuu Sinh\HOC PHAN TIEN SI\Chuyen De_Tieu Luan Tong Quan\Luan An\Do thi\Truyen nhiet ket mat\3_44a.jpg"/>
                          <pic:cNvPicPr/>
                        </pic:nvPicPr>
                        <pic:blipFill rotWithShape="1">
                          <a:blip r:embed="rId32" cstate="print">
                            <a:extLst>
                              <a:ext uri="{28A0092B-C50C-407E-A947-70E740481C1C}">
                                <a14:useLocalDpi xmlns:a14="http://schemas.microsoft.com/office/drawing/2010/main" val="0"/>
                              </a:ext>
                            </a:extLst>
                          </a:blip>
                          <a:srcRect t="3268" b="2857"/>
                          <a:stretch/>
                        </pic:blipFill>
                        <pic:spPr bwMode="auto">
                          <a:xfrm>
                            <a:off x="0" y="0"/>
                            <a:ext cx="3030747" cy="2784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14:paraId="7B94FE04" w14:textId="30BF5101" w:rsidR="00CA5F94" w:rsidRPr="00D43037" w:rsidRDefault="00CA5F94" w:rsidP="00CA5F94">
            <w:pPr>
              <w:jc w:val="center"/>
            </w:pPr>
            <w:r w:rsidRPr="00D43037">
              <w:rPr>
                <w:noProof/>
                <w:lang w:val="vi-VN" w:eastAsia="vi-VN"/>
              </w:rPr>
              <w:drawing>
                <wp:inline distT="0" distB="0" distL="0" distR="0" wp14:anchorId="369372F9" wp14:editId="2512C25C">
                  <wp:extent cx="2934268" cy="2782412"/>
                  <wp:effectExtent l="0" t="0" r="0" b="0"/>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2934268" cy="2782412"/>
                          </a:xfrm>
                          <a:prstGeom prst="rect">
                            <a:avLst/>
                          </a:prstGeom>
                        </pic:spPr>
                      </pic:pic>
                    </a:graphicData>
                  </a:graphic>
                </wp:inline>
              </w:drawing>
            </w:r>
          </w:p>
        </w:tc>
      </w:tr>
      <w:tr w:rsidR="00CA5F94" w:rsidRPr="00D43037" w14:paraId="3D007FAE" w14:textId="77777777" w:rsidTr="00CA5F94">
        <w:tc>
          <w:tcPr>
            <w:tcW w:w="9855" w:type="dxa"/>
            <w:gridSpan w:val="2"/>
          </w:tcPr>
          <w:p w14:paraId="07B16F1E" w14:textId="4C9C3C85" w:rsidR="00CA5F94" w:rsidRPr="00D43037" w:rsidRDefault="00A56D4D" w:rsidP="00A56D4D">
            <w:pPr>
              <w:jc w:val="center"/>
              <w:rPr>
                <w:lang w:val="vi-VN" w:eastAsia="ko-KR"/>
              </w:rPr>
            </w:pPr>
            <w:r>
              <w:t xml:space="preserve">Hình 3.20. </w:t>
            </w:r>
            <w:r w:rsidR="00CA5F94" w:rsidRPr="00D43037">
              <w:rPr>
                <w:lang w:val="vi-VN"/>
              </w:rPr>
              <w:t>Phân bố nhiệt độ trong lòng dòng khí nóng khi khi thay đổi vận tốc nước làm mát ở TH1 (w</w:t>
            </w:r>
            <w:r w:rsidR="00CA5F94" w:rsidRPr="00D43037">
              <w:rPr>
                <w:i/>
                <w:vertAlign w:val="subscript"/>
                <w:lang w:val="vi-VN"/>
              </w:rPr>
              <w:t>nv1</w:t>
            </w:r>
            <w:r w:rsidR="00CA5F94" w:rsidRPr="00D43037">
              <w:rPr>
                <w:lang w:val="vi-VN"/>
              </w:rPr>
              <w:t xml:space="preserve"> =1,,23 m/s) và TH2 (w</w:t>
            </w:r>
            <w:r w:rsidR="00CA5F94" w:rsidRPr="00D43037">
              <w:rPr>
                <w:i/>
                <w:vertAlign w:val="subscript"/>
                <w:lang w:val="vi-VN"/>
              </w:rPr>
              <w:t>nv2</w:t>
            </w:r>
            <w:r w:rsidR="00CA5F94" w:rsidRPr="00D43037">
              <w:rPr>
                <w:lang w:val="vi-VN"/>
              </w:rPr>
              <w:t xml:space="preserve"> =1,5 m/s) </w:t>
            </w:r>
          </w:p>
        </w:tc>
      </w:tr>
    </w:tbl>
    <w:bookmarkEnd w:id="148"/>
    <w:bookmarkEnd w:id="149"/>
    <w:bookmarkEnd w:id="150"/>
    <w:p w14:paraId="5539FFED" w14:textId="5A28C772" w:rsidR="001715A1" w:rsidRPr="00D43037" w:rsidRDefault="001715A1" w:rsidP="001715A1">
      <w:pPr>
        <w:rPr>
          <w:b w:val="0"/>
          <w:lang w:val="nl-NL" w:eastAsia="ko-KR"/>
        </w:rPr>
      </w:pPr>
      <w:r w:rsidRPr="00D43037">
        <w:rPr>
          <w:b w:val="0"/>
          <w:lang w:val="vi-VN"/>
        </w:rPr>
        <w:tab/>
      </w:r>
      <w:r w:rsidR="00C76D5C" w:rsidRPr="00D43037">
        <w:rPr>
          <w:b w:val="0"/>
          <w:lang w:val="vi-VN"/>
        </w:rPr>
        <w:t>Tại</w:t>
      </w:r>
      <w:r w:rsidRPr="00D43037">
        <w:rPr>
          <w:b w:val="0"/>
          <w:lang w:val="vi-VN"/>
        </w:rPr>
        <w:t xml:space="preserve"> chế độ mô men cực đại, vận tốc dòng khí nạp vào KLM là 40 m/s,</w:t>
      </w:r>
      <w:r w:rsidRPr="00D43037">
        <w:rPr>
          <w:b w:val="0"/>
          <w:lang w:val="nl-NL"/>
        </w:rPr>
        <w:t xml:space="preserve"> với hai chế độ khảo sát có các thông số khảo sát tương tự nhau, chỉ thay đổi vận tốc biên đầu vào của dòng nước làm mát </w:t>
      </w:r>
      <w:r w:rsidRPr="00D43037">
        <w:rPr>
          <w:b w:val="0"/>
          <w:i/>
          <w:lang w:val="nl-NL"/>
        </w:rPr>
        <w:t>w</w:t>
      </w:r>
      <w:r w:rsidRPr="00D43037">
        <w:rPr>
          <w:b w:val="0"/>
          <w:i/>
          <w:vertAlign w:val="subscript"/>
          <w:lang w:val="nl-NL"/>
        </w:rPr>
        <w:t>inw</w:t>
      </w:r>
      <w:r w:rsidRPr="00D43037">
        <w:rPr>
          <w:b w:val="0"/>
          <w:lang w:val="nl-NL"/>
        </w:rPr>
        <w:t xml:space="preserve"> từ 1,23 lên 1,5 m/s thì kết quả chênh lệch nhiệt độ giữa đầu ra và đầu vào của khí nạp là từ 16K lên 19K. Như vậy thay đổi theo hướng tăng vận tốc dòng nước làm </w:t>
      </w:r>
      <w:r w:rsidRPr="00D43037">
        <w:rPr>
          <w:b w:val="0"/>
          <w:lang w:val="nl-NL"/>
        </w:rPr>
        <w:lastRenderedPageBreak/>
        <w:t xml:space="preserve">mát thêm 0,27 m/s (tương đương 21%) thì sẽ làm tăng thêm chênh lệch nhiệt độ của đầu ra và đầu vào dòng khí nạp là 3K tương đương 19%. Nhiệt độ nước </w:t>
      </w:r>
      <w:r w:rsidRPr="00D43037">
        <w:rPr>
          <w:b w:val="0"/>
          <w:u w:color="FF0000"/>
          <w:lang w:val="nl-NL"/>
        </w:rPr>
        <w:t xml:space="preserve">trong lòng môi chất làm mát thay đổi không đáng kể, khoảng 3K với </w:t>
      </w:r>
      <w:r w:rsidRPr="00D43037">
        <w:rPr>
          <w:b w:val="0"/>
          <w:i/>
          <w:lang w:val="nl-NL"/>
        </w:rPr>
        <w:t>w</w:t>
      </w:r>
      <w:r w:rsidRPr="00D43037">
        <w:rPr>
          <w:b w:val="0"/>
          <w:i/>
          <w:vertAlign w:val="subscript"/>
          <w:lang w:val="nl-NL"/>
        </w:rPr>
        <w:t>nv1</w:t>
      </w:r>
      <w:r w:rsidRPr="00D43037">
        <w:rPr>
          <w:b w:val="0"/>
          <w:i/>
          <w:lang w:val="nl-NL"/>
        </w:rPr>
        <w:t xml:space="preserve"> </w:t>
      </w:r>
      <w:r w:rsidRPr="00D43037">
        <w:rPr>
          <w:b w:val="0"/>
          <w:lang w:val="nl-NL"/>
        </w:rPr>
        <w:t xml:space="preserve">=1,23 m/s và gần 1K </w:t>
      </w:r>
      <w:r w:rsidRPr="00D43037">
        <w:rPr>
          <w:b w:val="0"/>
          <w:u w:color="FF0000"/>
          <w:lang w:val="nl-NL"/>
        </w:rPr>
        <w:t xml:space="preserve">với </w:t>
      </w:r>
      <w:r w:rsidRPr="00D43037">
        <w:rPr>
          <w:b w:val="0"/>
          <w:i/>
          <w:lang w:val="nl-NL"/>
        </w:rPr>
        <w:t>w</w:t>
      </w:r>
      <w:r w:rsidRPr="00D43037">
        <w:rPr>
          <w:b w:val="0"/>
          <w:i/>
          <w:vertAlign w:val="subscript"/>
          <w:lang w:val="nl-NL"/>
        </w:rPr>
        <w:t>nv2</w:t>
      </w:r>
      <w:r w:rsidRPr="00D43037">
        <w:rPr>
          <w:b w:val="0"/>
          <w:i/>
          <w:lang w:val="nl-NL"/>
        </w:rPr>
        <w:t xml:space="preserve"> </w:t>
      </w:r>
      <w:r w:rsidRPr="00D43037">
        <w:rPr>
          <w:b w:val="0"/>
          <w:lang w:val="nl-NL"/>
        </w:rPr>
        <w:t>= 1,5 m/s</w:t>
      </w:r>
      <w:r w:rsidRPr="00D43037">
        <w:rPr>
          <w:b w:val="0"/>
          <w:u w:color="FF0000"/>
          <w:lang w:val="nl-NL"/>
        </w:rPr>
        <w:t xml:space="preserve">. Như vậy vận tốc nước làm mát thay đổi càng nhiều sẽ làm thay đổi độ chênh nhiệt độ khí nạp </w:t>
      </w:r>
      <m:oMath>
        <m:sSub>
          <m:sSubPr>
            <m:ctrlPr>
              <w:rPr>
                <w:rFonts w:ascii="Cambria Math" w:hAnsi="Cambria Math"/>
                <w:b w:val="0"/>
                <w:i/>
              </w:rPr>
            </m:ctrlPr>
          </m:sSubPr>
          <m:e>
            <m:r>
              <m:rPr>
                <m:sty m:val="bi"/>
              </m:rPr>
              <w:rPr>
                <w:rFonts w:ascii="Cambria Math" w:hAnsi="Cambria Math"/>
                <w:lang w:val="nl-NL"/>
              </w:rPr>
              <m:t>∆</m:t>
            </m:r>
            <m:r>
              <m:rPr>
                <m:sty m:val="bi"/>
              </m:rPr>
              <w:rPr>
                <w:rFonts w:ascii="Cambria Math" w:hAnsi="Cambria Math"/>
              </w:rPr>
              <m:t>T</m:t>
            </m:r>
          </m:e>
          <m:sub>
            <m:r>
              <m:rPr>
                <m:sty m:val="bi"/>
              </m:rPr>
              <w:rPr>
                <w:rFonts w:ascii="Cambria Math" w:hAnsi="Cambria Math"/>
              </w:rPr>
              <m:t>kn</m:t>
            </m:r>
          </m:sub>
        </m:sSub>
      </m:oMath>
      <w:r w:rsidRPr="00D43037">
        <w:rPr>
          <w:rFonts w:eastAsiaTheme="minorEastAsia"/>
          <w:b w:val="0"/>
          <w:lang w:val="nl-NL"/>
        </w:rPr>
        <w:t xml:space="preserve"> giữa đầu vào và đầu ra của khí nạp càng cao. Két LMKN đã lựa chọn đáp ứng được yêu cầu của bài toán cần</w:t>
      </w:r>
      <w:r w:rsidRPr="00D43037">
        <w:rPr>
          <w:b w:val="0"/>
          <w:lang w:val="nl-NL"/>
        </w:rPr>
        <w:t xml:space="preserve"> giảm nhiệt độ khí nạp từ 95</w:t>
      </w:r>
      <w:r w:rsidRPr="00D43037">
        <w:rPr>
          <w:b w:val="0"/>
          <w:vertAlign w:val="superscript"/>
          <w:lang w:val="nl-NL"/>
        </w:rPr>
        <w:t>o</w:t>
      </w:r>
      <w:r w:rsidRPr="00D43037">
        <w:rPr>
          <w:b w:val="0"/>
          <w:lang w:val="nl-NL"/>
        </w:rPr>
        <w:t>C xuống 85, 75, 65, 55, 45 và 35</w:t>
      </w:r>
      <w:r w:rsidRPr="00D43037">
        <w:rPr>
          <w:b w:val="0"/>
          <w:vertAlign w:val="superscript"/>
          <w:lang w:val="nl-NL"/>
        </w:rPr>
        <w:t>o</w:t>
      </w:r>
      <w:r w:rsidRPr="00D43037">
        <w:rPr>
          <w:b w:val="0"/>
          <w:lang w:val="nl-NL"/>
        </w:rPr>
        <w:t>C theo bước giảm khoảng 10</w:t>
      </w:r>
      <w:r w:rsidRPr="00D43037">
        <w:rPr>
          <w:b w:val="0"/>
          <w:vertAlign w:val="superscript"/>
          <w:lang w:val="nl-NL"/>
        </w:rPr>
        <w:t>o</w:t>
      </w:r>
      <w:r w:rsidRPr="00D43037">
        <w:rPr>
          <w:b w:val="0"/>
          <w:lang w:val="nl-NL"/>
        </w:rPr>
        <w:t>C ở mỗi lần đo.</w:t>
      </w:r>
    </w:p>
    <w:p w14:paraId="2399DE22" w14:textId="467D0107" w:rsidR="001802FA" w:rsidRPr="00D43037" w:rsidRDefault="001802FA" w:rsidP="0062566F">
      <w:pPr>
        <w:rPr>
          <w:lang w:val="de-DE" w:eastAsia="ko-KR"/>
        </w:rPr>
      </w:pPr>
      <w:r w:rsidRPr="00D43037">
        <w:rPr>
          <w:lang w:val="de-DE" w:eastAsia="ko-KR"/>
        </w:rPr>
        <w:t>3.5. Kết luận chương</w:t>
      </w:r>
    </w:p>
    <w:p w14:paraId="6B0ED953" w14:textId="71194FB2" w:rsidR="00AE3309" w:rsidRPr="00D43037" w:rsidRDefault="00AE3309" w:rsidP="00AE3309">
      <w:pPr>
        <w:rPr>
          <w:b w:val="0"/>
          <w:lang w:val="nl-NL"/>
        </w:rPr>
      </w:pPr>
      <w:r w:rsidRPr="00D43037">
        <w:rPr>
          <w:b w:val="0"/>
          <w:lang w:val="nl-NL"/>
        </w:rPr>
        <w:tab/>
      </w:r>
      <w:r w:rsidR="00BB202A" w:rsidRPr="00D43037">
        <w:rPr>
          <w:b w:val="0"/>
          <w:lang w:val="nl-NL"/>
        </w:rPr>
        <w:t xml:space="preserve">* </w:t>
      </w:r>
      <w:r w:rsidRPr="00D43037">
        <w:rPr>
          <w:b w:val="0"/>
          <w:lang w:val="nl-NL"/>
        </w:rPr>
        <w:t>Đã xây dựng mô hình mô phỏng CTCT động cơ diesel 4BD1T tăng áp bằng TBMN có làm mát khí nạp</w:t>
      </w:r>
      <w:r w:rsidR="009D7C84" w:rsidRPr="00D43037">
        <w:rPr>
          <w:b w:val="0"/>
          <w:lang w:val="nl-NL"/>
        </w:rPr>
        <w:t xml:space="preserve"> và </w:t>
      </w:r>
      <w:r w:rsidRPr="00D43037">
        <w:rPr>
          <w:b w:val="0"/>
          <w:lang w:val="nl-NL"/>
        </w:rPr>
        <w:t>đánh giá ảnh hưởng của T</w:t>
      </w:r>
      <w:r w:rsidRPr="00D43037">
        <w:rPr>
          <w:b w:val="0"/>
          <w:vertAlign w:val="subscript"/>
          <w:lang w:val="nl-NL"/>
        </w:rPr>
        <w:t>1</w:t>
      </w:r>
      <w:r w:rsidRPr="00D43037">
        <w:rPr>
          <w:b w:val="0"/>
          <w:lang w:val="nl-NL"/>
        </w:rPr>
        <w:t xml:space="preserve"> đến tính g</w:t>
      </w:r>
      <w:r w:rsidRPr="00D43037">
        <w:rPr>
          <w:b w:val="0"/>
          <w:vertAlign w:val="subscript"/>
          <w:lang w:val="nl-NL"/>
        </w:rPr>
        <w:t>e</w:t>
      </w:r>
      <w:r w:rsidRPr="00D43037">
        <w:rPr>
          <w:b w:val="0"/>
          <w:lang w:val="nl-NL"/>
        </w:rPr>
        <w:t>, M</w:t>
      </w:r>
      <w:r w:rsidRPr="00D43037">
        <w:rPr>
          <w:b w:val="0"/>
          <w:vertAlign w:val="subscript"/>
          <w:lang w:val="nl-NL"/>
        </w:rPr>
        <w:t>e</w:t>
      </w:r>
      <w:r w:rsidRPr="00D43037">
        <w:rPr>
          <w:b w:val="0"/>
          <w:lang w:val="nl-NL"/>
        </w:rPr>
        <w:t xml:space="preserve"> của độ</w:t>
      </w:r>
      <w:r w:rsidR="0079385B" w:rsidRPr="00D43037">
        <w:rPr>
          <w:b w:val="0"/>
          <w:lang w:val="nl-NL"/>
        </w:rPr>
        <w:t xml:space="preserve">ng cơ 4BD1T. </w:t>
      </w:r>
      <w:r w:rsidRPr="00D43037">
        <w:rPr>
          <w:b w:val="0"/>
          <w:lang w:val="nl-NL"/>
        </w:rPr>
        <w:t>T</w:t>
      </w:r>
      <w:r w:rsidRPr="00D43037">
        <w:rPr>
          <w:b w:val="0"/>
          <w:vertAlign w:val="subscript"/>
          <w:lang w:val="nl-NL"/>
        </w:rPr>
        <w:t>1</w:t>
      </w:r>
      <w:r w:rsidRPr="00D43037">
        <w:rPr>
          <w:b w:val="0"/>
          <w:lang w:val="nl-NL"/>
        </w:rPr>
        <w:t xml:space="preserve"> giảm làm tăng mật độ và lưu lượng khí nạp đi vào xi lanh làm tăng p</w:t>
      </w:r>
      <w:r w:rsidRPr="00D43037">
        <w:rPr>
          <w:b w:val="0"/>
          <w:vertAlign w:val="subscript"/>
          <w:lang w:val="nl-NL"/>
        </w:rPr>
        <w:t>k</w:t>
      </w:r>
      <w:r w:rsidRPr="00D43037">
        <w:rPr>
          <w:b w:val="0"/>
          <w:lang w:val="nl-NL"/>
        </w:rPr>
        <w:t>, giảm T</w:t>
      </w:r>
      <w:r w:rsidRPr="00D43037">
        <w:rPr>
          <w:b w:val="0"/>
          <w:vertAlign w:val="subscript"/>
          <w:lang w:val="nl-NL"/>
        </w:rPr>
        <w:t>k</w:t>
      </w:r>
      <w:r w:rsidR="0079385B" w:rsidRPr="00D43037">
        <w:rPr>
          <w:b w:val="0"/>
          <w:lang w:val="nl-NL"/>
        </w:rPr>
        <w:t xml:space="preserve"> trong xi lanh, </w:t>
      </w:r>
      <w:r w:rsidRPr="00D43037">
        <w:rPr>
          <w:b w:val="0"/>
          <w:lang w:val="nl-NL"/>
        </w:rPr>
        <w:t>làm giảm g</w:t>
      </w:r>
      <w:r w:rsidRPr="00D43037">
        <w:rPr>
          <w:b w:val="0"/>
          <w:vertAlign w:val="subscript"/>
          <w:lang w:val="nl-NL"/>
        </w:rPr>
        <w:t>e</w:t>
      </w:r>
      <w:r w:rsidRPr="00D43037">
        <w:rPr>
          <w:b w:val="0"/>
          <w:lang w:val="nl-NL"/>
        </w:rPr>
        <w:t xml:space="preserve"> và tăng M</w:t>
      </w:r>
      <w:r w:rsidRPr="00D43037">
        <w:rPr>
          <w:b w:val="0"/>
          <w:vertAlign w:val="subscript"/>
          <w:lang w:val="nl-NL"/>
        </w:rPr>
        <w:t>e</w:t>
      </w:r>
      <w:r w:rsidRPr="00D43037">
        <w:rPr>
          <w:b w:val="0"/>
          <w:lang w:val="nl-NL"/>
        </w:rPr>
        <w:t xml:space="preserve"> ở tất cả các chế độ tải. T</w:t>
      </w:r>
      <w:r w:rsidRPr="00D43037">
        <w:rPr>
          <w:b w:val="0"/>
          <w:vertAlign w:val="subscript"/>
          <w:lang w:val="nl-NL"/>
        </w:rPr>
        <w:t>1</w:t>
      </w:r>
      <w:r w:rsidRPr="00D43037">
        <w:rPr>
          <w:b w:val="0"/>
          <w:lang w:val="nl-NL"/>
        </w:rPr>
        <w:t xml:space="preserve"> giảm 10</w:t>
      </w:r>
      <w:r w:rsidRPr="00D43037">
        <w:rPr>
          <w:b w:val="0"/>
          <w:vertAlign w:val="superscript"/>
          <w:lang w:val="nl-NL"/>
        </w:rPr>
        <w:t>o</w:t>
      </w:r>
      <w:r w:rsidRPr="00D43037">
        <w:rPr>
          <w:b w:val="0"/>
          <w:lang w:val="nl-NL"/>
        </w:rPr>
        <w:t>C trong dải khảo sát thì hiệu suất nhiệt tương đối tăng trung bình là 0,7%.</w:t>
      </w:r>
    </w:p>
    <w:p w14:paraId="4D616F77" w14:textId="06C603B5" w:rsidR="00AE3309" w:rsidRPr="00D43037" w:rsidRDefault="00AE3309" w:rsidP="00AE3309">
      <w:pPr>
        <w:rPr>
          <w:b w:val="0"/>
          <w:lang w:val="nl-NL"/>
        </w:rPr>
      </w:pPr>
      <w:r w:rsidRPr="00D43037">
        <w:rPr>
          <w:b w:val="0"/>
          <w:lang w:val="nl-NL"/>
        </w:rPr>
        <w:tab/>
      </w:r>
      <w:r w:rsidR="007B42E5" w:rsidRPr="00D43037">
        <w:rPr>
          <w:b w:val="0"/>
          <w:lang w:val="nl-NL"/>
        </w:rPr>
        <w:t xml:space="preserve">* </w:t>
      </w:r>
      <w:r w:rsidRPr="00D43037">
        <w:rPr>
          <w:b w:val="0"/>
          <w:lang w:val="nl-NL"/>
        </w:rPr>
        <w:t>Đã đánh giá ảnh hưởng của T</w:t>
      </w:r>
      <w:r w:rsidRPr="00D43037">
        <w:rPr>
          <w:b w:val="0"/>
          <w:vertAlign w:val="subscript"/>
          <w:lang w:val="nl-NL"/>
        </w:rPr>
        <w:t>1</w:t>
      </w:r>
      <w:r w:rsidRPr="00D43037">
        <w:rPr>
          <w:b w:val="0"/>
          <w:lang w:val="nl-NL"/>
        </w:rPr>
        <w:t xml:space="preserve"> đến phát thải của động cơ 4BD1T</w:t>
      </w:r>
      <w:r w:rsidR="0079385B" w:rsidRPr="00D43037">
        <w:rPr>
          <w:b w:val="0"/>
          <w:lang w:val="nl-NL"/>
        </w:rPr>
        <w:t xml:space="preserve">. </w:t>
      </w:r>
      <w:r w:rsidRPr="00D43037">
        <w:rPr>
          <w:b w:val="0"/>
          <w:lang w:val="nl-NL"/>
        </w:rPr>
        <w:t>Giảm T</w:t>
      </w:r>
      <w:r w:rsidRPr="00D43037">
        <w:rPr>
          <w:b w:val="0"/>
          <w:vertAlign w:val="subscript"/>
          <w:lang w:val="nl-NL"/>
        </w:rPr>
        <w:t>1</w:t>
      </w:r>
      <w:r w:rsidRPr="00D43037">
        <w:rPr>
          <w:b w:val="0"/>
          <w:lang w:val="nl-NL"/>
        </w:rPr>
        <w:t xml:space="preserve"> sẽ làm giảm NO</w:t>
      </w:r>
      <w:r w:rsidRPr="00D43037">
        <w:rPr>
          <w:b w:val="0"/>
          <w:vertAlign w:val="subscript"/>
          <w:lang w:val="nl-NL"/>
        </w:rPr>
        <w:t>x</w:t>
      </w:r>
      <w:r w:rsidRPr="00D43037">
        <w:rPr>
          <w:b w:val="0"/>
          <w:lang w:val="nl-NL"/>
        </w:rPr>
        <w:t xml:space="preserve">, CO, HC và tăng </w:t>
      </w:r>
      <w:r w:rsidR="0079385B" w:rsidRPr="00D43037">
        <w:rPr>
          <w:b w:val="0"/>
          <w:lang w:val="nl-NL"/>
        </w:rPr>
        <w:t>s</w:t>
      </w:r>
      <w:r w:rsidRPr="00D43037">
        <w:rPr>
          <w:b w:val="0"/>
          <w:lang w:val="nl-NL"/>
        </w:rPr>
        <w:t>oot ở các chế độ tả</w:t>
      </w:r>
      <w:r w:rsidR="0079385B" w:rsidRPr="00D43037">
        <w:rPr>
          <w:b w:val="0"/>
          <w:lang w:val="nl-NL"/>
        </w:rPr>
        <w:t xml:space="preserve">i. </w:t>
      </w:r>
      <w:r w:rsidRPr="00D43037">
        <w:rPr>
          <w:b w:val="0"/>
          <w:lang w:val="nl-NL"/>
        </w:rPr>
        <w:t>Tại chế độ mô men cực đại, khi g</w:t>
      </w:r>
      <w:r w:rsidRPr="00D43037">
        <w:rPr>
          <w:b w:val="0"/>
          <w:vertAlign w:val="subscript"/>
          <w:lang w:val="nl-NL"/>
        </w:rPr>
        <w:t>ct</w:t>
      </w:r>
      <w:r w:rsidRPr="00D43037">
        <w:rPr>
          <w:b w:val="0"/>
          <w:lang w:val="nl-NL"/>
        </w:rPr>
        <w:t xml:space="preserve"> = const, T</w:t>
      </w:r>
      <w:r w:rsidRPr="00D43037">
        <w:rPr>
          <w:b w:val="0"/>
          <w:vertAlign w:val="subscript"/>
          <w:lang w:val="nl-NL"/>
        </w:rPr>
        <w:t>1</w:t>
      </w:r>
      <w:r w:rsidRPr="00D43037">
        <w:rPr>
          <w:b w:val="0"/>
          <w:lang w:val="nl-NL"/>
        </w:rPr>
        <w:t xml:space="preserve"> giảm 10</w:t>
      </w:r>
      <w:r w:rsidRPr="00D43037">
        <w:rPr>
          <w:b w:val="0"/>
          <w:vertAlign w:val="superscript"/>
          <w:lang w:val="nl-NL"/>
        </w:rPr>
        <w:t>o</w:t>
      </w:r>
      <w:r w:rsidRPr="00D43037">
        <w:rPr>
          <w:b w:val="0"/>
          <w:lang w:val="nl-NL"/>
        </w:rPr>
        <w:t>C trong dải khảo sát thì NO</w:t>
      </w:r>
      <w:r w:rsidRPr="00D43037">
        <w:rPr>
          <w:b w:val="0"/>
          <w:vertAlign w:val="subscript"/>
          <w:lang w:val="nl-NL"/>
        </w:rPr>
        <w:t>x</w:t>
      </w:r>
      <w:r w:rsidRPr="00D43037">
        <w:rPr>
          <w:b w:val="0"/>
          <w:lang w:val="nl-NL"/>
        </w:rPr>
        <w:t xml:space="preserve"> giảm 6,32%, CO giảm 9,54%; HC giảm 7,93% và </w:t>
      </w:r>
      <w:r w:rsidR="0079385B" w:rsidRPr="00D43037">
        <w:rPr>
          <w:b w:val="0"/>
          <w:lang w:val="nl-NL"/>
        </w:rPr>
        <w:t>soot</w:t>
      </w:r>
      <w:r w:rsidRPr="00D43037">
        <w:rPr>
          <w:b w:val="0"/>
          <w:lang w:val="nl-NL"/>
        </w:rPr>
        <w:t xml:space="preserve"> tăng 19%; Khi A/F = const, T</w:t>
      </w:r>
      <w:r w:rsidRPr="00D43037">
        <w:rPr>
          <w:b w:val="0"/>
          <w:vertAlign w:val="subscript"/>
          <w:lang w:val="nl-NL"/>
        </w:rPr>
        <w:t xml:space="preserve">1 </w:t>
      </w:r>
      <w:r w:rsidRPr="00D43037">
        <w:rPr>
          <w:b w:val="0"/>
          <w:lang w:val="nl-NL"/>
        </w:rPr>
        <w:t>giảm 10</w:t>
      </w:r>
      <w:r w:rsidRPr="00D43037">
        <w:rPr>
          <w:b w:val="0"/>
          <w:vertAlign w:val="superscript"/>
          <w:lang w:val="nl-NL"/>
        </w:rPr>
        <w:t>o</w:t>
      </w:r>
      <w:r w:rsidRPr="00D43037">
        <w:rPr>
          <w:b w:val="0"/>
          <w:lang w:val="nl-NL"/>
        </w:rPr>
        <w:t>C trong dải khảo sát thì NO</w:t>
      </w:r>
      <w:r w:rsidRPr="00D43037">
        <w:rPr>
          <w:b w:val="0"/>
          <w:vertAlign w:val="subscript"/>
          <w:lang w:val="nl-NL"/>
        </w:rPr>
        <w:t>x</w:t>
      </w:r>
      <w:r w:rsidRPr="00D43037">
        <w:rPr>
          <w:b w:val="0"/>
          <w:lang w:val="nl-NL"/>
        </w:rPr>
        <w:t xml:space="preserve"> giảm 8,27%; CO tăng 1,86% và HC,</w:t>
      </w:r>
      <w:r w:rsidR="0079385B" w:rsidRPr="00D43037">
        <w:rPr>
          <w:b w:val="0"/>
          <w:lang w:val="nl-NL"/>
        </w:rPr>
        <w:t xml:space="preserve"> soot thay đổi không đáng kể. V</w:t>
      </w:r>
      <w:r w:rsidRPr="00D43037">
        <w:rPr>
          <w:b w:val="0"/>
          <w:lang w:val="nl-NL"/>
        </w:rPr>
        <w:t>ới cùng giá trị T</w:t>
      </w:r>
      <w:r w:rsidRPr="00D43037">
        <w:rPr>
          <w:b w:val="0"/>
          <w:vertAlign w:val="subscript"/>
          <w:lang w:val="nl-NL"/>
        </w:rPr>
        <w:t>1</w:t>
      </w:r>
      <w:r w:rsidRPr="00D43037">
        <w:rPr>
          <w:b w:val="0"/>
          <w:lang w:val="nl-NL"/>
        </w:rPr>
        <w:t xml:space="preserve"> tại chế độ mô men cực đại, khi A/F = const thì động cơ sẽ NO</w:t>
      </w:r>
      <w:r w:rsidRPr="00D43037">
        <w:rPr>
          <w:b w:val="0"/>
          <w:vertAlign w:val="subscript"/>
          <w:lang w:val="nl-NL"/>
        </w:rPr>
        <w:t xml:space="preserve">x </w:t>
      </w:r>
      <w:r w:rsidRPr="00D43037">
        <w:rPr>
          <w:b w:val="0"/>
          <w:lang w:val="nl-NL"/>
        </w:rPr>
        <w:t>thấp hơn trường hợp g</w:t>
      </w:r>
      <w:r w:rsidRPr="00D43037">
        <w:rPr>
          <w:b w:val="0"/>
          <w:vertAlign w:val="subscript"/>
          <w:lang w:val="nl-NL"/>
        </w:rPr>
        <w:t>ct</w:t>
      </w:r>
      <w:r w:rsidR="0079385B" w:rsidRPr="00D43037">
        <w:rPr>
          <w:b w:val="0"/>
          <w:lang w:val="nl-NL"/>
        </w:rPr>
        <w:t xml:space="preserve"> = const.</w:t>
      </w:r>
      <w:r w:rsidR="009D7C84" w:rsidRPr="00D43037">
        <w:rPr>
          <w:b w:val="0"/>
          <w:lang w:val="nl-NL"/>
        </w:rPr>
        <w:t xml:space="preserve"> </w:t>
      </w:r>
      <w:r w:rsidRPr="00D43037">
        <w:rPr>
          <w:b w:val="0"/>
          <w:lang w:val="nl-NL"/>
        </w:rPr>
        <w:t>T</w:t>
      </w:r>
      <w:r w:rsidRPr="00D43037">
        <w:rPr>
          <w:b w:val="0"/>
          <w:vertAlign w:val="subscript"/>
          <w:lang w:val="nl-NL"/>
        </w:rPr>
        <w:t>1</w:t>
      </w:r>
      <w:r w:rsidRPr="00D43037">
        <w:rPr>
          <w:b w:val="0"/>
          <w:lang w:val="nl-NL"/>
        </w:rPr>
        <w:t xml:space="preserve"> =35÷75</w:t>
      </w:r>
      <w:r w:rsidRPr="00D43037">
        <w:rPr>
          <w:b w:val="0"/>
          <w:vertAlign w:val="superscript"/>
          <w:lang w:val="nl-NL"/>
        </w:rPr>
        <w:t>o</w:t>
      </w:r>
      <w:r w:rsidRPr="00D43037">
        <w:rPr>
          <w:b w:val="0"/>
          <w:lang w:val="nl-NL"/>
        </w:rPr>
        <w:t>C thì NO</w:t>
      </w:r>
      <w:r w:rsidRPr="00D43037">
        <w:rPr>
          <w:b w:val="0"/>
          <w:vertAlign w:val="subscript"/>
          <w:lang w:val="nl-NL"/>
        </w:rPr>
        <w:t>x</w:t>
      </w:r>
      <w:r w:rsidRPr="00D43037">
        <w:rPr>
          <w:b w:val="0"/>
          <w:lang w:val="nl-NL"/>
        </w:rPr>
        <w:t xml:space="preserve"> nhỏ nhất tất cả các chế độ tải; soot có giá trị thấp tại chế độ tải trung bình và tải cao; HC thấp nhất ở chế độ tải trung bình; CO giảm từ chế độ toàn tải xuống tải cao, tải trung bình.</w:t>
      </w:r>
    </w:p>
    <w:p w14:paraId="2DFE0824" w14:textId="35E48721" w:rsidR="00AE3309" w:rsidRPr="00D43037" w:rsidRDefault="00AE3309" w:rsidP="00AE3309">
      <w:pPr>
        <w:rPr>
          <w:b w:val="0"/>
          <w:lang w:val="nl-NL"/>
        </w:rPr>
      </w:pPr>
      <w:r w:rsidRPr="00D43037">
        <w:rPr>
          <w:b w:val="0"/>
          <w:lang w:val="nl-NL"/>
        </w:rPr>
        <w:tab/>
        <w:t>Như vậy để tăng N</w:t>
      </w:r>
      <w:r w:rsidRPr="00D43037">
        <w:rPr>
          <w:b w:val="0"/>
          <w:vertAlign w:val="subscript"/>
          <w:lang w:val="nl-NL"/>
        </w:rPr>
        <w:t>e</w:t>
      </w:r>
      <w:r w:rsidRPr="00D43037">
        <w:rPr>
          <w:b w:val="0"/>
          <w:lang w:val="nl-NL"/>
        </w:rPr>
        <w:t xml:space="preserve"> (M</w:t>
      </w:r>
      <w:r w:rsidRPr="00D43037">
        <w:rPr>
          <w:b w:val="0"/>
          <w:vertAlign w:val="subscript"/>
          <w:lang w:val="nl-NL"/>
        </w:rPr>
        <w:t>e</w:t>
      </w:r>
      <w:r w:rsidRPr="00D43037">
        <w:rPr>
          <w:b w:val="0"/>
          <w:lang w:val="nl-NL"/>
        </w:rPr>
        <w:t>), giảm g</w:t>
      </w:r>
      <w:r w:rsidRPr="00D43037">
        <w:rPr>
          <w:b w:val="0"/>
          <w:vertAlign w:val="subscript"/>
          <w:lang w:val="nl-NL"/>
        </w:rPr>
        <w:t>e</w:t>
      </w:r>
      <w:r w:rsidRPr="00D43037">
        <w:rPr>
          <w:b w:val="0"/>
          <w:lang w:val="nl-NL"/>
        </w:rPr>
        <w:t xml:space="preserve"> và giảm phát thải thì T</w:t>
      </w:r>
      <w:r w:rsidRPr="00D43037">
        <w:rPr>
          <w:b w:val="0"/>
          <w:vertAlign w:val="subscript"/>
          <w:lang w:val="nl-NL"/>
        </w:rPr>
        <w:t>1</w:t>
      </w:r>
      <w:r w:rsidRPr="00D43037">
        <w:rPr>
          <w:b w:val="0"/>
          <w:lang w:val="nl-NL"/>
        </w:rPr>
        <w:t xml:space="preserve"> phải trong dải 35÷75</w:t>
      </w:r>
      <w:r w:rsidRPr="00D43037">
        <w:rPr>
          <w:b w:val="0"/>
          <w:vertAlign w:val="superscript"/>
          <w:lang w:val="nl-NL"/>
        </w:rPr>
        <w:t>o</w:t>
      </w:r>
      <w:r w:rsidRPr="00D43037">
        <w:rPr>
          <w:b w:val="0"/>
          <w:lang w:val="nl-NL"/>
        </w:rPr>
        <w:t>C. Ở chế độ tải trung bình và tải cao là chế độ khai thác tối ưu nhất đảm bảo nâng cao tính kinh tế, năng lượng, cân đối lượng phát thải NO</w:t>
      </w:r>
      <w:r w:rsidRPr="00D43037">
        <w:rPr>
          <w:b w:val="0"/>
          <w:vertAlign w:val="subscript"/>
          <w:lang w:val="nl-NL"/>
        </w:rPr>
        <w:t>x</w:t>
      </w:r>
      <w:r w:rsidRPr="00D43037">
        <w:rPr>
          <w:b w:val="0"/>
          <w:lang w:val="nl-NL"/>
        </w:rPr>
        <w:t xml:space="preserve"> và </w:t>
      </w:r>
      <w:r w:rsidR="007B42E5" w:rsidRPr="00D43037">
        <w:rPr>
          <w:b w:val="0"/>
          <w:lang w:val="nl-NL"/>
        </w:rPr>
        <w:t>soot</w:t>
      </w:r>
      <w:r w:rsidRPr="00D43037">
        <w:rPr>
          <w:b w:val="0"/>
          <w:lang w:val="nl-NL"/>
        </w:rPr>
        <w:t xml:space="preserve">, giảm phát thải CO và HC. </w:t>
      </w:r>
    </w:p>
    <w:p w14:paraId="449D4B06" w14:textId="2BD4804C" w:rsidR="001802FA" w:rsidRPr="00D43037" w:rsidRDefault="00AE3309" w:rsidP="00AE3309">
      <w:pPr>
        <w:rPr>
          <w:b w:val="0"/>
          <w:lang w:val="de-DE"/>
        </w:rPr>
      </w:pPr>
      <w:r w:rsidRPr="00D43037">
        <w:rPr>
          <w:b w:val="0"/>
          <w:lang w:val="nl-NL"/>
        </w:rPr>
        <w:tab/>
        <w:t xml:space="preserve">Đã lựa chọn két LMKN dạng tấm, làm mát bằng nước phù hợp để giảm </w:t>
      </w:r>
      <w:r w:rsidR="007B42E5" w:rsidRPr="00D43037">
        <w:rPr>
          <w:b w:val="0"/>
          <w:lang w:val="nl-NL"/>
        </w:rPr>
        <w:t>T</w:t>
      </w:r>
      <w:r w:rsidR="007B42E5" w:rsidRPr="00D43037">
        <w:rPr>
          <w:b w:val="0"/>
          <w:vertAlign w:val="subscript"/>
          <w:lang w:val="nl-NL"/>
        </w:rPr>
        <w:t>1</w:t>
      </w:r>
      <w:r w:rsidR="007B42E5" w:rsidRPr="00D43037">
        <w:rPr>
          <w:b w:val="0"/>
          <w:lang w:val="nl-NL"/>
        </w:rPr>
        <w:t xml:space="preserve"> </w:t>
      </w:r>
      <w:r w:rsidRPr="00D43037">
        <w:rPr>
          <w:b w:val="0"/>
          <w:lang w:val="nl-NL"/>
        </w:rPr>
        <w:t>động cơ trong dải khảo sát rộng</w:t>
      </w:r>
      <w:r w:rsidR="007B42E5" w:rsidRPr="00D43037">
        <w:rPr>
          <w:b w:val="0"/>
          <w:lang w:val="nl-NL"/>
        </w:rPr>
        <w:t xml:space="preserve"> từ 95÷35</w:t>
      </w:r>
      <w:r w:rsidR="007B42E5" w:rsidRPr="00D43037">
        <w:rPr>
          <w:b w:val="0"/>
          <w:vertAlign w:val="superscript"/>
          <w:lang w:val="nl-NL"/>
        </w:rPr>
        <w:t>o</w:t>
      </w:r>
      <w:r w:rsidR="007B42E5" w:rsidRPr="00D43037">
        <w:rPr>
          <w:b w:val="0"/>
          <w:lang w:val="nl-NL"/>
        </w:rPr>
        <w:t>C</w:t>
      </w:r>
      <w:r w:rsidRPr="00D43037">
        <w:rPr>
          <w:b w:val="0"/>
          <w:lang w:val="nl-NL"/>
        </w:rPr>
        <w:t>. Xây dựng mô hình tính toán quá trình trao đổi nhiệt giữa khí nạp và nước làm mát trong két LMKN dạng tấm có cánh tản nhiệt hình chữ nhật và tính toán được vận tốc, áp suất, nhiệt độ dòng khí nạp và nước làm mát ở đầu vào và ra, phân bố ở bề mặt các kênh, trong lòng môi chất và trên các cánh tản nhiệt của KLM bằng phần mềm Fluent. Khi thay đổi theo hướng tăng thêm vận tốc dòng nước làm mát 21% thì sẽ làm cho chênh lệch nhiệt độ của đầu ra và đầu vào dòng khí nạp thay đổi theo chiều hướng tăng thêm 19%.</w:t>
      </w:r>
    </w:p>
    <w:p w14:paraId="1A9F8AF1" w14:textId="5C2A8F7E" w:rsidR="00F73EAA" w:rsidRPr="00D43037" w:rsidRDefault="00F73EAA" w:rsidP="007B42E5">
      <w:pPr>
        <w:spacing w:before="120"/>
        <w:rPr>
          <w:lang w:val="de-DE"/>
        </w:rPr>
      </w:pPr>
      <w:r w:rsidRPr="00D43037">
        <w:rPr>
          <w:lang w:val="de-DE"/>
        </w:rPr>
        <w:lastRenderedPageBreak/>
        <w:t xml:space="preserve">CHƯƠNG 4. NGHIÊN CỨU </w:t>
      </w:r>
      <w:r w:rsidR="001802FA" w:rsidRPr="00D43037">
        <w:rPr>
          <w:lang w:val="de-DE"/>
        </w:rPr>
        <w:t>THỰC NGHIỆM</w:t>
      </w:r>
    </w:p>
    <w:p w14:paraId="75A1FCEA" w14:textId="53359685" w:rsidR="00F73EAA" w:rsidRPr="00D43037" w:rsidRDefault="00F73EAA" w:rsidP="0062566F">
      <w:pPr>
        <w:rPr>
          <w:lang w:val="de-DE"/>
        </w:rPr>
      </w:pPr>
      <w:bookmarkStart w:id="151" w:name="_Toc514159931"/>
      <w:bookmarkStart w:id="152" w:name="_Toc514160265"/>
      <w:bookmarkStart w:id="153" w:name="_Toc533601574"/>
      <w:bookmarkStart w:id="154" w:name="_Toc5001322"/>
      <w:bookmarkStart w:id="155" w:name="_Toc5008013"/>
      <w:bookmarkStart w:id="156" w:name="_Toc6257911"/>
      <w:bookmarkStart w:id="157" w:name="_Toc7789201"/>
      <w:bookmarkStart w:id="158" w:name="_Toc8657168"/>
      <w:bookmarkStart w:id="159" w:name="_Toc8716010"/>
      <w:r w:rsidRPr="00D43037">
        <w:rPr>
          <w:lang w:val="de-DE"/>
        </w:rPr>
        <w:t xml:space="preserve">4.1. </w:t>
      </w:r>
      <w:bookmarkEnd w:id="151"/>
      <w:bookmarkEnd w:id="152"/>
      <w:bookmarkEnd w:id="153"/>
      <w:bookmarkEnd w:id="154"/>
      <w:bookmarkEnd w:id="155"/>
      <w:bookmarkEnd w:id="156"/>
      <w:bookmarkEnd w:id="157"/>
      <w:bookmarkEnd w:id="158"/>
      <w:bookmarkEnd w:id="159"/>
      <w:r w:rsidR="001802FA" w:rsidRPr="00D43037">
        <w:rPr>
          <w:lang w:val="de-DE"/>
        </w:rPr>
        <w:t>Mục đích, chế độ và đối tượng nghiên cứu thực nghiệm</w:t>
      </w:r>
    </w:p>
    <w:p w14:paraId="25480BC7" w14:textId="689ACB00" w:rsidR="00705E82" w:rsidRPr="00D43037" w:rsidRDefault="001802FA" w:rsidP="0062566F">
      <w:pPr>
        <w:rPr>
          <w:lang w:val="de-DE"/>
        </w:rPr>
      </w:pPr>
      <w:r w:rsidRPr="00D43037">
        <w:rPr>
          <w:lang w:val="de-DE"/>
        </w:rPr>
        <w:t>4.1.1. Mục đích</w:t>
      </w:r>
    </w:p>
    <w:p w14:paraId="309D9B9A" w14:textId="3D59FC9F" w:rsidR="00AE3309" w:rsidRPr="00D43037" w:rsidRDefault="00AE3309" w:rsidP="00AE3309">
      <w:pPr>
        <w:rPr>
          <w:b w:val="0"/>
          <w:lang w:val="de-DE"/>
        </w:rPr>
      </w:pPr>
      <w:r w:rsidRPr="00D43037">
        <w:rPr>
          <w:b w:val="0"/>
          <w:lang w:val="de-DE"/>
        </w:rPr>
        <w:tab/>
        <w:t>Mục đích chính của quá trình ngh</w:t>
      </w:r>
      <w:r w:rsidR="007B42E5" w:rsidRPr="00D43037">
        <w:rPr>
          <w:b w:val="0"/>
          <w:lang w:val="de-DE"/>
        </w:rPr>
        <w:t>iên cứu thực nghiệm nhằm x</w:t>
      </w:r>
      <w:r w:rsidRPr="00D43037">
        <w:rPr>
          <w:b w:val="0"/>
          <w:lang w:val="de-DE"/>
        </w:rPr>
        <w:t>ác định bộ cơ sở dữ liệu đầu vào phục vụ quá trình tín</w:t>
      </w:r>
      <w:r w:rsidR="00C31824" w:rsidRPr="00D43037">
        <w:rPr>
          <w:b w:val="0"/>
          <w:lang w:val="de-DE"/>
        </w:rPr>
        <w:t>h toán mô phỏng CTCT động cơ;</w:t>
      </w:r>
      <w:r w:rsidR="007B42E5" w:rsidRPr="00D43037">
        <w:rPr>
          <w:b w:val="0"/>
          <w:lang w:val="de-DE"/>
        </w:rPr>
        <w:t xml:space="preserve"> x</w:t>
      </w:r>
      <w:r w:rsidRPr="00D43037">
        <w:rPr>
          <w:b w:val="0"/>
          <w:lang w:val="de-DE"/>
        </w:rPr>
        <w:t>ác định bộ dữ liệu phục vụ việc kiểm chứng, hiệu chuẩn và đánh giá mô hình lý thuyết</w:t>
      </w:r>
      <w:r w:rsidR="00C31824" w:rsidRPr="00D43037">
        <w:rPr>
          <w:b w:val="0"/>
          <w:lang w:val="de-DE"/>
        </w:rPr>
        <w:t>;</w:t>
      </w:r>
      <w:r w:rsidR="007B42E5" w:rsidRPr="00D43037">
        <w:rPr>
          <w:b w:val="0"/>
          <w:lang w:val="de-DE"/>
        </w:rPr>
        <w:t xml:space="preserve"> t</w:t>
      </w:r>
      <w:r w:rsidRPr="00D43037">
        <w:rPr>
          <w:b w:val="0"/>
          <w:lang w:val="de-DE"/>
        </w:rPr>
        <w:t>hay đổi nhiệt độ khí nạp T</w:t>
      </w:r>
      <w:r w:rsidRPr="00D43037">
        <w:rPr>
          <w:b w:val="0"/>
          <w:vertAlign w:val="subscript"/>
          <w:lang w:val="de-DE"/>
        </w:rPr>
        <w:t>1</w:t>
      </w:r>
      <w:r w:rsidRPr="00D43037">
        <w:rPr>
          <w:b w:val="0"/>
          <w:lang w:val="de-DE"/>
        </w:rPr>
        <w:t xml:space="preserve"> bằng két làm mát và đo các thông số g</w:t>
      </w:r>
      <w:r w:rsidRPr="00D43037">
        <w:rPr>
          <w:b w:val="0"/>
          <w:vertAlign w:val="subscript"/>
          <w:lang w:val="de-DE"/>
        </w:rPr>
        <w:t>ct</w:t>
      </w:r>
      <w:r w:rsidRPr="00D43037">
        <w:rPr>
          <w:b w:val="0"/>
          <w:lang w:val="de-DE"/>
        </w:rPr>
        <w:t>, g</w:t>
      </w:r>
      <w:r w:rsidRPr="00D43037">
        <w:rPr>
          <w:b w:val="0"/>
          <w:vertAlign w:val="subscript"/>
          <w:lang w:val="de-DE"/>
        </w:rPr>
        <w:t>e</w:t>
      </w:r>
      <w:r w:rsidRPr="00D43037">
        <w:rPr>
          <w:b w:val="0"/>
          <w:lang w:val="de-DE"/>
        </w:rPr>
        <w:t>, M</w:t>
      </w:r>
      <w:r w:rsidRPr="00D43037">
        <w:rPr>
          <w:b w:val="0"/>
          <w:vertAlign w:val="subscript"/>
          <w:lang w:val="de-DE"/>
        </w:rPr>
        <w:t>e</w:t>
      </w:r>
      <w:r w:rsidRPr="00D43037">
        <w:rPr>
          <w:b w:val="0"/>
          <w:lang w:val="de-DE"/>
        </w:rPr>
        <w:t xml:space="preserve"> và phát thải NO</w:t>
      </w:r>
      <w:r w:rsidRPr="00D43037">
        <w:rPr>
          <w:b w:val="0"/>
          <w:vertAlign w:val="subscript"/>
          <w:lang w:val="de-DE"/>
        </w:rPr>
        <w:t>x</w:t>
      </w:r>
      <w:r w:rsidRPr="00D43037">
        <w:rPr>
          <w:b w:val="0"/>
          <w:lang w:val="de-DE"/>
        </w:rPr>
        <w:t>, soot, CO, HC</w:t>
      </w:r>
      <w:r w:rsidRPr="00D43037">
        <w:rPr>
          <w:b w:val="0"/>
          <w:vertAlign w:val="subscript"/>
          <w:lang w:val="de-DE"/>
        </w:rPr>
        <w:t xml:space="preserve"> </w:t>
      </w:r>
      <w:r w:rsidRPr="00D43037">
        <w:rPr>
          <w:b w:val="0"/>
          <w:lang w:val="de-DE"/>
        </w:rPr>
        <w:t>của động cơ so sánh, đối chứng với kết quả mô phỏng.</w:t>
      </w:r>
    </w:p>
    <w:p w14:paraId="1B32029C" w14:textId="790DC9D3" w:rsidR="001802FA" w:rsidRPr="00D43037" w:rsidRDefault="001802FA" w:rsidP="0062566F">
      <w:pPr>
        <w:rPr>
          <w:lang w:val="de-DE"/>
        </w:rPr>
      </w:pPr>
      <w:r w:rsidRPr="00D43037">
        <w:rPr>
          <w:lang w:val="de-DE"/>
        </w:rPr>
        <w:t>4.1.2. Chế độ thí nghiệm</w:t>
      </w:r>
    </w:p>
    <w:p w14:paraId="32CC25BA" w14:textId="77777777" w:rsidR="00AE3309" w:rsidRPr="00D43037" w:rsidRDefault="00AE3309" w:rsidP="00AE3309">
      <w:pPr>
        <w:spacing w:before="120"/>
        <w:ind w:firstLine="720"/>
        <w:rPr>
          <w:b w:val="0"/>
          <w:lang w:val="de-DE"/>
        </w:rPr>
      </w:pPr>
      <w:r w:rsidRPr="00D43037">
        <w:rPr>
          <w:b w:val="0"/>
          <w:lang w:val="de-DE"/>
        </w:rPr>
        <w:t>Chế độ thí nghiệm được tính toán và lựa chọn ở những chế độ tải và tốc độ mà động cơ làm việc khắc nghiệt, nhiệt độ khí nạp sau máy nén đạt giá trị cao. Các chế độ thử nghiệm cụ thể:</w:t>
      </w:r>
    </w:p>
    <w:p w14:paraId="45A2AEAA" w14:textId="77777777" w:rsidR="00AE3309" w:rsidRPr="00D43037" w:rsidRDefault="00AE3309" w:rsidP="00AE3309">
      <w:pPr>
        <w:spacing w:before="120"/>
        <w:rPr>
          <w:b w:val="0"/>
          <w:lang w:val="de-DE"/>
        </w:rPr>
      </w:pPr>
      <w:r w:rsidRPr="00D43037">
        <w:rPr>
          <w:lang w:val="de-DE"/>
        </w:rPr>
        <w:t>{TH1}.</w:t>
      </w:r>
      <w:r w:rsidRPr="00D43037">
        <w:rPr>
          <w:b w:val="0"/>
          <w:lang w:val="de-DE"/>
        </w:rPr>
        <w:t xml:space="preserve"> Thí nghiệm để hiệu chỉnh mô hình lý thuyết: Đo các thông số chính M</w:t>
      </w:r>
      <w:r w:rsidRPr="00D43037">
        <w:rPr>
          <w:b w:val="0"/>
          <w:vertAlign w:val="subscript"/>
          <w:lang w:val="de-DE"/>
        </w:rPr>
        <w:t>e</w:t>
      </w:r>
      <w:r w:rsidRPr="00D43037">
        <w:rPr>
          <w:b w:val="0"/>
          <w:lang w:val="de-DE"/>
        </w:rPr>
        <w:t>, N</w:t>
      </w:r>
      <w:r w:rsidRPr="00D43037">
        <w:rPr>
          <w:b w:val="0"/>
          <w:vertAlign w:val="subscript"/>
          <w:lang w:val="de-DE"/>
        </w:rPr>
        <w:t>e</w:t>
      </w:r>
      <w:r w:rsidRPr="00D43037">
        <w:rPr>
          <w:b w:val="0"/>
          <w:lang w:val="de-DE"/>
        </w:rPr>
        <w:t>, g</w:t>
      </w:r>
      <w:r w:rsidRPr="00D43037">
        <w:rPr>
          <w:b w:val="0"/>
          <w:vertAlign w:val="subscript"/>
          <w:lang w:val="de-DE"/>
        </w:rPr>
        <w:t>e</w:t>
      </w:r>
      <w:r w:rsidRPr="00D43037">
        <w:rPr>
          <w:b w:val="0"/>
          <w:lang w:val="de-DE"/>
        </w:rPr>
        <w:t xml:space="preserve"> để hiệu chỉnh mô hình lý thuyết CTCT được xác định trên bệ thử AVL khi động cơ 4BD1T vận hành ở chế độ đường đặc tính ngoài.</w:t>
      </w:r>
    </w:p>
    <w:p w14:paraId="7D5157C2" w14:textId="77777777" w:rsidR="00AE3309" w:rsidRPr="00D43037" w:rsidRDefault="00AE3309" w:rsidP="00AE3309">
      <w:pPr>
        <w:spacing w:before="120"/>
        <w:rPr>
          <w:b w:val="0"/>
          <w:lang w:val="de-DE"/>
        </w:rPr>
      </w:pPr>
      <w:r w:rsidRPr="00D43037">
        <w:rPr>
          <w:lang w:val="de-DE"/>
        </w:rPr>
        <w:t>{TH2}.</w:t>
      </w:r>
      <w:r w:rsidRPr="00D43037">
        <w:rPr>
          <w:b w:val="0"/>
          <w:lang w:val="de-DE"/>
        </w:rPr>
        <w:t xml:space="preserve"> Thay đổi T</w:t>
      </w:r>
      <w:r w:rsidRPr="00D43037">
        <w:rPr>
          <w:b w:val="0"/>
          <w:vertAlign w:val="subscript"/>
          <w:lang w:val="de-DE"/>
        </w:rPr>
        <w:t>1</w:t>
      </w:r>
      <w:r w:rsidRPr="00D43037">
        <w:rPr>
          <w:b w:val="0"/>
          <w:lang w:val="de-DE"/>
        </w:rPr>
        <w:t xml:space="preserve"> từ 95÷35</w:t>
      </w:r>
      <w:r w:rsidRPr="00D43037">
        <w:rPr>
          <w:b w:val="0"/>
          <w:vertAlign w:val="superscript"/>
          <w:lang w:val="de-DE"/>
        </w:rPr>
        <w:t>o</w:t>
      </w:r>
      <w:r w:rsidRPr="00D43037">
        <w:rPr>
          <w:b w:val="0"/>
          <w:lang w:val="de-DE"/>
        </w:rPr>
        <w:t>C ở chế các độ tải khác nhau tại tốc độ vòng quay lớn nhất 2200 vg/ph và đo g</w:t>
      </w:r>
      <w:r w:rsidRPr="00D43037">
        <w:rPr>
          <w:b w:val="0"/>
          <w:vertAlign w:val="subscript"/>
          <w:lang w:val="de-DE"/>
        </w:rPr>
        <w:t>e</w:t>
      </w:r>
      <w:r w:rsidRPr="00D43037">
        <w:rPr>
          <w:b w:val="0"/>
          <w:lang w:val="de-DE"/>
        </w:rPr>
        <w:t>, M</w:t>
      </w:r>
      <w:r w:rsidRPr="00D43037">
        <w:rPr>
          <w:b w:val="0"/>
          <w:vertAlign w:val="subscript"/>
          <w:lang w:val="de-DE"/>
        </w:rPr>
        <w:t>e</w:t>
      </w:r>
      <w:r w:rsidRPr="00D43037">
        <w:rPr>
          <w:b w:val="0"/>
          <w:lang w:val="de-DE"/>
        </w:rPr>
        <w:t xml:space="preserve"> và phát thải NO</w:t>
      </w:r>
      <w:r w:rsidRPr="00D43037">
        <w:rPr>
          <w:b w:val="0"/>
          <w:vertAlign w:val="subscript"/>
          <w:lang w:val="de-DE"/>
        </w:rPr>
        <w:t>x</w:t>
      </w:r>
      <w:r w:rsidRPr="00D43037">
        <w:rPr>
          <w:b w:val="0"/>
          <w:lang w:val="de-DE"/>
        </w:rPr>
        <w:t>, muội than, CO, HC của động cơ;</w:t>
      </w:r>
    </w:p>
    <w:p w14:paraId="06D25E9B" w14:textId="12EE42C4" w:rsidR="00AE3309" w:rsidRPr="00D43037" w:rsidRDefault="00AE3309" w:rsidP="0079385B">
      <w:pPr>
        <w:spacing w:before="120"/>
        <w:rPr>
          <w:b w:val="0"/>
          <w:lang w:val="de-DE"/>
        </w:rPr>
      </w:pPr>
      <w:r w:rsidRPr="00D43037">
        <w:rPr>
          <w:lang w:val="de-DE"/>
        </w:rPr>
        <w:t>{TH3}.</w:t>
      </w:r>
      <w:r w:rsidRPr="00D43037">
        <w:rPr>
          <w:b w:val="0"/>
          <w:lang w:val="de-DE"/>
        </w:rPr>
        <w:t xml:space="preserve"> Thay đổi T</w:t>
      </w:r>
      <w:r w:rsidRPr="00D43037">
        <w:rPr>
          <w:b w:val="0"/>
          <w:vertAlign w:val="subscript"/>
          <w:lang w:val="de-DE"/>
        </w:rPr>
        <w:t>1</w:t>
      </w:r>
      <w:r w:rsidRPr="00D43037">
        <w:rPr>
          <w:b w:val="0"/>
          <w:lang w:val="de-DE"/>
        </w:rPr>
        <w:t xml:space="preserve"> từ 105÷35</w:t>
      </w:r>
      <w:r w:rsidRPr="00D43037">
        <w:rPr>
          <w:b w:val="0"/>
          <w:vertAlign w:val="superscript"/>
          <w:lang w:val="de-DE"/>
        </w:rPr>
        <w:t>o</w:t>
      </w:r>
      <w:r w:rsidRPr="00D43037">
        <w:rPr>
          <w:b w:val="0"/>
          <w:lang w:val="de-DE"/>
        </w:rPr>
        <w:t>C ở các chế độ tải thấp, tải trung bình, tải cao và toàn tả</w:t>
      </w:r>
      <w:r w:rsidR="0079385B" w:rsidRPr="00D43037">
        <w:rPr>
          <w:b w:val="0"/>
          <w:lang w:val="de-DE"/>
        </w:rPr>
        <w:t>i</w:t>
      </w:r>
      <w:r w:rsidRPr="00D43037">
        <w:rPr>
          <w:b w:val="0"/>
          <w:lang w:val="de-DE"/>
        </w:rPr>
        <w:t xml:space="preserve"> tại tốc độ 1600 vg/ph (g</w:t>
      </w:r>
      <w:r w:rsidRPr="00D43037">
        <w:rPr>
          <w:b w:val="0"/>
          <w:vertAlign w:val="subscript"/>
          <w:lang w:val="de-DE"/>
        </w:rPr>
        <w:t>ct</w:t>
      </w:r>
      <w:r w:rsidR="0079385B" w:rsidRPr="00D43037">
        <w:rPr>
          <w:b w:val="0"/>
          <w:lang w:val="de-DE"/>
        </w:rPr>
        <w:t xml:space="preserve"> = const</w:t>
      </w:r>
      <w:r w:rsidRPr="00D43037">
        <w:rPr>
          <w:b w:val="0"/>
          <w:lang w:val="de-DE"/>
        </w:rPr>
        <w:t xml:space="preserve">) và </w:t>
      </w:r>
      <w:r w:rsidR="0079385B" w:rsidRPr="00D43037">
        <w:rPr>
          <w:b w:val="0"/>
          <w:lang w:val="de-DE"/>
        </w:rPr>
        <w:t>đ</w:t>
      </w:r>
      <w:r w:rsidRPr="00D43037">
        <w:rPr>
          <w:b w:val="0"/>
          <w:lang w:val="de-DE"/>
        </w:rPr>
        <w:t>o g</w:t>
      </w:r>
      <w:r w:rsidRPr="00D43037">
        <w:rPr>
          <w:b w:val="0"/>
          <w:vertAlign w:val="subscript"/>
          <w:lang w:val="de-DE"/>
        </w:rPr>
        <w:t>e</w:t>
      </w:r>
      <w:r w:rsidRPr="00D43037">
        <w:rPr>
          <w:b w:val="0"/>
          <w:lang w:val="de-DE"/>
        </w:rPr>
        <w:t>, M</w:t>
      </w:r>
      <w:r w:rsidRPr="00D43037">
        <w:rPr>
          <w:b w:val="0"/>
          <w:vertAlign w:val="subscript"/>
          <w:lang w:val="de-DE"/>
        </w:rPr>
        <w:t>e</w:t>
      </w:r>
      <w:r w:rsidRPr="00D43037">
        <w:rPr>
          <w:b w:val="0"/>
          <w:lang w:val="de-DE"/>
        </w:rPr>
        <w:t xml:space="preserve"> và phát thải NO</w:t>
      </w:r>
      <w:r w:rsidRPr="00D43037">
        <w:rPr>
          <w:b w:val="0"/>
          <w:vertAlign w:val="subscript"/>
          <w:lang w:val="de-DE"/>
        </w:rPr>
        <w:t>x</w:t>
      </w:r>
      <w:r w:rsidRPr="00D43037">
        <w:rPr>
          <w:b w:val="0"/>
          <w:lang w:val="de-DE"/>
        </w:rPr>
        <w:t>, Soot, CO, HC của động cơ;</w:t>
      </w:r>
      <w:r w:rsidR="0079385B" w:rsidRPr="00D43037">
        <w:rPr>
          <w:b w:val="0"/>
          <w:lang w:val="de-DE"/>
        </w:rPr>
        <w:t xml:space="preserve"> đ</w:t>
      </w:r>
      <w:r w:rsidRPr="00D43037">
        <w:rPr>
          <w:b w:val="0"/>
          <w:lang w:val="de-DE"/>
        </w:rPr>
        <w:t>o sự thay đổi áp suất, nhiệt độ, lưu lượng nước làm mát và áp suất nhiệt độ khí nạp sau khi qua két làm mát.</w:t>
      </w:r>
    </w:p>
    <w:p w14:paraId="4F84217F" w14:textId="481B079F" w:rsidR="00AE3309" w:rsidRPr="00D43037" w:rsidRDefault="00C31824" w:rsidP="00AE3309">
      <w:pPr>
        <w:ind w:firstLine="709"/>
        <w:rPr>
          <w:b w:val="0"/>
          <w:lang w:val="de-DE"/>
        </w:rPr>
      </w:pPr>
      <w:r w:rsidRPr="00D43037">
        <w:rPr>
          <w:b w:val="0"/>
          <w:lang w:val="de-DE"/>
        </w:rPr>
        <w:t>K</w:t>
      </w:r>
      <w:r w:rsidR="00AE3309" w:rsidRPr="00D43037">
        <w:rPr>
          <w:b w:val="0"/>
          <w:lang w:val="de-DE"/>
        </w:rPr>
        <w:t xml:space="preserve">hông tiến hành nghiên cứu thực nghiệm ở chế độ </w:t>
      </w:r>
      <w:r w:rsidRPr="00D43037">
        <w:rPr>
          <w:b w:val="0"/>
          <w:lang w:val="de-DE"/>
        </w:rPr>
        <w:t>A/F = const</w:t>
      </w:r>
      <w:r w:rsidR="00AE3309" w:rsidRPr="00D43037">
        <w:rPr>
          <w:b w:val="0"/>
          <w:lang w:val="de-DE"/>
        </w:rPr>
        <w:t>.</w:t>
      </w:r>
    </w:p>
    <w:p w14:paraId="365F174E" w14:textId="5AC96357" w:rsidR="001802FA" w:rsidRPr="00D43037" w:rsidRDefault="001802FA" w:rsidP="0062566F">
      <w:pPr>
        <w:rPr>
          <w:lang w:val="de-DE"/>
        </w:rPr>
      </w:pPr>
      <w:r w:rsidRPr="00D43037">
        <w:rPr>
          <w:lang w:val="de-DE"/>
        </w:rPr>
        <w:t>4.1.3. Đối tượng thí nghiệm</w:t>
      </w:r>
    </w:p>
    <w:p w14:paraId="0FD8448E" w14:textId="7B35AC3C" w:rsidR="00AE3309" w:rsidRPr="00D43037" w:rsidRDefault="008111A6" w:rsidP="0062566F">
      <w:pPr>
        <w:rPr>
          <w:b w:val="0"/>
          <w:lang w:val="de-DE"/>
        </w:rPr>
      </w:pPr>
      <w:r w:rsidRPr="00D43037">
        <w:rPr>
          <w:lang w:val="de-DE"/>
        </w:rPr>
        <w:tab/>
      </w:r>
      <w:r w:rsidR="00C31824" w:rsidRPr="00D43037">
        <w:rPr>
          <w:b w:val="0"/>
          <w:lang w:val="de-DE"/>
        </w:rPr>
        <w:t>Đ</w:t>
      </w:r>
      <w:r w:rsidR="00AE3309" w:rsidRPr="00D43037">
        <w:rPr>
          <w:b w:val="0"/>
          <w:lang w:val="de-DE"/>
        </w:rPr>
        <w:t xml:space="preserve">ộng cơ diesel tăng áp ISUZU 4BD1T </w:t>
      </w:r>
      <w:r w:rsidR="00C31824" w:rsidRPr="00D43037">
        <w:rPr>
          <w:b w:val="0"/>
          <w:lang w:val="de-DE"/>
        </w:rPr>
        <w:t xml:space="preserve">đang sử dụng </w:t>
      </w:r>
      <w:r w:rsidR="00AE3309" w:rsidRPr="00D43037">
        <w:rPr>
          <w:b w:val="0"/>
          <w:lang w:val="de-DE"/>
        </w:rPr>
        <w:t xml:space="preserve">chưa có </w:t>
      </w:r>
      <w:r w:rsidR="00C31824" w:rsidRPr="00D43037">
        <w:rPr>
          <w:b w:val="0"/>
          <w:lang w:val="de-DE"/>
        </w:rPr>
        <w:t>LMKN</w:t>
      </w:r>
    </w:p>
    <w:p w14:paraId="57F88691" w14:textId="75E939AE" w:rsidR="00705E82" w:rsidRPr="00D43037" w:rsidRDefault="00705E82" w:rsidP="0062566F">
      <w:pPr>
        <w:rPr>
          <w:lang w:val="de-DE"/>
        </w:rPr>
      </w:pPr>
      <w:bookmarkStart w:id="160" w:name="_Toc7789202"/>
      <w:bookmarkStart w:id="161" w:name="_Toc8657169"/>
      <w:bookmarkStart w:id="162" w:name="_Toc8716011"/>
      <w:r w:rsidRPr="00D43037">
        <w:rPr>
          <w:lang w:val="de-DE"/>
        </w:rPr>
        <w:t xml:space="preserve">4.2. </w:t>
      </w:r>
      <w:bookmarkEnd w:id="160"/>
      <w:bookmarkEnd w:id="161"/>
      <w:bookmarkEnd w:id="162"/>
      <w:r w:rsidR="001802FA" w:rsidRPr="00D43037">
        <w:rPr>
          <w:lang w:val="de-DE"/>
        </w:rPr>
        <w:t>Trang thiết bị phục vụ nghiên cứu thực nghiệm</w:t>
      </w:r>
    </w:p>
    <w:p w14:paraId="3949E5E6" w14:textId="027AC850" w:rsidR="00A46CA7" w:rsidRPr="00D43037" w:rsidRDefault="00A46CA7" w:rsidP="00A46CA7">
      <w:pPr>
        <w:ind w:firstLine="720"/>
        <w:rPr>
          <w:b w:val="0"/>
          <w:lang w:val="de-DE"/>
        </w:rPr>
      </w:pPr>
      <w:r w:rsidRPr="00D43037">
        <w:rPr>
          <w:b w:val="0"/>
          <w:lang w:val="de-DE"/>
        </w:rPr>
        <w:t>Các trang thiết bị chín</w:t>
      </w:r>
      <w:r w:rsidR="00BC3D8F">
        <w:rPr>
          <w:b w:val="0"/>
          <w:lang w:val="de-DE"/>
        </w:rPr>
        <w:t>h của Phòng thí nghiệm AVL -</w:t>
      </w:r>
      <w:r w:rsidRPr="00D43037">
        <w:rPr>
          <w:b w:val="0"/>
          <w:lang w:val="de-DE"/>
        </w:rPr>
        <w:t xml:space="preserve"> Đại học Công nghệ GTVT bao gồm:</w:t>
      </w:r>
    </w:p>
    <w:p w14:paraId="6305714F" w14:textId="77777777" w:rsidR="00A46CA7" w:rsidRPr="00D43037" w:rsidRDefault="00A46CA7" w:rsidP="00A46CA7">
      <w:pPr>
        <w:ind w:firstLine="720"/>
        <w:rPr>
          <w:b w:val="0"/>
          <w:lang w:val="de-DE"/>
        </w:rPr>
      </w:pPr>
      <w:r w:rsidRPr="00D43037">
        <w:rPr>
          <w:b w:val="0"/>
          <w:lang w:val="de-DE"/>
        </w:rPr>
        <w:t>- Phanh điện Alpha 160;</w:t>
      </w:r>
    </w:p>
    <w:p w14:paraId="62D8CBD9" w14:textId="77777777" w:rsidR="00A46CA7" w:rsidRPr="00D43037" w:rsidRDefault="00A46CA7" w:rsidP="00A46CA7">
      <w:pPr>
        <w:ind w:firstLine="720"/>
        <w:rPr>
          <w:b w:val="0"/>
          <w:lang w:val="de-DE"/>
        </w:rPr>
      </w:pPr>
      <w:r w:rsidRPr="00D43037">
        <w:rPr>
          <w:b w:val="0"/>
          <w:lang w:val="de-DE"/>
        </w:rPr>
        <w:t>- Thiết bị phân tích thành phần khí thải FTIR;</w:t>
      </w:r>
    </w:p>
    <w:p w14:paraId="3211301B" w14:textId="77777777" w:rsidR="00A46CA7" w:rsidRPr="00D43037" w:rsidRDefault="00A46CA7" w:rsidP="00A46CA7">
      <w:pPr>
        <w:ind w:firstLine="720"/>
        <w:rPr>
          <w:b w:val="0"/>
          <w:lang w:val="de-DE"/>
        </w:rPr>
      </w:pPr>
      <w:r w:rsidRPr="00D43037">
        <w:rPr>
          <w:b w:val="0"/>
          <w:lang w:val="de-DE"/>
        </w:rPr>
        <w:t>- Thiết bị đo nồng độ phát thải dạng hạt AVL 415SE;</w:t>
      </w:r>
    </w:p>
    <w:p w14:paraId="586F4157" w14:textId="77777777" w:rsidR="00A46CA7" w:rsidRPr="00D43037" w:rsidRDefault="00A46CA7" w:rsidP="00A46CA7">
      <w:pPr>
        <w:ind w:firstLine="720"/>
        <w:rPr>
          <w:b w:val="0"/>
          <w:lang w:val="de-DE"/>
        </w:rPr>
      </w:pPr>
      <w:r w:rsidRPr="00D43037">
        <w:rPr>
          <w:b w:val="0"/>
          <w:lang w:val="de-DE"/>
        </w:rPr>
        <w:t>- Hệ thống kiểm soát nhiệt độ nước làm mát động cơ AVL 553S-200;</w:t>
      </w:r>
    </w:p>
    <w:p w14:paraId="55CEC542" w14:textId="77777777" w:rsidR="00A46CA7" w:rsidRPr="00D43037" w:rsidRDefault="00A46CA7" w:rsidP="00A46CA7">
      <w:pPr>
        <w:ind w:firstLine="720"/>
        <w:rPr>
          <w:b w:val="0"/>
          <w:lang w:val="de-DE"/>
        </w:rPr>
      </w:pPr>
      <w:r w:rsidRPr="00D43037">
        <w:rPr>
          <w:b w:val="0"/>
          <w:lang w:val="de-DE"/>
        </w:rPr>
        <w:t>- Thiết bị đo lượng tiêu thụ nhiên liệu AVL PLU160;</w:t>
      </w:r>
    </w:p>
    <w:p w14:paraId="0F56C57F" w14:textId="7872515C" w:rsidR="001802FA" w:rsidRPr="00D43037" w:rsidRDefault="00A46CA7" w:rsidP="00A46CA7">
      <w:pPr>
        <w:ind w:firstLine="720"/>
        <w:rPr>
          <w:b w:val="0"/>
          <w:lang w:val="de-DE"/>
        </w:rPr>
      </w:pPr>
      <w:r w:rsidRPr="00D43037">
        <w:rPr>
          <w:b w:val="0"/>
          <w:lang w:val="de-DE"/>
        </w:rPr>
        <w:t>- Bộ điều khiển tay ga THA 100</w:t>
      </w:r>
    </w:p>
    <w:tbl>
      <w:tblPr>
        <w:tblW w:w="0" w:type="auto"/>
        <w:jc w:val="center"/>
        <w:tblLook w:val="04A0" w:firstRow="1" w:lastRow="0" w:firstColumn="1" w:lastColumn="0" w:noHBand="0" w:noVBand="1"/>
      </w:tblPr>
      <w:tblGrid>
        <w:gridCol w:w="7157"/>
        <w:gridCol w:w="2552"/>
      </w:tblGrid>
      <w:tr w:rsidR="00394357" w:rsidRPr="005213B7" w14:paraId="27ABF759" w14:textId="539625FF" w:rsidTr="0079385B">
        <w:trPr>
          <w:jc w:val="center"/>
        </w:trPr>
        <w:tc>
          <w:tcPr>
            <w:tcW w:w="6912" w:type="dxa"/>
            <w:vAlign w:val="center"/>
          </w:tcPr>
          <w:p w14:paraId="2C3FD3C5" w14:textId="77777777" w:rsidR="00394357" w:rsidRPr="00D43037" w:rsidRDefault="00394357" w:rsidP="00394357">
            <w:pPr>
              <w:pStyle w:val="Hnh"/>
              <w:rPr>
                <w:rFonts w:ascii="Times New Roman" w:hAnsi="Times New Roman" w:cs="Times New Roman"/>
                <w:noProof/>
                <w:color w:val="auto"/>
                <w:sz w:val="32"/>
                <w:szCs w:val="32"/>
                <w:lang w:eastAsia="vi-VN"/>
              </w:rPr>
            </w:pPr>
            <w:r w:rsidRPr="00D43037">
              <w:rPr>
                <w:rFonts w:ascii="Times New Roman" w:hAnsi="Times New Roman" w:cs="Times New Roman"/>
                <w:noProof/>
                <w:color w:val="auto"/>
                <w:sz w:val="32"/>
                <w:szCs w:val="32"/>
                <w:lang w:eastAsia="vi-VN"/>
              </w:rPr>
              <w:lastRenderedPageBreak/>
              <w:drawing>
                <wp:inline distT="0" distB="0" distL="0" distR="0" wp14:anchorId="1257A2E1" wp14:editId="3EFB6C5A">
                  <wp:extent cx="4408098" cy="3045124"/>
                  <wp:effectExtent l="0" t="0" r="0" b="3175"/>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_so do bo tri cam bien_Viethoa.png"/>
                          <pic:cNvPicPr/>
                        </pic:nvPicPr>
                        <pic:blipFill rotWithShape="1">
                          <a:blip r:embed="rId34" cstate="print">
                            <a:extLst>
                              <a:ext uri="{28A0092B-C50C-407E-A947-70E740481C1C}">
                                <a14:useLocalDpi xmlns:a14="http://schemas.microsoft.com/office/drawing/2010/main" val="0"/>
                              </a:ext>
                            </a:extLst>
                          </a:blip>
                          <a:srcRect l="2731" t="1773" r="4262" b="7858"/>
                          <a:stretch/>
                        </pic:blipFill>
                        <pic:spPr bwMode="auto">
                          <a:xfrm>
                            <a:off x="0" y="0"/>
                            <a:ext cx="4421581" cy="3054438"/>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vAlign w:val="center"/>
          </w:tcPr>
          <w:p w14:paraId="423C89B8" w14:textId="2672C10F" w:rsidR="00394357" w:rsidRPr="00D43037" w:rsidRDefault="00394357" w:rsidP="00A56D4D">
            <w:pPr>
              <w:pStyle w:val="Hnh"/>
              <w:jc w:val="both"/>
              <w:rPr>
                <w:rFonts w:ascii="Times New Roman" w:hAnsi="Times New Roman" w:cs="Times New Roman"/>
                <w:noProof/>
                <w:color w:val="auto"/>
                <w:sz w:val="32"/>
                <w:szCs w:val="32"/>
                <w:lang w:eastAsia="vi-VN"/>
              </w:rPr>
            </w:pPr>
            <w:bookmarkStart w:id="163" w:name="_Ref8977373"/>
            <w:bookmarkStart w:id="164" w:name="_Toc27468992"/>
            <w:r w:rsidRPr="00D43037">
              <w:rPr>
                <w:rFonts w:ascii="Times New Roman" w:hAnsi="Times New Roman" w:cs="Times New Roman"/>
                <w:color w:val="auto"/>
                <w:sz w:val="32"/>
                <w:szCs w:val="32"/>
              </w:rPr>
              <w:t xml:space="preserve">Hình </w:t>
            </w:r>
            <w:r w:rsidR="00A56D4D" w:rsidRPr="005213B7">
              <w:rPr>
                <w:rFonts w:ascii="Times New Roman" w:hAnsi="Times New Roman" w:cs="Times New Roman"/>
                <w:color w:val="auto"/>
                <w:sz w:val="32"/>
                <w:szCs w:val="32"/>
              </w:rPr>
              <w:t>4.2</w:t>
            </w:r>
            <w:bookmarkEnd w:id="163"/>
            <w:r w:rsidRPr="00D43037">
              <w:rPr>
                <w:rFonts w:ascii="Times New Roman" w:hAnsi="Times New Roman" w:cs="Times New Roman"/>
                <w:color w:val="auto"/>
                <w:sz w:val="32"/>
                <w:szCs w:val="32"/>
              </w:rPr>
              <w:t xml:space="preserve">. </w:t>
            </w:r>
            <w:r w:rsidRPr="00D43037">
              <w:rPr>
                <w:rFonts w:ascii="Times New Roman" w:hAnsi="Times New Roman" w:cs="Times New Roman"/>
                <w:noProof/>
                <w:color w:val="auto"/>
                <w:sz w:val="32"/>
                <w:szCs w:val="32"/>
                <w:lang w:val="pt-BR"/>
              </w:rPr>
              <w:t>Sơ đồ bố trí các thiết bị và vị trí đặt các cảm biến</w:t>
            </w:r>
            <w:bookmarkEnd w:id="164"/>
          </w:p>
        </w:tc>
      </w:tr>
    </w:tbl>
    <w:p w14:paraId="3F4A085D" w14:textId="196B3CFA" w:rsidR="001802FA" w:rsidRPr="00D43037" w:rsidRDefault="007C6742" w:rsidP="0062566F">
      <w:pPr>
        <w:rPr>
          <w:lang w:val="pt-BR"/>
        </w:rPr>
      </w:pPr>
      <w:bookmarkStart w:id="165" w:name="_Toc6257915"/>
      <w:bookmarkStart w:id="166" w:name="_Toc7789205"/>
      <w:bookmarkStart w:id="167" w:name="_Toc8657172"/>
      <w:bookmarkStart w:id="168" w:name="_Toc8716014"/>
      <w:r w:rsidRPr="00D43037">
        <w:rPr>
          <w:lang w:val="pt-BR"/>
        </w:rPr>
        <w:t>4</w:t>
      </w:r>
      <w:r w:rsidR="001802FA" w:rsidRPr="00D43037">
        <w:rPr>
          <w:lang w:val="pt-BR"/>
        </w:rPr>
        <w:t>.</w:t>
      </w:r>
      <w:r w:rsidRPr="00D43037">
        <w:rPr>
          <w:lang w:val="pt-BR"/>
        </w:rPr>
        <w:t xml:space="preserve">3. </w:t>
      </w:r>
      <w:r w:rsidR="001802FA" w:rsidRPr="00D43037">
        <w:rPr>
          <w:lang w:val="pt-BR"/>
        </w:rPr>
        <w:t>Thực nghiệm xác định đặc tính ngoài của động cơ 4BD1T</w:t>
      </w:r>
    </w:p>
    <w:p w14:paraId="2383FC1A" w14:textId="3D253B38" w:rsidR="001802FA" w:rsidRPr="00D43037" w:rsidRDefault="00A46CA7" w:rsidP="0062566F">
      <w:pPr>
        <w:rPr>
          <w:b w:val="0"/>
          <w:lang w:val="de-DE" w:eastAsia="ko-KR"/>
        </w:rPr>
      </w:pPr>
      <w:r w:rsidRPr="00D43037">
        <w:rPr>
          <w:lang w:val="de-DE" w:eastAsia="ko-KR"/>
        </w:rPr>
        <w:tab/>
      </w:r>
      <w:r w:rsidRPr="00D43037">
        <w:rPr>
          <w:b w:val="0"/>
          <w:lang w:val="de-DE"/>
        </w:rPr>
        <w:t>Thực nghiệm xác định đồ thị đặc tính ngoài nhằm xác định sai số của M</w:t>
      </w:r>
      <w:r w:rsidRPr="00D43037">
        <w:rPr>
          <w:b w:val="0"/>
          <w:vertAlign w:val="subscript"/>
          <w:lang w:val="de-DE"/>
        </w:rPr>
        <w:t>e</w:t>
      </w:r>
      <w:r w:rsidRPr="00D43037">
        <w:rPr>
          <w:b w:val="0"/>
          <w:lang w:val="de-DE"/>
        </w:rPr>
        <w:t>, N</w:t>
      </w:r>
      <w:r w:rsidRPr="00D43037">
        <w:rPr>
          <w:b w:val="0"/>
          <w:vertAlign w:val="subscript"/>
          <w:lang w:val="de-DE"/>
        </w:rPr>
        <w:t>e</w:t>
      </w:r>
      <w:r w:rsidRPr="00D43037">
        <w:rPr>
          <w:b w:val="0"/>
          <w:lang w:val="de-DE"/>
        </w:rPr>
        <w:t>, g</w:t>
      </w:r>
      <w:r w:rsidRPr="00D43037">
        <w:rPr>
          <w:b w:val="0"/>
          <w:vertAlign w:val="subscript"/>
          <w:lang w:val="de-DE"/>
        </w:rPr>
        <w:t xml:space="preserve">e </w:t>
      </w:r>
      <w:r w:rsidRPr="00D43037">
        <w:rPr>
          <w:b w:val="0"/>
          <w:lang w:val="de-DE"/>
        </w:rPr>
        <w:t>mô phỏng so với thực nghiệm nhằm đánh giá độ tin cậy của mô hình tính toán</w:t>
      </w:r>
    </w:p>
    <w:p w14:paraId="420EF9E5" w14:textId="08AB5DAB" w:rsidR="001802FA" w:rsidRPr="00D43037" w:rsidRDefault="001802FA" w:rsidP="0062566F">
      <w:pPr>
        <w:rPr>
          <w:lang w:val="de-DE" w:eastAsia="ko-KR"/>
        </w:rPr>
      </w:pPr>
      <w:r w:rsidRPr="00D43037">
        <w:rPr>
          <w:lang w:val="de-DE" w:eastAsia="ko-KR"/>
        </w:rPr>
        <w:t>4.4. Ảnh hưởng của nhiệt độ khí nạp T</w:t>
      </w:r>
      <w:r w:rsidRPr="00D43037">
        <w:rPr>
          <w:vertAlign w:val="subscript"/>
          <w:lang w:val="de-DE" w:eastAsia="ko-KR"/>
        </w:rPr>
        <w:t xml:space="preserve">1 </w:t>
      </w:r>
      <w:r w:rsidRPr="00D43037">
        <w:rPr>
          <w:lang w:val="de-DE" w:eastAsia="ko-KR"/>
        </w:rPr>
        <w:t>đến chỉ tiêu kinh tế năng lượng</w:t>
      </w:r>
    </w:p>
    <w:p w14:paraId="7A9030C1" w14:textId="45022497" w:rsidR="001802FA" w:rsidRPr="00D43037" w:rsidRDefault="001802FA" w:rsidP="0062566F">
      <w:pPr>
        <w:rPr>
          <w:lang w:val="de-DE" w:eastAsia="ko-KR"/>
        </w:rPr>
      </w:pPr>
      <w:r w:rsidRPr="00D43037">
        <w:rPr>
          <w:lang w:val="de-DE" w:eastAsia="ko-KR"/>
        </w:rPr>
        <w:t xml:space="preserve">4.4.1. </w:t>
      </w:r>
      <w:r w:rsidR="004826A7" w:rsidRPr="00D43037">
        <w:rPr>
          <w:lang w:val="de-DE" w:eastAsia="ko-KR"/>
        </w:rPr>
        <w:t>Ảnh hưởng của nhiệt độ khí nạp T</w:t>
      </w:r>
      <w:r w:rsidR="004826A7" w:rsidRPr="00D43037">
        <w:rPr>
          <w:vertAlign w:val="subscript"/>
          <w:lang w:val="de-DE" w:eastAsia="ko-KR"/>
        </w:rPr>
        <w:t>1</w:t>
      </w:r>
      <w:r w:rsidR="004826A7" w:rsidRPr="00D43037">
        <w:rPr>
          <w:lang w:val="de-DE" w:eastAsia="ko-KR"/>
        </w:rPr>
        <w:t xml:space="preserve"> đến chỉ tiêu kinh tế, năng lượng tại tốc độ lớn nhất</w:t>
      </w:r>
    </w:p>
    <w:p w14:paraId="67897812" w14:textId="1FD03697" w:rsidR="00A46CA7" w:rsidRPr="00D43037" w:rsidRDefault="00A46CA7" w:rsidP="00E955FB">
      <w:pPr>
        <w:rPr>
          <w:b w:val="0"/>
          <w:i/>
          <w:lang w:val="de-DE"/>
        </w:rPr>
      </w:pPr>
      <w:r w:rsidRPr="00D43037">
        <w:rPr>
          <w:b w:val="0"/>
          <w:i/>
          <w:lang w:val="de-DE"/>
        </w:rPr>
        <w:t xml:space="preserve">4.4.1.1. </w:t>
      </w:r>
      <w:r w:rsidRPr="00D43037">
        <w:rPr>
          <w:b w:val="0"/>
          <w:i/>
          <w:lang w:val="vi-VN"/>
        </w:rPr>
        <w:t>Ảnh hưởng của T</w:t>
      </w:r>
      <w:r w:rsidRPr="00D43037">
        <w:rPr>
          <w:b w:val="0"/>
          <w:i/>
          <w:vertAlign w:val="subscript"/>
          <w:lang w:val="vi-VN"/>
        </w:rPr>
        <w:t>1</w:t>
      </w:r>
      <w:r w:rsidRPr="00D43037">
        <w:rPr>
          <w:b w:val="0"/>
          <w:i/>
          <w:lang w:val="vi-VN"/>
        </w:rPr>
        <w:t xml:space="preserve"> đến M</w:t>
      </w:r>
      <w:r w:rsidRPr="00D43037">
        <w:rPr>
          <w:b w:val="0"/>
          <w:i/>
          <w:vertAlign w:val="subscript"/>
          <w:lang w:val="vi-VN"/>
        </w:rPr>
        <w:t>e</w:t>
      </w:r>
      <w:r w:rsidRPr="00D43037">
        <w:rPr>
          <w:b w:val="0"/>
          <w:i/>
          <w:lang w:val="vi-VN"/>
        </w:rPr>
        <w:t xml:space="preserve"> động cơ tại tốc độ 2200 vg/ph</w:t>
      </w:r>
    </w:p>
    <w:tbl>
      <w:tblPr>
        <w:tblW w:w="9995" w:type="dxa"/>
        <w:jc w:val="center"/>
        <w:tblInd w:w="790" w:type="dxa"/>
        <w:tblLayout w:type="fixed"/>
        <w:tblLook w:val="04A0" w:firstRow="1" w:lastRow="0" w:firstColumn="1" w:lastColumn="0" w:noHBand="0" w:noVBand="1"/>
      </w:tblPr>
      <w:tblGrid>
        <w:gridCol w:w="6252"/>
        <w:gridCol w:w="3743"/>
      </w:tblGrid>
      <w:tr w:rsidR="00A46CA7" w:rsidRPr="005213B7" w14:paraId="7B6A2DCB" w14:textId="77777777" w:rsidTr="00213E17">
        <w:trPr>
          <w:trHeight w:val="4091"/>
          <w:jc w:val="center"/>
        </w:trPr>
        <w:tc>
          <w:tcPr>
            <w:tcW w:w="6252" w:type="dxa"/>
          </w:tcPr>
          <w:p w14:paraId="69268260" w14:textId="77777777" w:rsidR="00A46CA7" w:rsidRPr="00D43037" w:rsidRDefault="00A46CA7" w:rsidP="001B4E73">
            <w:pPr>
              <w:pStyle w:val="Hnh"/>
              <w:tabs>
                <w:tab w:val="clear" w:pos="8789"/>
              </w:tabs>
              <w:rPr>
                <w:rFonts w:ascii="Times New Roman" w:hAnsi="Times New Roman" w:cs="Times New Roman"/>
                <w:noProof/>
                <w:color w:val="auto"/>
                <w:sz w:val="32"/>
                <w:szCs w:val="32"/>
                <w:lang w:eastAsia="vi-VN"/>
              </w:rPr>
            </w:pPr>
            <w:r w:rsidRPr="00D43037">
              <w:rPr>
                <w:rFonts w:ascii="Times New Roman" w:hAnsi="Times New Roman" w:cs="Times New Roman"/>
                <w:noProof/>
                <w:color w:val="auto"/>
                <w:sz w:val="32"/>
                <w:szCs w:val="32"/>
                <w:lang w:eastAsia="vi-VN"/>
              </w:rPr>
              <w:drawing>
                <wp:inline distT="0" distB="0" distL="0" distR="0" wp14:anchorId="48CE4BAE" wp14:editId="3B3C89F7">
                  <wp:extent cx="3838755" cy="2648130"/>
                  <wp:effectExtent l="0" t="0" r="0" b="0"/>
                  <wp:docPr id="719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rrowheads="1"/>
                          </pic:cNvPicPr>
                        </pic:nvPicPr>
                        <pic:blipFill rotWithShape="1">
                          <a:blip r:embed="rId35">
                            <a:extLst>
                              <a:ext uri="{28A0092B-C50C-407E-A947-70E740481C1C}">
                                <a14:useLocalDpi xmlns:a14="http://schemas.microsoft.com/office/drawing/2010/main" val="0"/>
                              </a:ext>
                            </a:extLst>
                          </a:blip>
                          <a:srcRect l="3366" t="4914" r="9134" b="2564"/>
                          <a:stretch/>
                        </pic:blipFill>
                        <pic:spPr bwMode="auto">
                          <a:xfrm>
                            <a:off x="0" y="0"/>
                            <a:ext cx="3838081" cy="2647665"/>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743" w:type="dxa"/>
            <w:vAlign w:val="center"/>
          </w:tcPr>
          <w:p w14:paraId="05647F09" w14:textId="47FCED80" w:rsidR="00A46CA7" w:rsidRPr="00D43037" w:rsidRDefault="00A46CA7" w:rsidP="00A56D4D">
            <w:pPr>
              <w:pStyle w:val="Hnh"/>
              <w:jc w:val="both"/>
              <w:rPr>
                <w:rFonts w:ascii="Times New Roman" w:hAnsi="Times New Roman" w:cs="Times New Roman"/>
                <w:noProof/>
                <w:color w:val="auto"/>
                <w:sz w:val="32"/>
                <w:szCs w:val="32"/>
                <w:lang w:eastAsia="vi-VN"/>
              </w:rPr>
            </w:pPr>
            <w:bookmarkStart w:id="169" w:name="_Ref9695792"/>
            <w:bookmarkStart w:id="170" w:name="_Toc27468993"/>
            <w:r w:rsidRPr="00D43037">
              <w:rPr>
                <w:rFonts w:ascii="Times New Roman" w:hAnsi="Times New Roman" w:cs="Times New Roman"/>
                <w:color w:val="auto"/>
                <w:sz w:val="32"/>
                <w:szCs w:val="32"/>
              </w:rPr>
              <w:t xml:space="preserve">Hình </w:t>
            </w:r>
            <w:bookmarkEnd w:id="169"/>
            <w:r w:rsidR="00A56D4D" w:rsidRPr="005213B7">
              <w:rPr>
                <w:rFonts w:ascii="Times New Roman" w:hAnsi="Times New Roman" w:cs="Times New Roman"/>
                <w:color w:val="auto"/>
                <w:sz w:val="32"/>
                <w:szCs w:val="32"/>
              </w:rPr>
              <w:t>4.3</w:t>
            </w:r>
            <w:r w:rsidRPr="00D43037">
              <w:rPr>
                <w:rFonts w:ascii="Times New Roman" w:hAnsi="Times New Roman" w:cs="Times New Roman"/>
                <w:color w:val="auto"/>
                <w:sz w:val="32"/>
                <w:szCs w:val="32"/>
              </w:rPr>
              <w:t>. Kết quả mô phỏng và thực nghiệm xác định ảnh hưởng của T</w:t>
            </w:r>
            <w:r w:rsidRPr="00D43037">
              <w:rPr>
                <w:rFonts w:ascii="Times New Roman" w:hAnsi="Times New Roman" w:cs="Times New Roman"/>
                <w:color w:val="auto"/>
                <w:sz w:val="32"/>
                <w:szCs w:val="32"/>
                <w:vertAlign w:val="subscript"/>
              </w:rPr>
              <w:t>1</w:t>
            </w:r>
            <w:r w:rsidRPr="00D43037">
              <w:rPr>
                <w:rFonts w:ascii="Times New Roman" w:hAnsi="Times New Roman" w:cs="Times New Roman"/>
                <w:color w:val="auto"/>
                <w:sz w:val="32"/>
                <w:szCs w:val="32"/>
              </w:rPr>
              <w:t xml:space="preserve"> đến M</w:t>
            </w:r>
            <w:r w:rsidRPr="00D43037">
              <w:rPr>
                <w:rFonts w:ascii="Times New Roman" w:hAnsi="Times New Roman" w:cs="Times New Roman"/>
                <w:color w:val="auto"/>
                <w:sz w:val="32"/>
                <w:szCs w:val="32"/>
                <w:vertAlign w:val="subscript"/>
              </w:rPr>
              <w:t>e</w:t>
            </w:r>
            <w:r w:rsidRPr="00D43037">
              <w:rPr>
                <w:rFonts w:ascii="Times New Roman" w:hAnsi="Times New Roman" w:cs="Times New Roman"/>
                <w:color w:val="auto"/>
                <w:sz w:val="32"/>
                <w:szCs w:val="32"/>
              </w:rPr>
              <w:t xml:space="preserve"> ở 2200vg/ph</w:t>
            </w:r>
            <w:bookmarkEnd w:id="170"/>
          </w:p>
        </w:tc>
      </w:tr>
    </w:tbl>
    <w:p w14:paraId="336BC76C" w14:textId="387D112E" w:rsidR="00A46CA7" w:rsidRPr="00D43037" w:rsidRDefault="00A46CA7" w:rsidP="00A46CA7">
      <w:pPr>
        <w:ind w:firstLine="709"/>
        <w:rPr>
          <w:b w:val="0"/>
          <w:lang w:val="vi-VN"/>
        </w:rPr>
      </w:pPr>
      <w:r w:rsidRPr="00D43037">
        <w:rPr>
          <w:b w:val="0"/>
          <w:lang w:val="vi-VN"/>
        </w:rPr>
        <w:t>T</w:t>
      </w:r>
      <w:r w:rsidRPr="00D43037">
        <w:rPr>
          <w:b w:val="0"/>
          <w:vertAlign w:val="subscript"/>
          <w:lang w:val="vi-VN"/>
        </w:rPr>
        <w:t>1</w:t>
      </w:r>
      <w:r w:rsidRPr="00D43037">
        <w:rPr>
          <w:b w:val="0"/>
          <w:lang w:val="vi-VN"/>
        </w:rPr>
        <w:t xml:space="preserve"> giảm làm cho M</w:t>
      </w:r>
      <w:r w:rsidRPr="00D43037">
        <w:rPr>
          <w:b w:val="0"/>
          <w:vertAlign w:val="subscript"/>
          <w:lang w:val="vi-VN"/>
        </w:rPr>
        <w:t>e</w:t>
      </w:r>
      <w:r w:rsidRPr="00D43037">
        <w:rPr>
          <w:b w:val="0"/>
          <w:lang w:val="vi-VN"/>
        </w:rPr>
        <w:t xml:space="preserve"> tăng dần ở tất cả các chế độ tải. Kết quả mô phỏng của M</w:t>
      </w:r>
      <w:r w:rsidRPr="00D43037">
        <w:rPr>
          <w:b w:val="0"/>
          <w:vertAlign w:val="subscript"/>
          <w:lang w:val="vi-VN"/>
        </w:rPr>
        <w:t>e</w:t>
      </w:r>
      <w:r w:rsidRPr="00D43037">
        <w:rPr>
          <w:b w:val="0"/>
          <w:lang w:val="vi-VN"/>
        </w:rPr>
        <w:t xml:space="preserve"> bám sát kết quả thực nghiệm, sai số M</w:t>
      </w:r>
      <w:r w:rsidRPr="00D43037">
        <w:rPr>
          <w:b w:val="0"/>
          <w:vertAlign w:val="subscript"/>
          <w:lang w:val="vi-VN"/>
        </w:rPr>
        <w:t>e</w:t>
      </w:r>
      <w:r w:rsidRPr="00D43037">
        <w:rPr>
          <w:b w:val="0"/>
          <w:lang w:val="vi-VN"/>
        </w:rPr>
        <w:t xml:space="preserve"> lớn nhất là 4,23% và nhỏ nhất là 0,05%. Tại chế độ toàn tải, khi giảm T</w:t>
      </w:r>
      <w:r w:rsidRPr="00D43037">
        <w:rPr>
          <w:b w:val="0"/>
          <w:vertAlign w:val="subscript"/>
          <w:lang w:val="vi-VN"/>
        </w:rPr>
        <w:t>1</w:t>
      </w:r>
      <w:r w:rsidRPr="00D43037">
        <w:rPr>
          <w:b w:val="0"/>
          <w:lang w:val="vi-VN"/>
        </w:rPr>
        <w:t xml:space="preserve"> thì M</w:t>
      </w:r>
      <w:r w:rsidRPr="00D43037">
        <w:rPr>
          <w:b w:val="0"/>
          <w:vertAlign w:val="subscript"/>
          <w:lang w:val="vi-VN"/>
        </w:rPr>
        <w:t>e</w:t>
      </w:r>
      <w:r w:rsidRPr="00D43037">
        <w:rPr>
          <w:b w:val="0"/>
          <w:lang w:val="vi-VN"/>
        </w:rPr>
        <w:t xml:space="preserve"> tăng nhanh hơn ở các chế độ tải khác; M</w:t>
      </w:r>
      <w:r w:rsidRPr="00D43037">
        <w:rPr>
          <w:b w:val="0"/>
          <w:vertAlign w:val="subscript"/>
          <w:lang w:val="vi-VN"/>
        </w:rPr>
        <w:t>e</w:t>
      </w:r>
      <w:r w:rsidRPr="00D43037">
        <w:rPr>
          <w:b w:val="0"/>
          <w:lang w:val="vi-VN"/>
        </w:rPr>
        <w:t xml:space="preserve"> thấp nhất là 280,52 Nm tại T</w:t>
      </w:r>
      <w:r w:rsidRPr="00D43037">
        <w:rPr>
          <w:b w:val="0"/>
          <w:vertAlign w:val="subscript"/>
          <w:lang w:val="vi-VN"/>
        </w:rPr>
        <w:t>1</w:t>
      </w:r>
      <w:r w:rsidRPr="00D43037">
        <w:rPr>
          <w:b w:val="0"/>
          <w:lang w:val="vi-VN"/>
        </w:rPr>
        <w:t xml:space="preserve"> = 95</w:t>
      </w:r>
      <w:r w:rsidRPr="00D43037">
        <w:rPr>
          <w:b w:val="0"/>
          <w:vertAlign w:val="superscript"/>
          <w:lang w:val="vi-VN"/>
        </w:rPr>
        <w:t>o</w:t>
      </w:r>
      <w:r w:rsidRPr="00D43037">
        <w:rPr>
          <w:b w:val="0"/>
          <w:lang w:val="vi-VN"/>
        </w:rPr>
        <w:t>C và đạt cực đại 298,27 Nm tại nhiệt độ T</w:t>
      </w:r>
      <w:r w:rsidRPr="00D43037">
        <w:rPr>
          <w:b w:val="0"/>
          <w:vertAlign w:val="subscript"/>
          <w:lang w:val="vi-VN"/>
        </w:rPr>
        <w:t>1</w:t>
      </w:r>
      <w:r w:rsidRPr="00D43037">
        <w:rPr>
          <w:b w:val="0"/>
          <w:lang w:val="vi-VN"/>
        </w:rPr>
        <w:t xml:space="preserve"> = 35</w:t>
      </w:r>
      <w:r w:rsidRPr="00D43037">
        <w:rPr>
          <w:b w:val="0"/>
          <w:vertAlign w:val="superscript"/>
          <w:lang w:val="vi-VN"/>
        </w:rPr>
        <w:t>o</w:t>
      </w:r>
      <w:r w:rsidRPr="00D43037">
        <w:rPr>
          <w:b w:val="0"/>
          <w:lang w:val="vi-VN"/>
        </w:rPr>
        <w:t>C. Nhiệt độ T</w:t>
      </w:r>
      <w:r w:rsidRPr="00D43037">
        <w:rPr>
          <w:b w:val="0"/>
          <w:vertAlign w:val="subscript"/>
          <w:lang w:val="vi-VN"/>
        </w:rPr>
        <w:t>1</w:t>
      </w:r>
      <w:r w:rsidRPr="00D43037">
        <w:rPr>
          <w:b w:val="0"/>
          <w:lang w:val="vi-VN"/>
        </w:rPr>
        <w:t xml:space="preserve"> giảm 60</w:t>
      </w:r>
      <w:r w:rsidRPr="00D43037">
        <w:rPr>
          <w:b w:val="0"/>
          <w:vertAlign w:val="superscript"/>
          <w:lang w:val="vi-VN"/>
        </w:rPr>
        <w:t>o</w:t>
      </w:r>
      <w:r w:rsidRPr="00D43037">
        <w:rPr>
          <w:b w:val="0"/>
          <w:lang w:val="vi-VN"/>
        </w:rPr>
        <w:t xml:space="preserve">C thì mô men </w:t>
      </w:r>
      <w:r w:rsidRPr="00D43037">
        <w:rPr>
          <w:b w:val="0"/>
          <w:lang w:val="vi-VN"/>
        </w:rPr>
        <w:lastRenderedPageBreak/>
        <w:t>tăng 17,75 Nm (tương đương 6,33%). Như vậy giảm T</w:t>
      </w:r>
      <w:r w:rsidRPr="00D43037">
        <w:rPr>
          <w:b w:val="0"/>
          <w:vertAlign w:val="subscript"/>
          <w:lang w:val="vi-VN"/>
        </w:rPr>
        <w:t>1</w:t>
      </w:r>
      <w:r w:rsidRPr="00D43037">
        <w:rPr>
          <w:b w:val="0"/>
          <w:lang w:val="vi-VN"/>
        </w:rPr>
        <w:t xml:space="preserve"> khoảng 10</w:t>
      </w:r>
      <w:r w:rsidRPr="00D43037">
        <w:rPr>
          <w:b w:val="0"/>
          <w:vertAlign w:val="superscript"/>
          <w:lang w:val="vi-VN"/>
        </w:rPr>
        <w:t>o</w:t>
      </w:r>
      <w:r w:rsidRPr="00D43037">
        <w:rPr>
          <w:b w:val="0"/>
          <w:lang w:val="vi-VN"/>
        </w:rPr>
        <w:t>C trong dải 95÷35</w:t>
      </w:r>
      <w:r w:rsidRPr="00D43037">
        <w:rPr>
          <w:b w:val="0"/>
          <w:vertAlign w:val="superscript"/>
          <w:lang w:val="vi-VN"/>
        </w:rPr>
        <w:t>o</w:t>
      </w:r>
      <w:r w:rsidRPr="00D43037">
        <w:rPr>
          <w:b w:val="0"/>
          <w:lang w:val="vi-VN"/>
        </w:rPr>
        <w:t>C thì mô men tăng trung bình khoảng 1,01%.</w:t>
      </w:r>
    </w:p>
    <w:p w14:paraId="57460099" w14:textId="77777777" w:rsidR="00A46CA7" w:rsidRPr="00D43037" w:rsidRDefault="00A46CA7" w:rsidP="001919B8">
      <w:pPr>
        <w:rPr>
          <w:b w:val="0"/>
          <w:i/>
          <w:lang w:val="vi-VN"/>
        </w:rPr>
      </w:pPr>
      <w:r w:rsidRPr="00D43037">
        <w:rPr>
          <w:b w:val="0"/>
          <w:i/>
          <w:lang w:val="vi-VN" w:eastAsia="ko-KR"/>
        </w:rPr>
        <w:t xml:space="preserve">4.4.1.2. </w:t>
      </w:r>
      <w:r w:rsidRPr="00D43037">
        <w:rPr>
          <w:b w:val="0"/>
          <w:i/>
          <w:lang w:val="vi-VN"/>
        </w:rPr>
        <w:t>Ảnh hưởng của T</w:t>
      </w:r>
      <w:r w:rsidRPr="00D43037">
        <w:rPr>
          <w:b w:val="0"/>
          <w:i/>
          <w:vertAlign w:val="subscript"/>
          <w:lang w:val="vi-VN"/>
        </w:rPr>
        <w:t>1</w:t>
      </w:r>
      <w:r w:rsidRPr="00D43037">
        <w:rPr>
          <w:b w:val="0"/>
          <w:i/>
          <w:lang w:val="vi-VN"/>
        </w:rPr>
        <w:t xml:space="preserve"> đến g</w:t>
      </w:r>
      <w:r w:rsidRPr="00D43037">
        <w:rPr>
          <w:b w:val="0"/>
          <w:i/>
          <w:vertAlign w:val="subscript"/>
          <w:lang w:val="vi-VN"/>
        </w:rPr>
        <w:t>e</w:t>
      </w:r>
      <w:r w:rsidRPr="00D43037">
        <w:rPr>
          <w:b w:val="0"/>
          <w:i/>
          <w:lang w:val="vi-VN"/>
        </w:rPr>
        <w:t xml:space="preserve"> tại chế độ tốc độ 2200 vg/ph</w:t>
      </w:r>
    </w:p>
    <w:tbl>
      <w:tblPr>
        <w:tblW w:w="9977" w:type="dxa"/>
        <w:jc w:val="center"/>
        <w:tblLook w:val="04A0" w:firstRow="1" w:lastRow="0" w:firstColumn="1" w:lastColumn="0" w:noHBand="0" w:noVBand="1"/>
      </w:tblPr>
      <w:tblGrid>
        <w:gridCol w:w="7284"/>
        <w:gridCol w:w="2693"/>
      </w:tblGrid>
      <w:tr w:rsidR="001919B8" w:rsidRPr="00D43037" w14:paraId="2EB6344B" w14:textId="7C9B0057" w:rsidTr="00213E17">
        <w:trPr>
          <w:jc w:val="center"/>
        </w:trPr>
        <w:tc>
          <w:tcPr>
            <w:tcW w:w="7284" w:type="dxa"/>
          </w:tcPr>
          <w:p w14:paraId="29E0C36F" w14:textId="77777777" w:rsidR="001919B8" w:rsidRPr="00D43037" w:rsidRDefault="001919B8" w:rsidP="001B4E73">
            <w:pPr>
              <w:pStyle w:val="Hinhve"/>
              <w:spacing w:line="240" w:lineRule="auto"/>
              <w:rPr>
                <w:rFonts w:eastAsia="Calibri"/>
                <w:bCs/>
                <w:noProof/>
                <w:szCs w:val="26"/>
                <w:lang w:val="en-US" w:eastAsia="vi-VN"/>
              </w:rPr>
            </w:pPr>
            <w:r w:rsidRPr="00D43037">
              <w:rPr>
                <w:rFonts w:eastAsia="Calibri"/>
                <w:bCs/>
                <w:noProof/>
                <w:szCs w:val="26"/>
                <w:lang w:val="vi-VN" w:eastAsia="vi-VN"/>
              </w:rPr>
              <w:drawing>
                <wp:inline distT="0" distB="0" distL="0" distR="0" wp14:anchorId="7890F562" wp14:editId="33C5EE6B">
                  <wp:extent cx="4114800" cy="2836639"/>
                  <wp:effectExtent l="0" t="0" r="0" b="1905"/>
                  <wp:docPr id="2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rrowheads="1"/>
                          </pic:cNvPicPr>
                        </pic:nvPicPr>
                        <pic:blipFill rotWithShape="1">
                          <a:blip r:embed="rId36">
                            <a:extLst>
                              <a:ext uri="{28A0092B-C50C-407E-A947-70E740481C1C}">
                                <a14:useLocalDpi xmlns:a14="http://schemas.microsoft.com/office/drawing/2010/main" val="0"/>
                              </a:ext>
                            </a:extLst>
                          </a:blip>
                          <a:srcRect l="4064" t="1745" r="16836" b="4808"/>
                          <a:stretch/>
                        </pic:blipFill>
                        <pic:spPr bwMode="auto">
                          <a:xfrm>
                            <a:off x="0" y="0"/>
                            <a:ext cx="4138920" cy="2853267"/>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693" w:type="dxa"/>
            <w:vAlign w:val="center"/>
          </w:tcPr>
          <w:p w14:paraId="6168F893" w14:textId="1F461D46" w:rsidR="001919B8" w:rsidRPr="00D43037" w:rsidRDefault="001919B8" w:rsidP="00A56D4D">
            <w:pPr>
              <w:rPr>
                <w:b w:val="0"/>
                <w:noProof/>
                <w:lang w:eastAsia="vi-VN"/>
              </w:rPr>
            </w:pPr>
            <w:bookmarkStart w:id="171" w:name="_Ref9714548"/>
            <w:bookmarkStart w:id="172" w:name="_Toc27468995"/>
            <w:r w:rsidRPr="00D43037">
              <w:rPr>
                <w:b w:val="0"/>
              </w:rPr>
              <w:t>Hình</w:t>
            </w:r>
            <w:bookmarkEnd w:id="171"/>
            <w:r w:rsidR="00A56D4D">
              <w:rPr>
                <w:b w:val="0"/>
              </w:rPr>
              <w:t xml:space="preserve"> 4.5</w:t>
            </w:r>
            <w:r w:rsidRPr="00D43037">
              <w:rPr>
                <w:b w:val="0"/>
              </w:rPr>
              <w:t>. Kết quả mô phỏng và thực nghiệm xác định mối quan hệ của T</w:t>
            </w:r>
            <w:r w:rsidRPr="00D43037">
              <w:rPr>
                <w:b w:val="0"/>
                <w:vertAlign w:val="subscript"/>
              </w:rPr>
              <w:t xml:space="preserve">1 </w:t>
            </w:r>
            <w:r w:rsidRPr="00D43037">
              <w:rPr>
                <w:b w:val="0"/>
              </w:rPr>
              <w:t>theo g</w:t>
            </w:r>
            <w:r w:rsidRPr="00D43037">
              <w:rPr>
                <w:b w:val="0"/>
                <w:vertAlign w:val="subscript"/>
              </w:rPr>
              <w:t>e</w:t>
            </w:r>
            <w:r w:rsidRPr="00D43037">
              <w:rPr>
                <w:b w:val="0"/>
              </w:rPr>
              <w:t xml:space="preserve"> và theo M</w:t>
            </w:r>
            <w:r w:rsidRPr="00D43037">
              <w:rPr>
                <w:b w:val="0"/>
                <w:vertAlign w:val="subscript"/>
              </w:rPr>
              <w:t>e</w:t>
            </w:r>
            <w:r w:rsidRPr="00D43037">
              <w:rPr>
                <w:b w:val="0"/>
              </w:rPr>
              <w:t xml:space="preserve"> ở 2200 vg/ph</w:t>
            </w:r>
            <w:bookmarkEnd w:id="172"/>
          </w:p>
        </w:tc>
      </w:tr>
    </w:tbl>
    <w:p w14:paraId="76A007B5" w14:textId="6F69B219" w:rsidR="00A46CA7" w:rsidRPr="00D43037" w:rsidRDefault="001919B8" w:rsidP="001919B8">
      <w:pPr>
        <w:rPr>
          <w:b w:val="0"/>
        </w:rPr>
      </w:pPr>
      <w:r w:rsidRPr="00D43037">
        <w:rPr>
          <w:b w:val="0"/>
        </w:rPr>
        <w:tab/>
      </w:r>
      <w:r w:rsidR="001B4E73" w:rsidRPr="00D43037">
        <w:rPr>
          <w:b w:val="0"/>
        </w:rPr>
        <w:t>K</w:t>
      </w:r>
      <w:r w:rsidR="00A46CA7" w:rsidRPr="00D43037">
        <w:rPr>
          <w:b w:val="0"/>
        </w:rPr>
        <w:t>hi T</w:t>
      </w:r>
      <w:r w:rsidR="00A46CA7" w:rsidRPr="00D43037">
        <w:rPr>
          <w:b w:val="0"/>
          <w:vertAlign w:val="subscript"/>
        </w:rPr>
        <w:t>1</w:t>
      </w:r>
      <w:r w:rsidR="008111A6" w:rsidRPr="00D43037">
        <w:rPr>
          <w:b w:val="0"/>
        </w:rPr>
        <w:t xml:space="preserve"> giảm</w:t>
      </w:r>
      <w:r w:rsidR="00A46CA7" w:rsidRPr="00D43037">
        <w:rPr>
          <w:b w:val="0"/>
        </w:rPr>
        <w:t xml:space="preserve">, </w:t>
      </w:r>
      <w:r w:rsidR="008111A6" w:rsidRPr="00D43037">
        <w:rPr>
          <w:b w:val="0"/>
        </w:rPr>
        <w:t>M</w:t>
      </w:r>
      <w:r w:rsidR="008111A6" w:rsidRPr="00D43037">
        <w:rPr>
          <w:b w:val="0"/>
          <w:vertAlign w:val="subscript"/>
        </w:rPr>
        <w:t>e</w:t>
      </w:r>
      <w:r w:rsidR="00A46CA7" w:rsidRPr="00D43037">
        <w:rPr>
          <w:b w:val="0"/>
        </w:rPr>
        <w:t xml:space="preserve"> </w:t>
      </w:r>
      <w:r w:rsidR="008111A6" w:rsidRPr="00D43037">
        <w:rPr>
          <w:b w:val="0"/>
        </w:rPr>
        <w:t xml:space="preserve">tăng </w:t>
      </w:r>
      <w:r w:rsidR="00A46CA7" w:rsidRPr="00D43037">
        <w:rPr>
          <w:b w:val="0"/>
        </w:rPr>
        <w:t>, g</w:t>
      </w:r>
      <w:r w:rsidR="00A46CA7" w:rsidRPr="00D43037">
        <w:rPr>
          <w:b w:val="0"/>
          <w:vertAlign w:val="subscript"/>
        </w:rPr>
        <w:t>e</w:t>
      </w:r>
      <w:r w:rsidR="00A46CA7" w:rsidRPr="00D43037">
        <w:rPr>
          <w:b w:val="0"/>
        </w:rPr>
        <w:t xml:space="preserve"> giảm </w:t>
      </w:r>
      <w:r w:rsidR="008111A6" w:rsidRPr="00D43037">
        <w:rPr>
          <w:b w:val="0"/>
        </w:rPr>
        <w:t>ở các tất cả các chế độ tải; g</w:t>
      </w:r>
      <w:r w:rsidR="008111A6" w:rsidRPr="00D43037">
        <w:rPr>
          <w:b w:val="0"/>
          <w:vertAlign w:val="subscript"/>
        </w:rPr>
        <w:t>e</w:t>
      </w:r>
      <w:r w:rsidR="00A46CA7" w:rsidRPr="00D43037">
        <w:rPr>
          <w:b w:val="0"/>
        </w:rPr>
        <w:t xml:space="preserve"> giảm dần từ toàn tải xuống chế độ tải cao và tăng dần ở chế độ tải trung bình và ca</w:t>
      </w:r>
      <w:r w:rsidR="008111A6" w:rsidRPr="00D43037">
        <w:rPr>
          <w:b w:val="0"/>
        </w:rPr>
        <w:t>o nhất ở chế độ tải thấp; s</w:t>
      </w:r>
      <w:r w:rsidR="00A46CA7" w:rsidRPr="00D43037">
        <w:rPr>
          <w:b w:val="0"/>
        </w:rPr>
        <w:t>ai số g</w:t>
      </w:r>
      <w:r w:rsidR="00A46CA7" w:rsidRPr="00D43037">
        <w:rPr>
          <w:b w:val="0"/>
          <w:vertAlign w:val="subscript"/>
        </w:rPr>
        <w:t>e</w:t>
      </w:r>
      <w:r w:rsidR="00A46CA7" w:rsidRPr="00D43037">
        <w:rPr>
          <w:b w:val="0"/>
        </w:rPr>
        <w:t xml:space="preserve"> giữa kết quả mô phỏng và thực nghiệm ở tất cả các chế độ tải từ 0,41÷4,06%</w:t>
      </w:r>
      <w:r w:rsidR="008111A6" w:rsidRPr="00D43037">
        <w:rPr>
          <w:b w:val="0"/>
        </w:rPr>
        <w:t>.</w:t>
      </w:r>
    </w:p>
    <w:p w14:paraId="7FB3243E" w14:textId="77777777" w:rsidR="004826A7" w:rsidRPr="00D43037" w:rsidRDefault="004826A7" w:rsidP="0062566F">
      <w:pPr>
        <w:rPr>
          <w:lang w:val="vi-VN"/>
        </w:rPr>
      </w:pPr>
      <w:r w:rsidRPr="00D43037">
        <w:rPr>
          <w:lang w:val="de-DE" w:eastAsia="ko-KR"/>
        </w:rPr>
        <w:t xml:space="preserve">4.4.2. </w:t>
      </w:r>
      <w:r w:rsidRPr="00D43037">
        <w:rPr>
          <w:lang w:val="vi-VN"/>
        </w:rPr>
        <w:t>Ảnh hưởng của nhiệt độ khí nạp T</w:t>
      </w:r>
      <w:r w:rsidRPr="00D43037">
        <w:rPr>
          <w:vertAlign w:val="subscript"/>
          <w:lang w:val="vi-VN"/>
        </w:rPr>
        <w:t>1</w:t>
      </w:r>
      <w:r w:rsidRPr="00D43037">
        <w:rPr>
          <w:lang w:val="vi-VN"/>
        </w:rPr>
        <w:t xml:space="preserve"> đến chỉ tiêu kinh tế, năng lượng tại chế độ tốc độ vòng quay 1600 vg/ph</w:t>
      </w:r>
    </w:p>
    <w:p w14:paraId="0ED05A45" w14:textId="77777777" w:rsidR="004826A7" w:rsidRPr="00D43037" w:rsidRDefault="004826A7" w:rsidP="0062566F">
      <w:pPr>
        <w:rPr>
          <w:b w:val="0"/>
          <w:i/>
          <w:lang w:val="vi-VN"/>
        </w:rPr>
      </w:pPr>
      <w:r w:rsidRPr="00D43037">
        <w:rPr>
          <w:b w:val="0"/>
          <w:i/>
          <w:lang w:val="vi-VN"/>
        </w:rPr>
        <w:t>4.4.2.1. Ảnh hưởng của T</w:t>
      </w:r>
      <w:r w:rsidRPr="00D43037">
        <w:rPr>
          <w:b w:val="0"/>
          <w:i/>
          <w:vertAlign w:val="subscript"/>
          <w:lang w:val="vi-VN"/>
        </w:rPr>
        <w:t>1</w:t>
      </w:r>
      <w:r w:rsidRPr="00D43037">
        <w:rPr>
          <w:b w:val="0"/>
          <w:i/>
          <w:lang w:val="vi-VN"/>
        </w:rPr>
        <w:t xml:space="preserve"> đến M</w:t>
      </w:r>
      <w:r w:rsidRPr="00D43037">
        <w:rPr>
          <w:b w:val="0"/>
          <w:i/>
          <w:vertAlign w:val="subscript"/>
          <w:lang w:val="vi-VN"/>
        </w:rPr>
        <w:t>e</w:t>
      </w:r>
      <w:r w:rsidRPr="00D43037">
        <w:rPr>
          <w:b w:val="0"/>
          <w:i/>
          <w:lang w:val="vi-VN"/>
        </w:rPr>
        <w:t xml:space="preserve"> tại chế độ tốc độ vòng quay 1600 vg/ph</w:t>
      </w:r>
    </w:p>
    <w:tbl>
      <w:tblPr>
        <w:tblW w:w="0" w:type="auto"/>
        <w:jc w:val="center"/>
        <w:tblLayout w:type="fixed"/>
        <w:tblLook w:val="04A0" w:firstRow="1" w:lastRow="0" w:firstColumn="1" w:lastColumn="0" w:noHBand="0" w:noVBand="1"/>
      </w:tblPr>
      <w:tblGrid>
        <w:gridCol w:w="5778"/>
        <w:gridCol w:w="3119"/>
      </w:tblGrid>
      <w:tr w:rsidR="009E516F" w:rsidRPr="005213B7" w14:paraId="79936F97" w14:textId="77777777" w:rsidTr="009D7C84">
        <w:trPr>
          <w:jc w:val="center"/>
        </w:trPr>
        <w:tc>
          <w:tcPr>
            <w:tcW w:w="5778" w:type="dxa"/>
          </w:tcPr>
          <w:p w14:paraId="4A3F67D0" w14:textId="77777777" w:rsidR="009E516F" w:rsidRPr="00D43037" w:rsidRDefault="009E516F" w:rsidP="00BC3B71">
            <w:pPr>
              <w:pStyle w:val="Hnh"/>
              <w:tabs>
                <w:tab w:val="clear" w:pos="567"/>
              </w:tabs>
              <w:rPr>
                <w:color w:val="auto"/>
              </w:rPr>
            </w:pPr>
            <w:r w:rsidRPr="00D43037">
              <w:rPr>
                <w:noProof/>
                <w:color w:val="auto"/>
                <w:lang w:eastAsia="vi-VN"/>
              </w:rPr>
              <w:drawing>
                <wp:inline distT="0" distB="0" distL="0" distR="0" wp14:anchorId="6092EA13" wp14:editId="5CC1923E">
                  <wp:extent cx="3422996" cy="2993366"/>
                  <wp:effectExtent l="0" t="0" r="6350" b="0"/>
                  <wp:docPr id="5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rrowheads="1"/>
                          </pic:cNvPicPr>
                        </pic:nvPicPr>
                        <pic:blipFill rotWithShape="1">
                          <a:blip r:embed="rId37">
                            <a:extLst>
                              <a:ext uri="{28A0092B-C50C-407E-A947-70E740481C1C}">
                                <a14:useLocalDpi xmlns:a14="http://schemas.microsoft.com/office/drawing/2010/main" val="0"/>
                              </a:ext>
                            </a:extLst>
                          </a:blip>
                          <a:srcRect l="3774" t="2709" r="7112" b="3435"/>
                          <a:stretch/>
                        </pic:blipFill>
                        <pic:spPr bwMode="auto">
                          <a:xfrm>
                            <a:off x="0" y="0"/>
                            <a:ext cx="3435064" cy="300392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19" w:type="dxa"/>
            <w:vAlign w:val="center"/>
          </w:tcPr>
          <w:p w14:paraId="7D7E83CE" w14:textId="0CC8FCBA" w:rsidR="009E516F" w:rsidRPr="00D43037" w:rsidRDefault="009E516F" w:rsidP="00A56D4D">
            <w:pPr>
              <w:pStyle w:val="Hnh"/>
              <w:tabs>
                <w:tab w:val="clear" w:pos="567"/>
              </w:tabs>
              <w:jc w:val="both"/>
              <w:rPr>
                <w:rFonts w:ascii="Times New Roman" w:hAnsi="Times New Roman" w:cs="Times New Roman"/>
                <w:noProof/>
                <w:color w:val="auto"/>
                <w:sz w:val="32"/>
                <w:szCs w:val="32"/>
                <w:lang w:eastAsia="vi-VN"/>
              </w:rPr>
            </w:pPr>
            <w:bookmarkStart w:id="173" w:name="_Ref9499364"/>
            <w:bookmarkStart w:id="174" w:name="_Toc27468996"/>
            <w:r w:rsidRPr="00D43037">
              <w:rPr>
                <w:rFonts w:ascii="Times New Roman" w:hAnsi="Times New Roman" w:cs="Times New Roman"/>
                <w:color w:val="auto"/>
                <w:sz w:val="32"/>
                <w:szCs w:val="32"/>
              </w:rPr>
              <w:t xml:space="preserve">Hình </w:t>
            </w:r>
            <w:bookmarkEnd w:id="173"/>
            <w:r w:rsidR="00A56D4D" w:rsidRPr="005213B7">
              <w:rPr>
                <w:rFonts w:ascii="Times New Roman" w:hAnsi="Times New Roman" w:cs="Times New Roman"/>
                <w:color w:val="auto"/>
                <w:sz w:val="32"/>
                <w:szCs w:val="32"/>
              </w:rPr>
              <w:t>4.6</w:t>
            </w:r>
            <w:r w:rsidRPr="00D43037">
              <w:rPr>
                <w:rFonts w:ascii="Times New Roman" w:hAnsi="Times New Roman" w:cs="Times New Roman"/>
                <w:color w:val="auto"/>
                <w:sz w:val="32"/>
                <w:szCs w:val="32"/>
              </w:rPr>
              <w:t>. Kết quả mô phỏng và thực nghiệm xác định</w:t>
            </w:r>
            <w:r w:rsidRPr="00D43037">
              <w:rPr>
                <w:rFonts w:ascii="Times New Roman" w:hAnsi="Times New Roman" w:cs="Times New Roman"/>
                <w:noProof/>
                <w:color w:val="auto"/>
                <w:sz w:val="32"/>
                <w:szCs w:val="32"/>
                <w:lang w:val="pt-BR"/>
              </w:rPr>
              <w:t xml:space="preserve"> ảnh hưởng của nhiệt độ khí nạp T</w:t>
            </w:r>
            <w:r w:rsidRPr="00D43037">
              <w:rPr>
                <w:rFonts w:ascii="Times New Roman" w:hAnsi="Times New Roman" w:cs="Times New Roman"/>
                <w:noProof/>
                <w:color w:val="auto"/>
                <w:sz w:val="32"/>
                <w:szCs w:val="32"/>
                <w:vertAlign w:val="subscript"/>
                <w:lang w:val="pt-BR"/>
              </w:rPr>
              <w:t>1</w:t>
            </w:r>
            <w:r w:rsidRPr="00D43037">
              <w:rPr>
                <w:rFonts w:ascii="Times New Roman" w:hAnsi="Times New Roman" w:cs="Times New Roman"/>
                <w:noProof/>
                <w:color w:val="auto"/>
                <w:sz w:val="32"/>
                <w:szCs w:val="32"/>
                <w:lang w:val="pt-BR"/>
              </w:rPr>
              <w:t xml:space="preserve"> đến M</w:t>
            </w:r>
            <w:r w:rsidRPr="00D43037">
              <w:rPr>
                <w:rFonts w:ascii="Times New Roman" w:hAnsi="Times New Roman" w:cs="Times New Roman"/>
                <w:noProof/>
                <w:color w:val="auto"/>
                <w:sz w:val="32"/>
                <w:szCs w:val="32"/>
                <w:vertAlign w:val="subscript"/>
                <w:lang w:val="pt-BR"/>
              </w:rPr>
              <w:t>e</w:t>
            </w:r>
            <w:r w:rsidRPr="00D43037">
              <w:rPr>
                <w:rFonts w:ascii="Times New Roman" w:hAnsi="Times New Roman" w:cs="Times New Roman"/>
                <w:noProof/>
                <w:color w:val="auto"/>
                <w:sz w:val="32"/>
                <w:szCs w:val="32"/>
                <w:lang w:val="pt-BR"/>
              </w:rPr>
              <w:t xml:space="preserve"> ở 1600 vg/ph, 100% tải</w:t>
            </w:r>
            <w:bookmarkEnd w:id="174"/>
          </w:p>
        </w:tc>
      </w:tr>
    </w:tbl>
    <w:p w14:paraId="282CFA81" w14:textId="423EF2C6" w:rsidR="009E516F" w:rsidRPr="00D43037" w:rsidRDefault="009E516F" w:rsidP="009E516F">
      <w:pPr>
        <w:ind w:firstLine="709"/>
        <w:rPr>
          <w:b w:val="0"/>
          <w:lang w:val="vi-VN"/>
        </w:rPr>
      </w:pPr>
      <w:r w:rsidRPr="00D43037">
        <w:rPr>
          <w:b w:val="0"/>
          <w:lang w:val="vi-VN"/>
        </w:rPr>
        <w:t>Nhiệt độ khí nạp T</w:t>
      </w:r>
      <w:r w:rsidRPr="00D43037">
        <w:rPr>
          <w:b w:val="0"/>
          <w:vertAlign w:val="subscript"/>
          <w:lang w:val="vi-VN"/>
        </w:rPr>
        <w:t>1</w:t>
      </w:r>
      <w:r w:rsidRPr="00D43037">
        <w:rPr>
          <w:b w:val="0"/>
          <w:lang w:val="vi-VN"/>
        </w:rPr>
        <w:t xml:space="preserve"> giảm 10</w:t>
      </w:r>
      <w:r w:rsidRPr="00D43037">
        <w:rPr>
          <w:b w:val="0"/>
          <w:vertAlign w:val="superscript"/>
          <w:lang w:val="vi-VN"/>
        </w:rPr>
        <w:t>o</w:t>
      </w:r>
      <w:r w:rsidRPr="00D43037">
        <w:rPr>
          <w:b w:val="0"/>
          <w:lang w:val="vi-VN"/>
        </w:rPr>
        <w:t>C trong dải 105÷35</w:t>
      </w:r>
      <w:r w:rsidRPr="00D43037">
        <w:rPr>
          <w:b w:val="0"/>
          <w:vertAlign w:val="superscript"/>
          <w:lang w:val="vi-VN"/>
        </w:rPr>
        <w:t>o</w:t>
      </w:r>
      <w:r w:rsidRPr="00D43037">
        <w:rPr>
          <w:b w:val="0"/>
          <w:lang w:val="vi-VN"/>
        </w:rPr>
        <w:t>C thì mô men tăng thấp nhất là 0,66%, tăng cao nhất là 1,68%, vậy mô men tăng trung bình là gần 0,9%. Sai số về mô men giữa mô phỏng và thí nghiệm ở chế độ toàn tải nằm trong khoảng 0,66÷1,68%.</w:t>
      </w:r>
    </w:p>
    <w:p w14:paraId="5D91FF75" w14:textId="7EE2A7D2" w:rsidR="004826A7" w:rsidRPr="00D43037" w:rsidRDefault="004826A7" w:rsidP="0062566F">
      <w:pPr>
        <w:rPr>
          <w:b w:val="0"/>
          <w:i/>
          <w:lang w:val="vi-VN"/>
        </w:rPr>
      </w:pPr>
      <w:r w:rsidRPr="00D43037">
        <w:rPr>
          <w:b w:val="0"/>
          <w:i/>
          <w:lang w:val="vi-VN"/>
        </w:rPr>
        <w:lastRenderedPageBreak/>
        <w:t>4.4.2.2. Ảnh hưởng của T</w:t>
      </w:r>
      <w:r w:rsidRPr="00D43037">
        <w:rPr>
          <w:b w:val="0"/>
          <w:i/>
          <w:vertAlign w:val="subscript"/>
          <w:lang w:val="vi-VN"/>
        </w:rPr>
        <w:t>1</w:t>
      </w:r>
      <w:r w:rsidRPr="00D43037">
        <w:rPr>
          <w:b w:val="0"/>
          <w:i/>
          <w:lang w:val="vi-VN"/>
        </w:rPr>
        <w:t xml:space="preserve"> đến g</w:t>
      </w:r>
      <w:r w:rsidRPr="00D43037">
        <w:rPr>
          <w:b w:val="0"/>
          <w:i/>
          <w:vertAlign w:val="subscript"/>
          <w:lang w:val="vi-VN"/>
        </w:rPr>
        <w:t xml:space="preserve">e </w:t>
      </w:r>
      <w:r w:rsidRPr="00D43037">
        <w:rPr>
          <w:b w:val="0"/>
          <w:i/>
          <w:lang w:val="vi-VN"/>
        </w:rPr>
        <w:t>tại chế độ tốc độ vòng quay 1600 vg/ph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3225"/>
      </w:tblGrid>
      <w:tr w:rsidR="009E516F" w:rsidRPr="00D43037" w14:paraId="52937F0F" w14:textId="77777777" w:rsidTr="009D7C84">
        <w:trPr>
          <w:jc w:val="center"/>
        </w:trPr>
        <w:tc>
          <w:tcPr>
            <w:tcW w:w="5778" w:type="dxa"/>
            <w:vAlign w:val="center"/>
          </w:tcPr>
          <w:p w14:paraId="51BAF221" w14:textId="1B72CF56" w:rsidR="009E516F" w:rsidRPr="00D43037" w:rsidRDefault="009E516F" w:rsidP="00394357">
            <w:pPr>
              <w:jc w:val="center"/>
            </w:pPr>
            <w:r w:rsidRPr="00D43037">
              <w:rPr>
                <w:noProof/>
                <w:lang w:val="vi-VN" w:eastAsia="vi-VN"/>
              </w:rPr>
              <w:drawing>
                <wp:inline distT="0" distB="0" distL="0" distR="0" wp14:anchorId="6025B631" wp14:editId="0781B07C">
                  <wp:extent cx="3628341" cy="2562046"/>
                  <wp:effectExtent l="0" t="0" r="0" b="0"/>
                  <wp:docPr id="2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rrowheads="1"/>
                          </pic:cNvPicPr>
                        </pic:nvPicPr>
                        <pic:blipFill rotWithShape="1">
                          <a:blip r:embed="rId38">
                            <a:extLst>
                              <a:ext uri="{28A0092B-C50C-407E-A947-70E740481C1C}">
                                <a14:useLocalDpi xmlns:a14="http://schemas.microsoft.com/office/drawing/2010/main" val="0"/>
                              </a:ext>
                            </a:extLst>
                          </a:blip>
                          <a:srcRect l="3338" t="3290" r="7403" b="2855"/>
                          <a:stretch/>
                        </pic:blipFill>
                        <pic:spPr bwMode="auto">
                          <a:xfrm>
                            <a:off x="0" y="0"/>
                            <a:ext cx="3627658" cy="2561564"/>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225" w:type="dxa"/>
            <w:vAlign w:val="center"/>
          </w:tcPr>
          <w:p w14:paraId="0BE7B18F" w14:textId="42C8903B" w:rsidR="009E516F" w:rsidRPr="00D43037" w:rsidRDefault="009E516F" w:rsidP="00A56D4D">
            <w:pPr>
              <w:rPr>
                <w:noProof/>
                <w:lang w:eastAsia="vi-VN"/>
              </w:rPr>
            </w:pPr>
            <w:bookmarkStart w:id="175" w:name="_Ref9505359"/>
            <w:bookmarkStart w:id="176" w:name="_Toc27468997"/>
            <w:r w:rsidRPr="00D43037">
              <w:t>Hình</w:t>
            </w:r>
            <w:bookmarkEnd w:id="175"/>
            <w:r w:rsidR="00A56D4D">
              <w:t xml:space="preserve"> 4.7</w:t>
            </w:r>
            <w:r w:rsidRPr="00D43037">
              <w:t>. Kết quả mô phỏng và thực nghiệm xác định ảnh hưởng của T</w:t>
            </w:r>
            <w:r w:rsidRPr="00D43037">
              <w:rPr>
                <w:vertAlign w:val="subscript"/>
              </w:rPr>
              <w:t>1</w:t>
            </w:r>
            <w:r w:rsidRPr="00D43037">
              <w:t xml:space="preserve"> đến g</w:t>
            </w:r>
            <w:r w:rsidRPr="00D43037">
              <w:rPr>
                <w:vertAlign w:val="subscript"/>
              </w:rPr>
              <w:t>e</w:t>
            </w:r>
            <w:r w:rsidRPr="00D43037">
              <w:t xml:space="preserve"> ở tốc độ vòng quay 1600 vg/ph, 100% tải.</w:t>
            </w:r>
            <w:bookmarkEnd w:id="176"/>
          </w:p>
        </w:tc>
      </w:tr>
    </w:tbl>
    <w:p w14:paraId="7F7E408E" w14:textId="634AF690" w:rsidR="009E516F" w:rsidRPr="00D43037" w:rsidRDefault="009E516F" w:rsidP="009E516F">
      <w:pPr>
        <w:rPr>
          <w:b w:val="0"/>
          <w:lang w:val="vi-VN"/>
        </w:rPr>
      </w:pPr>
      <w:r w:rsidRPr="00D43037">
        <w:rPr>
          <w:b w:val="0"/>
        </w:rPr>
        <w:tab/>
      </w:r>
      <w:r w:rsidRPr="00D43037">
        <w:rPr>
          <w:b w:val="0"/>
          <w:lang w:val="vi-VN"/>
        </w:rPr>
        <w:t>Xu hướng là càng giảm T</w:t>
      </w:r>
      <w:r w:rsidRPr="00D43037">
        <w:rPr>
          <w:b w:val="0"/>
          <w:vertAlign w:val="subscript"/>
          <w:lang w:val="vi-VN"/>
        </w:rPr>
        <w:t>1</w:t>
      </w:r>
      <w:r w:rsidRPr="00D43037">
        <w:rPr>
          <w:b w:val="0"/>
          <w:lang w:val="vi-VN"/>
        </w:rPr>
        <w:t xml:space="preserve"> thì g</w:t>
      </w:r>
      <w:r w:rsidRPr="00D43037">
        <w:rPr>
          <w:b w:val="0"/>
          <w:vertAlign w:val="subscript"/>
          <w:lang w:val="vi-VN"/>
        </w:rPr>
        <w:t>e</w:t>
      </w:r>
      <w:r w:rsidRPr="00D43037">
        <w:rPr>
          <w:b w:val="0"/>
          <w:lang w:val="vi-VN"/>
        </w:rPr>
        <w:t xml:space="preserve"> giảm dần</w:t>
      </w:r>
      <w:r w:rsidR="009D7C84" w:rsidRPr="00D43037">
        <w:rPr>
          <w:b w:val="0"/>
        </w:rPr>
        <w:t xml:space="preserve">, </w:t>
      </w:r>
      <w:r w:rsidRPr="00D43037">
        <w:rPr>
          <w:b w:val="0"/>
          <w:lang w:val="vi-VN"/>
        </w:rPr>
        <w:t>T</w:t>
      </w:r>
      <w:r w:rsidRPr="00D43037">
        <w:rPr>
          <w:b w:val="0"/>
          <w:vertAlign w:val="subscript"/>
          <w:lang w:val="vi-VN"/>
        </w:rPr>
        <w:t>1</w:t>
      </w:r>
      <w:r w:rsidRPr="00D43037">
        <w:rPr>
          <w:b w:val="0"/>
          <w:lang w:val="vi-VN"/>
        </w:rPr>
        <w:t xml:space="preserve"> giảm 10</w:t>
      </w:r>
      <w:r w:rsidRPr="00D43037">
        <w:rPr>
          <w:b w:val="0"/>
          <w:vertAlign w:val="superscript"/>
          <w:lang w:val="vi-VN"/>
        </w:rPr>
        <w:t>o</w:t>
      </w:r>
      <w:r w:rsidRPr="00D43037">
        <w:rPr>
          <w:b w:val="0"/>
          <w:lang w:val="vi-VN"/>
        </w:rPr>
        <w:t>C trong dải 105÷35</w:t>
      </w:r>
      <w:r w:rsidRPr="00D43037">
        <w:rPr>
          <w:b w:val="0"/>
          <w:vertAlign w:val="superscript"/>
          <w:lang w:val="vi-VN"/>
        </w:rPr>
        <w:t>o</w:t>
      </w:r>
      <w:r w:rsidRPr="00D43037">
        <w:rPr>
          <w:b w:val="0"/>
          <w:lang w:val="vi-VN"/>
        </w:rPr>
        <w:t>C thì g</w:t>
      </w:r>
      <w:r w:rsidRPr="00D43037">
        <w:rPr>
          <w:b w:val="0"/>
          <w:vertAlign w:val="subscript"/>
          <w:lang w:val="vi-VN"/>
        </w:rPr>
        <w:t>e</w:t>
      </w:r>
      <w:r w:rsidRPr="00D43037">
        <w:rPr>
          <w:b w:val="0"/>
          <w:lang w:val="vi-VN"/>
        </w:rPr>
        <w:t xml:space="preserve"> giảm trung bình là gần 0,75%</w:t>
      </w:r>
      <w:r w:rsidR="009D7C84" w:rsidRPr="00D43037">
        <w:rPr>
          <w:b w:val="0"/>
          <w:lang w:val="vi-VN"/>
        </w:rPr>
        <w:t xml:space="preserve">. Sai số </w:t>
      </w:r>
      <w:r w:rsidRPr="00D43037">
        <w:rPr>
          <w:b w:val="0"/>
          <w:lang w:val="vi-VN"/>
        </w:rPr>
        <w:t>g</w:t>
      </w:r>
      <w:r w:rsidRPr="00D43037">
        <w:rPr>
          <w:b w:val="0"/>
          <w:vertAlign w:val="subscript"/>
          <w:lang w:val="vi-VN"/>
        </w:rPr>
        <w:t>e</w:t>
      </w:r>
      <w:r w:rsidRPr="00D43037">
        <w:rPr>
          <w:b w:val="0"/>
          <w:lang w:val="vi-VN"/>
        </w:rPr>
        <w:t xml:space="preserve"> giữa thực nghiệm và mô phỏng ở chế độ toàn tải từ 2,77÷3,58%.</w:t>
      </w:r>
      <w:r w:rsidR="00394357" w:rsidRPr="00D43037">
        <w:rPr>
          <w:b w:val="0"/>
          <w:lang w:val="vi-VN"/>
        </w:rPr>
        <w:t xml:space="preserve"> Khi T</w:t>
      </w:r>
      <w:r w:rsidR="00394357" w:rsidRPr="00D43037">
        <w:rPr>
          <w:b w:val="0"/>
          <w:vertAlign w:val="subscript"/>
          <w:lang w:val="vi-VN"/>
        </w:rPr>
        <w:t>1</w:t>
      </w:r>
      <w:r w:rsidR="00394357" w:rsidRPr="00D43037">
        <w:rPr>
          <w:b w:val="0"/>
          <w:lang w:val="vi-VN"/>
        </w:rPr>
        <w:t xml:space="preserve"> giảm, M</w:t>
      </w:r>
      <w:r w:rsidR="00394357" w:rsidRPr="00D43037">
        <w:rPr>
          <w:b w:val="0"/>
          <w:vertAlign w:val="subscript"/>
          <w:lang w:val="vi-VN"/>
        </w:rPr>
        <w:t>e</w:t>
      </w:r>
      <w:r w:rsidR="00394357" w:rsidRPr="00D43037">
        <w:rPr>
          <w:b w:val="0"/>
          <w:lang w:val="vi-VN"/>
        </w:rPr>
        <w:t xml:space="preserve"> ở các chế độ tải đều tăng dần, g</w:t>
      </w:r>
      <w:r w:rsidR="00394357" w:rsidRPr="00D43037">
        <w:rPr>
          <w:b w:val="0"/>
          <w:vertAlign w:val="subscript"/>
          <w:lang w:val="vi-VN"/>
        </w:rPr>
        <w:t>e</w:t>
      </w:r>
      <w:r w:rsidR="00394357" w:rsidRPr="00D43037">
        <w:rPr>
          <w:b w:val="0"/>
          <w:lang w:val="vi-VN"/>
        </w:rPr>
        <w:t xml:space="preserve"> ở các chế độ tải đều giảm dần; g</w:t>
      </w:r>
      <w:r w:rsidR="00394357" w:rsidRPr="00D43037">
        <w:rPr>
          <w:b w:val="0"/>
          <w:vertAlign w:val="subscript"/>
          <w:lang w:val="vi-VN"/>
        </w:rPr>
        <w:t>e</w:t>
      </w:r>
      <w:r w:rsidR="00394357" w:rsidRPr="00D43037">
        <w:rPr>
          <w:b w:val="0"/>
          <w:lang w:val="vi-VN"/>
        </w:rPr>
        <w:t xml:space="preserve"> thấp nhất ở chế độ tải cao và cao nhất ở chế độ tải thấp; sai số g</w:t>
      </w:r>
      <w:r w:rsidR="00394357" w:rsidRPr="00D43037">
        <w:rPr>
          <w:b w:val="0"/>
          <w:vertAlign w:val="subscript"/>
          <w:lang w:val="vi-VN"/>
        </w:rPr>
        <w:t>e</w:t>
      </w:r>
      <w:r w:rsidR="00394357" w:rsidRPr="00D43037">
        <w:rPr>
          <w:b w:val="0"/>
          <w:lang w:val="vi-VN"/>
        </w:rPr>
        <w:t xml:space="preserve"> giữa kết quả mô phỏng và thực nghiệm ở tất cả các chế độ tải từ 0,29÷4,75%. Xét trên toàn dải mô men tại chế độ tốc độ 1600 vg/ph, khi giảm T</w:t>
      </w:r>
      <w:r w:rsidR="00394357" w:rsidRPr="00D43037">
        <w:rPr>
          <w:b w:val="0"/>
          <w:vertAlign w:val="subscript"/>
          <w:lang w:val="vi-VN"/>
        </w:rPr>
        <w:t xml:space="preserve">1 </w:t>
      </w:r>
      <w:r w:rsidR="00394357" w:rsidRPr="00D43037">
        <w:rPr>
          <w:b w:val="0"/>
          <w:lang w:val="vi-VN"/>
        </w:rPr>
        <w:t>thì g</w:t>
      </w:r>
      <w:r w:rsidR="00394357" w:rsidRPr="00D43037">
        <w:rPr>
          <w:b w:val="0"/>
          <w:vertAlign w:val="subscript"/>
          <w:lang w:val="vi-VN"/>
        </w:rPr>
        <w:t>e</w:t>
      </w:r>
      <w:r w:rsidR="00394357" w:rsidRPr="00D43037">
        <w:rPr>
          <w:b w:val="0"/>
          <w:lang w:val="vi-VN"/>
        </w:rPr>
        <w:t xml:space="preserve"> giảm dần từ toàn tải xuống tải cao và tăng nhẹ ở tải trung bình, tăng cao nhất ở chế độ tải thấp. Kết quả g</w:t>
      </w:r>
      <w:r w:rsidR="00394357" w:rsidRPr="00D43037">
        <w:rPr>
          <w:b w:val="0"/>
          <w:vertAlign w:val="subscript"/>
          <w:lang w:val="vi-VN"/>
        </w:rPr>
        <w:t>e</w:t>
      </w:r>
      <w:r w:rsidR="00394357" w:rsidRPr="00D43037">
        <w:rPr>
          <w:b w:val="0"/>
          <w:lang w:val="vi-VN"/>
        </w:rPr>
        <w:t xml:space="preserve"> mô phỏng cũng bám sát kết quả thực nghiệm.</w:t>
      </w:r>
    </w:p>
    <w:tbl>
      <w:tblPr>
        <w:tblW w:w="9587" w:type="dxa"/>
        <w:jc w:val="center"/>
        <w:tblInd w:w="-336" w:type="dxa"/>
        <w:tblLook w:val="04A0" w:firstRow="1" w:lastRow="0" w:firstColumn="1" w:lastColumn="0" w:noHBand="0" w:noVBand="1"/>
      </w:tblPr>
      <w:tblGrid>
        <w:gridCol w:w="6495"/>
        <w:gridCol w:w="3092"/>
      </w:tblGrid>
      <w:tr w:rsidR="009E516F" w:rsidRPr="00D43037" w14:paraId="06FBAB0A" w14:textId="7FC71D36" w:rsidTr="00213E17">
        <w:trPr>
          <w:jc w:val="center"/>
        </w:trPr>
        <w:tc>
          <w:tcPr>
            <w:tcW w:w="6495" w:type="dxa"/>
            <w:vAlign w:val="center"/>
          </w:tcPr>
          <w:p w14:paraId="57BCF479" w14:textId="7973B4B3" w:rsidR="009E516F" w:rsidRPr="00D43037" w:rsidRDefault="009E516F" w:rsidP="001B4E73">
            <w:pPr>
              <w:pStyle w:val="Hinhve"/>
              <w:spacing w:line="240" w:lineRule="auto"/>
              <w:rPr>
                <w:rFonts w:eastAsia="Calibri"/>
                <w:bCs/>
                <w:noProof/>
                <w:szCs w:val="26"/>
                <w:lang w:val="en-US" w:eastAsia="vi-VN"/>
              </w:rPr>
            </w:pPr>
            <w:r w:rsidRPr="00D43037">
              <w:rPr>
                <w:rFonts w:eastAsia="Calibri"/>
                <w:bCs/>
                <w:noProof/>
                <w:szCs w:val="26"/>
                <w:lang w:val="vi-VN" w:eastAsia="vi-VN"/>
              </w:rPr>
              <w:drawing>
                <wp:inline distT="0" distB="0" distL="0" distR="0" wp14:anchorId="14DF9D06" wp14:editId="45621EFF">
                  <wp:extent cx="3916392" cy="3157268"/>
                  <wp:effectExtent l="0" t="0" r="8255"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rrowheads="1"/>
                          </pic:cNvPicPr>
                        </pic:nvPicPr>
                        <pic:blipFill rotWithShape="1">
                          <a:blip r:embed="rId39">
                            <a:extLst>
                              <a:ext uri="{28A0092B-C50C-407E-A947-70E740481C1C}">
                                <a14:useLocalDpi xmlns:a14="http://schemas.microsoft.com/office/drawing/2010/main" val="0"/>
                              </a:ext>
                            </a:extLst>
                          </a:blip>
                          <a:srcRect l="3774" t="1936" r="16981" b="3241"/>
                          <a:stretch/>
                        </pic:blipFill>
                        <pic:spPr bwMode="auto">
                          <a:xfrm>
                            <a:off x="0" y="0"/>
                            <a:ext cx="3927413" cy="3166153"/>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092" w:type="dxa"/>
            <w:vAlign w:val="center"/>
          </w:tcPr>
          <w:p w14:paraId="14B8AC5D" w14:textId="0A876401" w:rsidR="009E516F" w:rsidRPr="00D43037" w:rsidRDefault="009E516F" w:rsidP="00A56D4D">
            <w:pPr>
              <w:rPr>
                <w:b w:val="0"/>
                <w:noProof/>
                <w:lang w:eastAsia="vi-VN"/>
              </w:rPr>
            </w:pPr>
            <w:bookmarkStart w:id="177" w:name="_Ref9690715"/>
            <w:bookmarkStart w:id="178" w:name="_Toc27468998"/>
            <w:r w:rsidRPr="00D43037">
              <w:rPr>
                <w:b w:val="0"/>
              </w:rPr>
              <w:t xml:space="preserve">Hình </w:t>
            </w:r>
            <w:bookmarkEnd w:id="177"/>
            <w:r w:rsidR="00A56D4D">
              <w:rPr>
                <w:b w:val="0"/>
              </w:rPr>
              <w:t>4.8.</w:t>
            </w:r>
            <w:r w:rsidRPr="00D43037">
              <w:rPr>
                <w:b w:val="0"/>
              </w:rPr>
              <w:t xml:space="preserve"> Kết quả mô phỏng và thực nghiệm xác định mối quan hệ của T</w:t>
            </w:r>
            <w:r w:rsidRPr="00D43037">
              <w:rPr>
                <w:b w:val="0"/>
                <w:vertAlign w:val="subscript"/>
              </w:rPr>
              <w:t>1</w:t>
            </w:r>
            <w:r w:rsidRPr="00D43037">
              <w:rPr>
                <w:b w:val="0"/>
              </w:rPr>
              <w:t xml:space="preserve"> theo g</w:t>
            </w:r>
            <w:r w:rsidRPr="00D43037">
              <w:rPr>
                <w:b w:val="0"/>
                <w:vertAlign w:val="subscript"/>
              </w:rPr>
              <w:t>e</w:t>
            </w:r>
            <w:r w:rsidRPr="00D43037">
              <w:rPr>
                <w:b w:val="0"/>
              </w:rPr>
              <w:t xml:space="preserve"> và theo M</w:t>
            </w:r>
            <w:r w:rsidRPr="00D43037">
              <w:rPr>
                <w:b w:val="0"/>
                <w:vertAlign w:val="subscript"/>
              </w:rPr>
              <w:t>e</w:t>
            </w:r>
            <w:r w:rsidRPr="00D43037">
              <w:rPr>
                <w:b w:val="0"/>
              </w:rPr>
              <w:t xml:space="preserve"> ở tốc độ 1600 vg/ph</w:t>
            </w:r>
            <w:bookmarkEnd w:id="178"/>
          </w:p>
        </w:tc>
      </w:tr>
    </w:tbl>
    <w:p w14:paraId="7672766E" w14:textId="0615704F" w:rsidR="00904235" w:rsidRPr="00D43037" w:rsidRDefault="009E516F" w:rsidP="0062566F">
      <w:pPr>
        <w:rPr>
          <w:lang w:val="vi-VN"/>
        </w:rPr>
      </w:pPr>
      <w:r w:rsidRPr="00D43037">
        <w:rPr>
          <w:lang w:val="de-DE"/>
        </w:rPr>
        <w:t>4</w:t>
      </w:r>
      <w:r w:rsidR="00904235" w:rsidRPr="00D43037">
        <w:rPr>
          <w:lang w:val="de-DE"/>
        </w:rPr>
        <w:t xml:space="preserve">.5. </w:t>
      </w:r>
      <w:bookmarkStart w:id="179" w:name="_Toc21938574"/>
      <w:r w:rsidR="00904235" w:rsidRPr="00D43037">
        <w:rPr>
          <w:lang w:val="vi-VN"/>
        </w:rPr>
        <w:t>Kết quả xác định ảnh hưởng của nhiệt độ khí nạp T</w:t>
      </w:r>
      <w:r w:rsidR="00904235" w:rsidRPr="00D43037">
        <w:rPr>
          <w:vertAlign w:val="subscript"/>
          <w:lang w:val="vi-VN"/>
        </w:rPr>
        <w:t>1</w:t>
      </w:r>
      <w:r w:rsidR="00904235" w:rsidRPr="00D43037">
        <w:rPr>
          <w:lang w:val="vi-VN"/>
        </w:rPr>
        <w:t xml:space="preserve"> đến phát thải NO</w:t>
      </w:r>
      <w:r w:rsidR="00904235" w:rsidRPr="00D43037">
        <w:rPr>
          <w:vertAlign w:val="subscript"/>
          <w:lang w:val="vi-VN"/>
        </w:rPr>
        <w:t>x</w:t>
      </w:r>
      <w:r w:rsidR="00904235" w:rsidRPr="00D43037">
        <w:rPr>
          <w:lang w:val="vi-VN"/>
        </w:rPr>
        <w:t>, soot, CO và HC</w:t>
      </w:r>
      <w:bookmarkEnd w:id="179"/>
    </w:p>
    <w:p w14:paraId="56011D8A" w14:textId="28215672" w:rsidR="00904235" w:rsidRPr="00D43037" w:rsidRDefault="009E516F" w:rsidP="0062566F">
      <w:pPr>
        <w:rPr>
          <w:lang w:val="vi-VN"/>
        </w:rPr>
      </w:pPr>
      <w:r w:rsidRPr="00D43037">
        <w:rPr>
          <w:lang w:val="vi-VN"/>
        </w:rPr>
        <w:t>4</w:t>
      </w:r>
      <w:r w:rsidR="00904235" w:rsidRPr="00D43037">
        <w:rPr>
          <w:lang w:val="vi-VN"/>
        </w:rPr>
        <w:t>.5.1. Ảnh hưởng của T</w:t>
      </w:r>
      <w:r w:rsidR="00904235" w:rsidRPr="00D43037">
        <w:rPr>
          <w:vertAlign w:val="subscript"/>
          <w:lang w:val="vi-VN"/>
        </w:rPr>
        <w:t>1</w:t>
      </w:r>
      <w:r w:rsidR="00904235" w:rsidRPr="00D43037">
        <w:rPr>
          <w:lang w:val="vi-VN"/>
        </w:rPr>
        <w:t xml:space="preserve"> đến phát thải NO</w:t>
      </w:r>
      <w:r w:rsidR="00904235" w:rsidRPr="00D43037">
        <w:rPr>
          <w:vertAlign w:val="subscript"/>
          <w:lang w:val="vi-VN"/>
        </w:rPr>
        <w:t>x</w:t>
      </w:r>
      <w:r w:rsidR="00904235" w:rsidRPr="00D43037">
        <w:rPr>
          <w:lang w:val="vi-VN"/>
        </w:rPr>
        <w:t>, soot, CO và HC tại chế độ tốc độ vòng quay 2200 vg/ph</w:t>
      </w:r>
    </w:p>
    <w:p w14:paraId="36C32ECB" w14:textId="76D3E3DC" w:rsidR="00904235" w:rsidRPr="00D43037" w:rsidRDefault="009E516F" w:rsidP="0062566F">
      <w:pPr>
        <w:rPr>
          <w:b w:val="0"/>
          <w:i/>
          <w:lang w:val="vi-VN"/>
        </w:rPr>
      </w:pPr>
      <w:r w:rsidRPr="00D43037">
        <w:rPr>
          <w:b w:val="0"/>
          <w:i/>
          <w:lang w:val="vi-VN"/>
        </w:rPr>
        <w:t>4.5.1</w:t>
      </w:r>
      <w:r w:rsidR="00904235" w:rsidRPr="00D43037">
        <w:rPr>
          <w:b w:val="0"/>
          <w:i/>
          <w:lang w:val="vi-VN"/>
        </w:rPr>
        <w:t>.</w:t>
      </w:r>
      <w:r w:rsidRPr="00D43037">
        <w:rPr>
          <w:b w:val="0"/>
          <w:i/>
          <w:lang w:val="vi-VN"/>
        </w:rPr>
        <w:t>1.</w:t>
      </w:r>
      <w:r w:rsidR="00904235" w:rsidRPr="00D43037">
        <w:rPr>
          <w:b w:val="0"/>
          <w:i/>
          <w:lang w:val="vi-VN"/>
        </w:rPr>
        <w:t xml:space="preserve"> Ảnh hưởng của T</w:t>
      </w:r>
      <w:r w:rsidR="00904235" w:rsidRPr="00D43037">
        <w:rPr>
          <w:b w:val="0"/>
          <w:i/>
          <w:vertAlign w:val="subscript"/>
          <w:lang w:val="vi-VN"/>
        </w:rPr>
        <w:t>1</w:t>
      </w:r>
      <w:r w:rsidR="00904235" w:rsidRPr="00D43037">
        <w:rPr>
          <w:b w:val="0"/>
          <w:i/>
          <w:lang w:val="vi-VN"/>
        </w:rPr>
        <w:t xml:space="preserve"> đến phát thải NO</w:t>
      </w:r>
      <w:r w:rsidR="00904235" w:rsidRPr="00D43037">
        <w:rPr>
          <w:b w:val="0"/>
          <w:i/>
          <w:vertAlign w:val="subscript"/>
          <w:lang w:val="vi-VN"/>
        </w:rPr>
        <w:t>x</w:t>
      </w:r>
      <w:r w:rsidR="001565DA" w:rsidRPr="00D43037">
        <w:rPr>
          <w:b w:val="0"/>
          <w:i/>
          <w:lang w:val="vi-VN"/>
        </w:rPr>
        <w:t xml:space="preserve"> </w:t>
      </w:r>
      <w:r w:rsidR="00904235" w:rsidRPr="00D43037">
        <w:rPr>
          <w:b w:val="0"/>
          <w:i/>
          <w:lang w:val="vi-VN"/>
        </w:rPr>
        <w:t xml:space="preserve">tại tốc độ </w:t>
      </w:r>
      <w:r w:rsidR="00BC3D8F" w:rsidRPr="00BC3D8F">
        <w:rPr>
          <w:b w:val="0"/>
          <w:i/>
          <w:lang w:val="vi-VN"/>
        </w:rPr>
        <w:t>22</w:t>
      </w:r>
      <w:r w:rsidR="00904235" w:rsidRPr="00D43037">
        <w:rPr>
          <w:b w:val="0"/>
          <w:i/>
          <w:lang w:val="vi-VN"/>
        </w:rPr>
        <w:t>00 vg/ph</w:t>
      </w:r>
    </w:p>
    <w:p w14:paraId="079A5D23" w14:textId="431363DD" w:rsidR="001565DA" w:rsidRPr="00D43037" w:rsidRDefault="00A2084B" w:rsidP="001565DA">
      <w:pPr>
        <w:rPr>
          <w:b w:val="0"/>
          <w:lang w:val="vi-VN"/>
        </w:rPr>
      </w:pPr>
      <w:r w:rsidRPr="00D43037">
        <w:rPr>
          <w:b w:val="0"/>
          <w:lang w:val="vi-VN"/>
        </w:rPr>
        <w:lastRenderedPageBreak/>
        <w:tab/>
      </w:r>
      <w:r w:rsidR="001565DA" w:rsidRPr="00D43037">
        <w:rPr>
          <w:b w:val="0"/>
          <w:lang w:val="vi-VN"/>
        </w:rPr>
        <w:t>T</w:t>
      </w:r>
      <w:r w:rsidR="001565DA" w:rsidRPr="00D43037">
        <w:rPr>
          <w:b w:val="0"/>
          <w:vertAlign w:val="subscript"/>
          <w:lang w:val="vi-VN"/>
        </w:rPr>
        <w:t>1</w:t>
      </w:r>
      <w:r w:rsidR="001565DA" w:rsidRPr="00D43037">
        <w:rPr>
          <w:b w:val="0"/>
          <w:lang w:val="vi-VN"/>
        </w:rPr>
        <w:t xml:space="preserve"> giảm 10</w:t>
      </w:r>
      <w:r w:rsidR="001565DA" w:rsidRPr="00D43037">
        <w:rPr>
          <w:b w:val="0"/>
          <w:vertAlign w:val="superscript"/>
          <w:lang w:val="vi-VN"/>
        </w:rPr>
        <w:t>o</w:t>
      </w:r>
      <w:r w:rsidR="001565DA" w:rsidRPr="00D43037">
        <w:rPr>
          <w:b w:val="0"/>
          <w:lang w:val="vi-VN"/>
        </w:rPr>
        <w:t>C trong dải 95÷35</w:t>
      </w:r>
      <w:r w:rsidR="001565DA" w:rsidRPr="00D43037">
        <w:rPr>
          <w:b w:val="0"/>
          <w:vertAlign w:val="superscript"/>
          <w:lang w:val="vi-VN"/>
        </w:rPr>
        <w:t>o</w:t>
      </w:r>
      <w:r w:rsidR="001565DA" w:rsidRPr="00D43037">
        <w:rPr>
          <w:b w:val="0"/>
          <w:lang w:val="vi-VN"/>
        </w:rPr>
        <w:t>C thì suất phát thải riêng NO</w:t>
      </w:r>
      <w:r w:rsidR="001565DA" w:rsidRPr="00D43037">
        <w:rPr>
          <w:b w:val="0"/>
          <w:vertAlign w:val="subscript"/>
          <w:lang w:val="vi-VN"/>
        </w:rPr>
        <w:t>x</w:t>
      </w:r>
      <w:r w:rsidR="001565DA" w:rsidRPr="00D43037">
        <w:rPr>
          <w:b w:val="0"/>
          <w:lang w:val="vi-VN"/>
        </w:rPr>
        <w:t xml:space="preserve"> giảm trung bình khoảng 2,25%;</w:t>
      </w:r>
      <w:r w:rsidRPr="00D43037">
        <w:rPr>
          <w:b w:val="0"/>
          <w:lang w:val="vi-VN"/>
        </w:rPr>
        <w:t xml:space="preserve"> s</w:t>
      </w:r>
      <w:r w:rsidR="001565DA" w:rsidRPr="00D43037">
        <w:rPr>
          <w:b w:val="0"/>
          <w:lang w:val="vi-VN"/>
        </w:rPr>
        <w:t xml:space="preserve">ai số </w:t>
      </w:r>
      <w:r w:rsidR="006C040C" w:rsidRPr="00D43037">
        <w:rPr>
          <w:b w:val="0"/>
          <w:lang w:val="vi-VN"/>
        </w:rPr>
        <w:t xml:space="preserve">của </w:t>
      </w:r>
      <w:r w:rsidR="001565DA" w:rsidRPr="00D43037">
        <w:rPr>
          <w:b w:val="0"/>
          <w:lang w:val="vi-VN"/>
        </w:rPr>
        <w:t>NO</w:t>
      </w:r>
      <w:r w:rsidR="001565DA" w:rsidRPr="00D43037">
        <w:rPr>
          <w:b w:val="0"/>
          <w:vertAlign w:val="subscript"/>
          <w:lang w:val="vi-VN"/>
        </w:rPr>
        <w:t>x</w:t>
      </w:r>
      <w:r w:rsidR="001565DA" w:rsidRPr="00D43037">
        <w:rPr>
          <w:b w:val="0"/>
          <w:lang w:val="vi-VN"/>
        </w:rPr>
        <w:t xml:space="preserve"> giữa mô phỏng và thực nghiệm ở chế độ 100% tải </w:t>
      </w:r>
      <w:r w:rsidR="006C040C" w:rsidRPr="00D43037">
        <w:rPr>
          <w:b w:val="0"/>
          <w:lang w:val="vi-VN"/>
        </w:rPr>
        <w:t>từ</w:t>
      </w:r>
      <w:r w:rsidR="001565DA" w:rsidRPr="00D43037">
        <w:rPr>
          <w:b w:val="0"/>
          <w:lang w:val="vi-VN"/>
        </w:rPr>
        <w:t xml:space="preserve"> 1,35÷3,41</w:t>
      </w:r>
      <w:r w:rsidR="00394357" w:rsidRPr="00D43037">
        <w:rPr>
          <w:b w:val="0"/>
          <w:lang w:val="vi-VN"/>
        </w:rPr>
        <w:t>%. T</w:t>
      </w:r>
      <w:r w:rsidR="00394357" w:rsidRPr="00D43037">
        <w:rPr>
          <w:b w:val="0"/>
          <w:vertAlign w:val="subscript"/>
          <w:lang w:val="vi-VN"/>
        </w:rPr>
        <w:t>1</w:t>
      </w:r>
      <w:r w:rsidR="006C040C" w:rsidRPr="00D43037">
        <w:rPr>
          <w:b w:val="0"/>
          <w:lang w:val="vi-VN"/>
        </w:rPr>
        <w:t xml:space="preserve"> giảm </w:t>
      </w:r>
      <w:r w:rsidR="00394357" w:rsidRPr="00D43037">
        <w:rPr>
          <w:b w:val="0"/>
          <w:lang w:val="vi-VN"/>
        </w:rPr>
        <w:t>sẽ làm tăng M</w:t>
      </w:r>
      <w:r w:rsidR="00394357" w:rsidRPr="00D43037">
        <w:rPr>
          <w:b w:val="0"/>
          <w:vertAlign w:val="subscript"/>
          <w:lang w:val="vi-VN"/>
        </w:rPr>
        <w:t>e</w:t>
      </w:r>
      <w:r w:rsidR="00394357" w:rsidRPr="00D43037">
        <w:rPr>
          <w:b w:val="0"/>
          <w:lang w:val="vi-VN"/>
        </w:rPr>
        <w:t xml:space="preserve"> và giảm NO</w:t>
      </w:r>
      <w:r w:rsidR="00394357" w:rsidRPr="00D43037">
        <w:rPr>
          <w:b w:val="0"/>
          <w:vertAlign w:val="subscript"/>
          <w:lang w:val="vi-VN"/>
        </w:rPr>
        <w:t>x</w:t>
      </w:r>
      <w:r w:rsidR="00394357" w:rsidRPr="00D43037">
        <w:rPr>
          <w:b w:val="0"/>
          <w:lang w:val="vi-VN"/>
        </w:rPr>
        <w:t xml:space="preserve"> ở tất cả các chế độ tải. NO</w:t>
      </w:r>
      <w:r w:rsidR="00394357" w:rsidRPr="00D43037">
        <w:rPr>
          <w:b w:val="0"/>
          <w:vertAlign w:val="subscript"/>
          <w:lang w:val="vi-VN"/>
        </w:rPr>
        <w:t>x</w:t>
      </w:r>
      <w:r w:rsidR="00394357" w:rsidRPr="00D43037">
        <w:rPr>
          <w:b w:val="0"/>
          <w:lang w:val="vi-VN"/>
        </w:rPr>
        <w:t xml:space="preserve"> giảm nhẹ từ chế độ toàn tải sang chế độ tải cao, giảm nhiều ở chế độ tải trung bình và đạt giá trị thấp nhất tại chế độ tải thấp. Sai số của NO</w:t>
      </w:r>
      <w:r w:rsidR="00394357" w:rsidRPr="00D43037">
        <w:rPr>
          <w:b w:val="0"/>
          <w:vertAlign w:val="subscript"/>
          <w:lang w:val="vi-VN"/>
        </w:rPr>
        <w:t>x</w:t>
      </w:r>
      <w:r w:rsidR="00394357" w:rsidRPr="00D43037">
        <w:rPr>
          <w:b w:val="0"/>
          <w:lang w:val="vi-VN"/>
        </w:rPr>
        <w:t xml:space="preserve"> giữa mô phỏng và thực nghiệm ở tất cả các chế độ tải từ 0,26÷7,62%.</w:t>
      </w:r>
    </w:p>
    <w:tbl>
      <w:tblPr>
        <w:tblW w:w="9309" w:type="dxa"/>
        <w:jc w:val="center"/>
        <w:tblLayout w:type="fixed"/>
        <w:tblLook w:val="04A0" w:firstRow="1" w:lastRow="0" w:firstColumn="1" w:lastColumn="0" w:noHBand="0" w:noVBand="1"/>
      </w:tblPr>
      <w:tblGrid>
        <w:gridCol w:w="6758"/>
        <w:gridCol w:w="2551"/>
      </w:tblGrid>
      <w:tr w:rsidR="00A2084B" w:rsidRPr="00D43037" w14:paraId="69E5D50D" w14:textId="3DFA17CC" w:rsidTr="006C040C">
        <w:trPr>
          <w:trHeight w:val="4632"/>
          <w:jc w:val="center"/>
        </w:trPr>
        <w:tc>
          <w:tcPr>
            <w:tcW w:w="6758" w:type="dxa"/>
            <w:vAlign w:val="center"/>
          </w:tcPr>
          <w:p w14:paraId="47F3AAA2" w14:textId="77777777" w:rsidR="00A2084B" w:rsidRPr="00D43037" w:rsidRDefault="00A2084B" w:rsidP="001B4E73">
            <w:pPr>
              <w:jc w:val="center"/>
              <w:rPr>
                <w:b w:val="0"/>
                <w:noProof/>
                <w:lang w:eastAsia="vi-VN"/>
              </w:rPr>
            </w:pPr>
            <w:r w:rsidRPr="00D43037">
              <w:rPr>
                <w:b w:val="0"/>
                <w:noProof/>
                <w:lang w:val="vi-VN" w:eastAsia="vi-VN"/>
              </w:rPr>
              <w:drawing>
                <wp:inline distT="0" distB="0" distL="0" distR="0" wp14:anchorId="237E7B0C" wp14:editId="1E3D48BE">
                  <wp:extent cx="3769743" cy="2956527"/>
                  <wp:effectExtent l="0" t="0" r="2540" b="0"/>
                  <wp:docPr id="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rrowheads="1"/>
                          </pic:cNvPicPr>
                        </pic:nvPicPr>
                        <pic:blipFill rotWithShape="1">
                          <a:blip r:embed="rId40">
                            <a:extLst>
                              <a:ext uri="{28A0092B-C50C-407E-A947-70E740481C1C}">
                                <a14:useLocalDpi xmlns:a14="http://schemas.microsoft.com/office/drawing/2010/main" val="0"/>
                              </a:ext>
                            </a:extLst>
                          </a:blip>
                          <a:srcRect l="6241" t="1742" r="16836" b="3436"/>
                          <a:stretch/>
                        </pic:blipFill>
                        <pic:spPr bwMode="auto">
                          <a:xfrm>
                            <a:off x="0" y="0"/>
                            <a:ext cx="3781334" cy="2965617"/>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551" w:type="dxa"/>
            <w:vAlign w:val="center"/>
          </w:tcPr>
          <w:p w14:paraId="3E6FCF44" w14:textId="2F8831B0" w:rsidR="00A2084B" w:rsidRPr="00D43037" w:rsidRDefault="00A2084B" w:rsidP="006D0CF9">
            <w:pPr>
              <w:rPr>
                <w:b w:val="0"/>
                <w:noProof/>
                <w:lang w:eastAsia="vi-VN"/>
              </w:rPr>
            </w:pPr>
            <w:bookmarkStart w:id="180" w:name="_Ref9947016"/>
            <w:bookmarkStart w:id="181" w:name="_Toc27469000"/>
            <w:r w:rsidRPr="00D43037">
              <w:rPr>
                <w:b w:val="0"/>
              </w:rPr>
              <w:t xml:space="preserve">Hình </w:t>
            </w:r>
            <w:bookmarkEnd w:id="180"/>
            <w:r w:rsidR="006D0CF9">
              <w:rPr>
                <w:b w:val="0"/>
              </w:rPr>
              <w:t xml:space="preserve">4.10. </w:t>
            </w:r>
            <w:r w:rsidRPr="00D43037">
              <w:rPr>
                <w:b w:val="0"/>
              </w:rPr>
              <w:t>Kết quả mô phỏng và thực nghiệm xác định</w:t>
            </w:r>
            <w:r w:rsidRPr="00D43037">
              <w:rPr>
                <w:b w:val="0"/>
                <w:noProof/>
                <w:lang w:val="pt-BR"/>
              </w:rPr>
              <w:t xml:space="preserve"> mối quan hệ của T</w:t>
            </w:r>
            <w:r w:rsidRPr="00D43037">
              <w:rPr>
                <w:b w:val="0"/>
                <w:noProof/>
                <w:vertAlign w:val="subscript"/>
                <w:lang w:val="pt-BR"/>
              </w:rPr>
              <w:t>1</w:t>
            </w:r>
            <w:r w:rsidRPr="00D43037">
              <w:rPr>
                <w:b w:val="0"/>
                <w:noProof/>
                <w:lang w:val="pt-BR"/>
              </w:rPr>
              <w:t xml:space="preserve"> theo NO</w:t>
            </w:r>
            <w:r w:rsidRPr="00D43037">
              <w:rPr>
                <w:b w:val="0"/>
                <w:noProof/>
                <w:vertAlign w:val="subscript"/>
                <w:lang w:val="pt-BR"/>
              </w:rPr>
              <w:t>x</w:t>
            </w:r>
            <w:r w:rsidRPr="00D43037">
              <w:rPr>
                <w:b w:val="0"/>
                <w:noProof/>
                <w:lang w:val="pt-BR"/>
              </w:rPr>
              <w:t xml:space="preserve"> và theo M</w:t>
            </w:r>
            <w:r w:rsidRPr="00D43037">
              <w:rPr>
                <w:b w:val="0"/>
                <w:noProof/>
                <w:vertAlign w:val="subscript"/>
                <w:lang w:val="pt-BR"/>
              </w:rPr>
              <w:t>e</w:t>
            </w:r>
            <w:r w:rsidRPr="00D43037">
              <w:rPr>
                <w:b w:val="0"/>
                <w:noProof/>
                <w:lang w:val="pt-BR"/>
              </w:rPr>
              <w:t xml:space="preserve"> ở tốc độ vòng quay 2200 vg/ph</w:t>
            </w:r>
            <w:bookmarkEnd w:id="181"/>
          </w:p>
        </w:tc>
      </w:tr>
    </w:tbl>
    <w:p w14:paraId="7E45F631" w14:textId="76D45D26" w:rsidR="001565DA" w:rsidRPr="00BC3D8F" w:rsidRDefault="001565DA" w:rsidP="001565DA">
      <w:pPr>
        <w:rPr>
          <w:b w:val="0"/>
          <w:i/>
          <w:lang w:val="vi-VN"/>
        </w:rPr>
      </w:pPr>
      <w:r w:rsidRPr="00D43037">
        <w:rPr>
          <w:b w:val="0"/>
          <w:i/>
          <w:lang w:val="vi-VN"/>
        </w:rPr>
        <w:t>4.5.1.2. Ảnh hưởng của T</w:t>
      </w:r>
      <w:r w:rsidRPr="00D43037">
        <w:rPr>
          <w:b w:val="0"/>
          <w:i/>
          <w:vertAlign w:val="subscript"/>
          <w:lang w:val="vi-VN"/>
        </w:rPr>
        <w:t>1</w:t>
      </w:r>
      <w:r w:rsidRPr="00D43037">
        <w:rPr>
          <w:b w:val="0"/>
          <w:i/>
          <w:lang w:val="vi-VN"/>
        </w:rPr>
        <w:t xml:space="preserve"> đến phát thải soot tại tốc độ </w:t>
      </w:r>
      <w:r w:rsidR="00BC3D8F" w:rsidRPr="00BC3D8F">
        <w:rPr>
          <w:b w:val="0"/>
          <w:i/>
          <w:lang w:val="vi-VN"/>
        </w:rPr>
        <w:t>22</w:t>
      </w:r>
      <w:r w:rsidRPr="00D43037">
        <w:rPr>
          <w:b w:val="0"/>
          <w:i/>
          <w:lang w:val="vi-VN"/>
        </w:rPr>
        <w:t>00 vg/ph</w:t>
      </w:r>
    </w:p>
    <w:tbl>
      <w:tblPr>
        <w:tblW w:w="9510" w:type="dxa"/>
        <w:jc w:val="center"/>
        <w:tblInd w:w="466" w:type="dxa"/>
        <w:tblLayout w:type="fixed"/>
        <w:tblLook w:val="04A0" w:firstRow="1" w:lastRow="0" w:firstColumn="1" w:lastColumn="0" w:noHBand="0" w:noVBand="1"/>
      </w:tblPr>
      <w:tblGrid>
        <w:gridCol w:w="6392"/>
        <w:gridCol w:w="3118"/>
      </w:tblGrid>
      <w:tr w:rsidR="00A2084B" w:rsidRPr="00D43037" w14:paraId="67A97553" w14:textId="45BABF25" w:rsidTr="00213E17">
        <w:trPr>
          <w:trHeight w:val="4151"/>
          <w:jc w:val="center"/>
        </w:trPr>
        <w:tc>
          <w:tcPr>
            <w:tcW w:w="6392" w:type="dxa"/>
            <w:vAlign w:val="center"/>
          </w:tcPr>
          <w:p w14:paraId="18394219" w14:textId="0BF566D5" w:rsidR="00A2084B" w:rsidRPr="00D43037" w:rsidRDefault="00A2084B" w:rsidP="00213E17">
            <w:pPr>
              <w:pStyle w:val="Hinhve"/>
              <w:spacing w:line="240" w:lineRule="auto"/>
              <w:rPr>
                <w:rFonts w:eastAsia="Calibri"/>
                <w:bCs/>
                <w:noProof/>
                <w:szCs w:val="26"/>
                <w:lang w:val="en-US" w:eastAsia="vi-VN"/>
              </w:rPr>
            </w:pPr>
            <w:r w:rsidRPr="00D43037">
              <w:rPr>
                <w:rFonts w:eastAsia="Calibri"/>
                <w:bCs/>
                <w:noProof/>
                <w:szCs w:val="26"/>
                <w:lang w:val="vi-VN" w:eastAsia="vi-VN"/>
              </w:rPr>
              <w:drawing>
                <wp:inline distT="0" distB="0" distL="0" distR="0" wp14:anchorId="4C6CC119" wp14:editId="5B508D4F">
                  <wp:extent cx="3657600" cy="2562045"/>
                  <wp:effectExtent l="0" t="0" r="0" b="0"/>
                  <wp:docPr id="4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rrowheads="1"/>
                          </pic:cNvPicPr>
                        </pic:nvPicPr>
                        <pic:blipFill rotWithShape="1">
                          <a:blip r:embed="rId41">
                            <a:extLst>
                              <a:ext uri="{28A0092B-C50C-407E-A947-70E740481C1C}">
                                <a14:useLocalDpi xmlns:a14="http://schemas.microsoft.com/office/drawing/2010/main" val="0"/>
                              </a:ext>
                            </a:extLst>
                          </a:blip>
                          <a:srcRect l="6096" t="1936" r="16981" b="3241"/>
                          <a:stretch/>
                        </pic:blipFill>
                        <pic:spPr bwMode="auto">
                          <a:xfrm>
                            <a:off x="0" y="0"/>
                            <a:ext cx="3660658" cy="2564187"/>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18" w:type="dxa"/>
            <w:vAlign w:val="center"/>
          </w:tcPr>
          <w:p w14:paraId="2843BFF7" w14:textId="41648C87" w:rsidR="00A2084B" w:rsidRPr="00D43037" w:rsidRDefault="00A2084B" w:rsidP="00F37BA0">
            <w:pPr>
              <w:rPr>
                <w:b w:val="0"/>
                <w:noProof/>
                <w:lang w:eastAsia="vi-VN"/>
              </w:rPr>
            </w:pPr>
            <w:bookmarkStart w:id="182" w:name="_Ref9950633"/>
            <w:bookmarkStart w:id="183" w:name="_Toc27469002"/>
            <w:r w:rsidRPr="00D43037">
              <w:rPr>
                <w:b w:val="0"/>
              </w:rPr>
              <w:t xml:space="preserve">Hình </w:t>
            </w:r>
            <w:bookmarkEnd w:id="182"/>
            <w:r w:rsidR="006D0CF9">
              <w:rPr>
                <w:b w:val="0"/>
              </w:rPr>
              <w:t>4.12</w:t>
            </w:r>
            <w:r w:rsidRPr="00D43037">
              <w:rPr>
                <w:b w:val="0"/>
              </w:rPr>
              <w:t>. Kết quả mô phỏng và thực nghiệm xác định mối quan hệ của T</w:t>
            </w:r>
            <w:r w:rsidRPr="00D43037">
              <w:rPr>
                <w:b w:val="0"/>
                <w:vertAlign w:val="subscript"/>
              </w:rPr>
              <w:t>1</w:t>
            </w:r>
            <w:r w:rsidRPr="00D43037">
              <w:rPr>
                <w:b w:val="0"/>
              </w:rPr>
              <w:t xml:space="preserve"> theo muội than và theo M</w:t>
            </w:r>
            <w:r w:rsidRPr="00D43037">
              <w:rPr>
                <w:b w:val="0"/>
                <w:vertAlign w:val="subscript"/>
              </w:rPr>
              <w:t>e</w:t>
            </w:r>
            <w:r w:rsidRPr="00D43037">
              <w:rPr>
                <w:b w:val="0"/>
              </w:rPr>
              <w:t xml:space="preserve"> ở tốc độ 2200 vg/ph</w:t>
            </w:r>
            <w:bookmarkEnd w:id="183"/>
          </w:p>
        </w:tc>
      </w:tr>
    </w:tbl>
    <w:p w14:paraId="66540B14" w14:textId="633E3451" w:rsidR="006C040C" w:rsidRPr="00D43037" w:rsidRDefault="006C040C" w:rsidP="00344198">
      <w:pPr>
        <w:rPr>
          <w:b w:val="0"/>
        </w:rPr>
      </w:pPr>
      <w:r w:rsidRPr="00D43037">
        <w:rPr>
          <w:b w:val="0"/>
        </w:rPr>
        <w:tab/>
        <w:t>Ngược lại với phát thải NO</w:t>
      </w:r>
      <w:r w:rsidRPr="00D43037">
        <w:rPr>
          <w:b w:val="0"/>
          <w:vertAlign w:val="subscript"/>
        </w:rPr>
        <w:t>x</w:t>
      </w:r>
      <w:r w:rsidRPr="00D43037">
        <w:rPr>
          <w:b w:val="0"/>
        </w:rPr>
        <w:t>, khi T</w:t>
      </w:r>
      <w:r w:rsidRPr="00D43037">
        <w:rPr>
          <w:b w:val="0"/>
          <w:vertAlign w:val="subscript"/>
        </w:rPr>
        <w:t>1</w:t>
      </w:r>
      <w:r w:rsidRPr="00D43037">
        <w:rPr>
          <w:b w:val="0"/>
        </w:rPr>
        <w:t xml:space="preserve"> giảm thì suất phát thải riêng của soot tăng. Xét tại chế độ tốc độ lớn nhất ta có T</w:t>
      </w:r>
      <w:r w:rsidRPr="00D43037">
        <w:rPr>
          <w:b w:val="0"/>
          <w:vertAlign w:val="subscript"/>
        </w:rPr>
        <w:t>1</w:t>
      </w:r>
      <w:r w:rsidRPr="00D43037">
        <w:rPr>
          <w:b w:val="0"/>
        </w:rPr>
        <w:t xml:space="preserve"> giảm 10</w:t>
      </w:r>
      <w:r w:rsidRPr="00D43037">
        <w:rPr>
          <w:b w:val="0"/>
          <w:vertAlign w:val="superscript"/>
        </w:rPr>
        <w:t>o</w:t>
      </w:r>
      <w:r w:rsidRPr="00D43037">
        <w:rPr>
          <w:b w:val="0"/>
        </w:rPr>
        <w:t>C thì suất phát soot tăng trung bình khoảng 28,91%; sai số của soot giữa mô phỏng và thực nghiệm ở chế độ toàn tải từ 0,42÷8,26%. T</w:t>
      </w:r>
      <w:r w:rsidRPr="00D43037">
        <w:rPr>
          <w:b w:val="0"/>
          <w:vertAlign w:val="subscript"/>
        </w:rPr>
        <w:t>1</w:t>
      </w:r>
      <w:r w:rsidRPr="00D43037">
        <w:rPr>
          <w:b w:val="0"/>
        </w:rPr>
        <w:t xml:space="preserve"> giảm dần sẽ làm M</w:t>
      </w:r>
      <w:r w:rsidRPr="00D43037">
        <w:rPr>
          <w:b w:val="0"/>
          <w:vertAlign w:val="subscript"/>
        </w:rPr>
        <w:t xml:space="preserve">e </w:t>
      </w:r>
      <w:r w:rsidRPr="00D43037">
        <w:rPr>
          <w:b w:val="0"/>
        </w:rPr>
        <w:t>và tăng soot ở tất cả các chế độ tải. Soot giảm nhanh từ chế độ toàn tải sang chế độ tải cao, giảm nhẹ ở chế độ tải trung bình và tăng nhẹ ở chế độ tải thấp.</w:t>
      </w:r>
    </w:p>
    <w:p w14:paraId="5D02BA59" w14:textId="653BEFB0" w:rsidR="001565DA" w:rsidRPr="00BC3D8F" w:rsidRDefault="001565DA" w:rsidP="00344198">
      <w:pPr>
        <w:rPr>
          <w:b w:val="0"/>
          <w:i/>
          <w:lang w:val="vi-VN"/>
        </w:rPr>
      </w:pPr>
      <w:r w:rsidRPr="00D43037">
        <w:rPr>
          <w:b w:val="0"/>
          <w:i/>
          <w:lang w:val="vi-VN"/>
        </w:rPr>
        <w:lastRenderedPageBreak/>
        <w:t>4.5.1.3. Ảnh hưởng của T</w:t>
      </w:r>
      <w:r w:rsidRPr="00D43037">
        <w:rPr>
          <w:b w:val="0"/>
          <w:i/>
          <w:vertAlign w:val="subscript"/>
          <w:lang w:val="vi-VN"/>
        </w:rPr>
        <w:t>1</w:t>
      </w:r>
      <w:r w:rsidRPr="00D43037">
        <w:rPr>
          <w:b w:val="0"/>
          <w:i/>
          <w:lang w:val="vi-VN"/>
        </w:rPr>
        <w:t xml:space="preserve"> đến phát thải CO tại tốc độ </w:t>
      </w:r>
      <w:r w:rsidR="00BC3D8F" w:rsidRPr="00BC3D8F">
        <w:rPr>
          <w:b w:val="0"/>
          <w:i/>
          <w:lang w:val="vi-VN"/>
        </w:rPr>
        <w:t>22</w:t>
      </w:r>
      <w:r w:rsidRPr="00D43037">
        <w:rPr>
          <w:b w:val="0"/>
          <w:i/>
          <w:lang w:val="vi-VN"/>
        </w:rPr>
        <w:t>00 vg/ph</w:t>
      </w:r>
    </w:p>
    <w:tbl>
      <w:tblPr>
        <w:tblW w:w="9383" w:type="dxa"/>
        <w:jc w:val="center"/>
        <w:tblLayout w:type="fixed"/>
        <w:tblLook w:val="04A0" w:firstRow="1" w:lastRow="0" w:firstColumn="1" w:lastColumn="0" w:noHBand="0" w:noVBand="1"/>
      </w:tblPr>
      <w:tblGrid>
        <w:gridCol w:w="6717"/>
        <w:gridCol w:w="2666"/>
      </w:tblGrid>
      <w:tr w:rsidR="00BC3B71" w:rsidRPr="00D43037" w14:paraId="593F9A29" w14:textId="03B18A92" w:rsidTr="00094ADB">
        <w:trPr>
          <w:jc w:val="center"/>
        </w:trPr>
        <w:tc>
          <w:tcPr>
            <w:tcW w:w="6717" w:type="dxa"/>
            <w:vAlign w:val="center"/>
          </w:tcPr>
          <w:p w14:paraId="2F9A9B2B" w14:textId="1341C1FA" w:rsidR="00BC3B71" w:rsidRPr="00D43037" w:rsidRDefault="00BC3B71" w:rsidP="00344198">
            <w:pPr>
              <w:pStyle w:val="Hinhve"/>
              <w:spacing w:line="240" w:lineRule="auto"/>
              <w:rPr>
                <w:rFonts w:eastAsia="Calibri"/>
                <w:bCs/>
                <w:noProof/>
                <w:szCs w:val="26"/>
                <w:lang w:val="en-US" w:eastAsia="vi-VN"/>
              </w:rPr>
            </w:pPr>
            <w:r w:rsidRPr="00D43037">
              <w:rPr>
                <w:rFonts w:eastAsia="Calibri"/>
                <w:bCs/>
                <w:noProof/>
                <w:szCs w:val="26"/>
                <w:lang w:val="vi-VN" w:eastAsia="vi-VN"/>
              </w:rPr>
              <w:drawing>
                <wp:inline distT="0" distB="0" distL="0" distR="0" wp14:anchorId="0A88FA6F" wp14:editId="4863639D">
                  <wp:extent cx="3571335" cy="2950234"/>
                  <wp:effectExtent l="0" t="0" r="0" b="0"/>
                  <wp:docPr id="4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rrowheads="1"/>
                          </pic:cNvPicPr>
                        </pic:nvPicPr>
                        <pic:blipFill rotWithShape="1">
                          <a:blip r:embed="rId42">
                            <a:extLst>
                              <a:ext uri="{28A0092B-C50C-407E-A947-70E740481C1C}">
                                <a14:useLocalDpi xmlns:a14="http://schemas.microsoft.com/office/drawing/2010/main" val="0"/>
                              </a:ext>
                            </a:extLst>
                          </a:blip>
                          <a:srcRect l="6241" r="16691" b="3435"/>
                          <a:stretch/>
                        </pic:blipFill>
                        <pic:spPr bwMode="auto">
                          <a:xfrm>
                            <a:off x="0" y="0"/>
                            <a:ext cx="3587635" cy="2963699"/>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666" w:type="dxa"/>
            <w:vAlign w:val="center"/>
          </w:tcPr>
          <w:p w14:paraId="4D1DB9A9" w14:textId="676FCFB8" w:rsidR="00BC3B71" w:rsidRPr="00D43037" w:rsidRDefault="00BC3B71" w:rsidP="006D0CF9">
            <w:pPr>
              <w:rPr>
                <w:b w:val="0"/>
                <w:noProof/>
                <w:lang w:eastAsia="vi-VN"/>
              </w:rPr>
            </w:pPr>
            <w:bookmarkStart w:id="184" w:name="_Ref9953539"/>
            <w:bookmarkStart w:id="185" w:name="_Toc27469004"/>
            <w:r w:rsidRPr="00D43037">
              <w:rPr>
                <w:b w:val="0"/>
              </w:rPr>
              <w:t>Hình</w:t>
            </w:r>
            <w:bookmarkEnd w:id="184"/>
            <w:r w:rsidR="006D0CF9">
              <w:rPr>
                <w:b w:val="0"/>
              </w:rPr>
              <w:t xml:space="preserve"> 4.14. </w:t>
            </w:r>
            <w:r w:rsidRPr="00D43037">
              <w:rPr>
                <w:b w:val="0"/>
              </w:rPr>
              <w:t>Kết quả mô phỏng và thực nghiệm xác định mối quan hệ của T</w:t>
            </w:r>
            <w:r w:rsidRPr="00D43037">
              <w:rPr>
                <w:b w:val="0"/>
                <w:vertAlign w:val="subscript"/>
              </w:rPr>
              <w:t>1</w:t>
            </w:r>
            <w:r w:rsidRPr="00D43037">
              <w:rPr>
                <w:b w:val="0"/>
              </w:rPr>
              <w:t xml:space="preserve"> theo CO và theo M</w:t>
            </w:r>
            <w:r w:rsidRPr="00D43037">
              <w:rPr>
                <w:b w:val="0"/>
                <w:vertAlign w:val="subscript"/>
              </w:rPr>
              <w:t>e</w:t>
            </w:r>
            <w:r w:rsidRPr="00D43037">
              <w:rPr>
                <w:b w:val="0"/>
              </w:rPr>
              <w:t xml:space="preserve"> ở </w:t>
            </w:r>
            <w:r w:rsidRPr="00D43037">
              <w:rPr>
                <w:b w:val="0"/>
                <w:noProof/>
                <w:lang w:val="pt-BR"/>
              </w:rPr>
              <w:t xml:space="preserve">tốc độ </w:t>
            </w:r>
            <w:r w:rsidRPr="00D43037">
              <w:rPr>
                <w:b w:val="0"/>
              </w:rPr>
              <w:t>2200 vg/ph</w:t>
            </w:r>
            <w:bookmarkEnd w:id="185"/>
          </w:p>
        </w:tc>
      </w:tr>
    </w:tbl>
    <w:p w14:paraId="0FAA1233" w14:textId="7E0BD92D" w:rsidR="00A2084B" w:rsidRPr="00D43037" w:rsidRDefault="00094ADB" w:rsidP="00A2084B">
      <w:pPr>
        <w:rPr>
          <w:b w:val="0"/>
        </w:rPr>
      </w:pPr>
      <w:r w:rsidRPr="00D43037">
        <w:rPr>
          <w:b w:val="0"/>
        </w:rPr>
        <w:t xml:space="preserve">Tại chế độ 100% tải, </w:t>
      </w:r>
      <w:r w:rsidR="00A2084B" w:rsidRPr="00D43037">
        <w:rPr>
          <w:b w:val="0"/>
        </w:rPr>
        <w:t>T</w:t>
      </w:r>
      <w:r w:rsidR="00A2084B" w:rsidRPr="00D43037">
        <w:rPr>
          <w:b w:val="0"/>
          <w:vertAlign w:val="subscript"/>
        </w:rPr>
        <w:t>1</w:t>
      </w:r>
      <w:r w:rsidR="00A2084B" w:rsidRPr="00D43037">
        <w:rPr>
          <w:b w:val="0"/>
        </w:rPr>
        <w:t xml:space="preserve"> giảm 10</w:t>
      </w:r>
      <w:r w:rsidR="00A2084B" w:rsidRPr="00D43037">
        <w:rPr>
          <w:b w:val="0"/>
          <w:vertAlign w:val="superscript"/>
        </w:rPr>
        <w:t>o</w:t>
      </w:r>
      <w:r w:rsidR="00A2084B" w:rsidRPr="00D43037">
        <w:rPr>
          <w:b w:val="0"/>
        </w:rPr>
        <w:t>C trong dải 95÷35</w:t>
      </w:r>
      <w:r w:rsidR="00A2084B" w:rsidRPr="00D43037">
        <w:rPr>
          <w:b w:val="0"/>
          <w:vertAlign w:val="superscript"/>
        </w:rPr>
        <w:t>o</w:t>
      </w:r>
      <w:r w:rsidR="00A2084B" w:rsidRPr="00D43037">
        <w:rPr>
          <w:b w:val="0"/>
        </w:rPr>
        <w:t>C thì suất phát thải riêng CO giảm trung bình khoảng 13,80%;</w:t>
      </w:r>
      <w:r w:rsidR="00BC3B71" w:rsidRPr="00D43037">
        <w:rPr>
          <w:b w:val="0"/>
        </w:rPr>
        <w:t xml:space="preserve"> s</w:t>
      </w:r>
      <w:r w:rsidR="00A2084B" w:rsidRPr="00D43037">
        <w:rPr>
          <w:b w:val="0"/>
        </w:rPr>
        <w:t>ai số về lượng phát thải CO giữa mô phỏng và thực nghiệm ở chế độ toàn tải trong khoảng từ 1,29 ÷8,23%;</w:t>
      </w:r>
      <w:r w:rsidR="00BC3B71" w:rsidRPr="00D43037">
        <w:rPr>
          <w:b w:val="0"/>
        </w:rPr>
        <w:t xml:space="preserve"> k</w:t>
      </w:r>
      <w:r w:rsidR="00A2084B" w:rsidRPr="00D43037">
        <w:rPr>
          <w:b w:val="0"/>
        </w:rPr>
        <w:t>ết quả sai số về suất phát thải riêng CO giữa mô phỏng và thực nghiệm ở tất cả các chế độ tải nằm trong khoảng 0,02÷8,23</w:t>
      </w:r>
      <w:r w:rsidRPr="00D43037">
        <w:rPr>
          <w:b w:val="0"/>
        </w:rPr>
        <w:t>%.</w:t>
      </w:r>
    </w:p>
    <w:p w14:paraId="4CB3CE9C" w14:textId="55B3B0F7" w:rsidR="001565DA" w:rsidRPr="00D43037" w:rsidRDefault="001565DA" w:rsidP="001565DA">
      <w:pPr>
        <w:rPr>
          <w:b w:val="0"/>
          <w:i/>
          <w:lang w:val="vi-VN"/>
        </w:rPr>
      </w:pPr>
      <w:r w:rsidRPr="00D43037">
        <w:rPr>
          <w:b w:val="0"/>
          <w:i/>
          <w:lang w:val="vi-VN"/>
        </w:rPr>
        <w:t>4.5.1.4. Ảnh hưởng của T</w:t>
      </w:r>
      <w:r w:rsidRPr="00D43037">
        <w:rPr>
          <w:b w:val="0"/>
          <w:i/>
          <w:vertAlign w:val="subscript"/>
          <w:lang w:val="vi-VN"/>
        </w:rPr>
        <w:t>1</w:t>
      </w:r>
      <w:r w:rsidRPr="00D43037">
        <w:rPr>
          <w:b w:val="0"/>
          <w:i/>
          <w:lang w:val="vi-VN"/>
        </w:rPr>
        <w:t xml:space="preserve"> đến phát thải HC tại tốc độ </w:t>
      </w:r>
      <w:r w:rsidR="00BC3D8F">
        <w:rPr>
          <w:b w:val="0"/>
          <w:i/>
        </w:rPr>
        <w:t>22</w:t>
      </w:r>
      <w:r w:rsidRPr="00D43037">
        <w:rPr>
          <w:b w:val="0"/>
          <w:i/>
          <w:lang w:val="vi-VN"/>
        </w:rPr>
        <w:t>00 vg/ph</w:t>
      </w:r>
    </w:p>
    <w:tbl>
      <w:tblPr>
        <w:tblW w:w="9571" w:type="dxa"/>
        <w:jc w:val="center"/>
        <w:tblLayout w:type="fixed"/>
        <w:tblLook w:val="04A0" w:firstRow="1" w:lastRow="0" w:firstColumn="1" w:lastColumn="0" w:noHBand="0" w:noVBand="1"/>
      </w:tblPr>
      <w:tblGrid>
        <w:gridCol w:w="6422"/>
        <w:gridCol w:w="3149"/>
      </w:tblGrid>
      <w:tr w:rsidR="00BC3B71" w:rsidRPr="00D43037" w14:paraId="56A3B25E" w14:textId="05FAD5E7" w:rsidTr="00213E17">
        <w:trPr>
          <w:jc w:val="center"/>
        </w:trPr>
        <w:tc>
          <w:tcPr>
            <w:tcW w:w="6422" w:type="dxa"/>
          </w:tcPr>
          <w:p w14:paraId="3D2885D9" w14:textId="038F342A" w:rsidR="00BC3B71" w:rsidRPr="00D43037" w:rsidRDefault="00BC3B71" w:rsidP="00344198">
            <w:pPr>
              <w:rPr>
                <w:b w:val="0"/>
              </w:rPr>
            </w:pPr>
            <w:r w:rsidRPr="00D43037">
              <w:rPr>
                <w:b w:val="0"/>
              </w:rPr>
              <w:tab/>
            </w:r>
            <w:r w:rsidRPr="00D43037">
              <w:rPr>
                <w:b w:val="0"/>
                <w:noProof/>
                <w:lang w:val="vi-VN" w:eastAsia="vi-VN"/>
              </w:rPr>
              <w:drawing>
                <wp:inline distT="0" distB="0" distL="0" distR="0" wp14:anchorId="68C7FBBF" wp14:editId="72CA722A">
                  <wp:extent cx="3450566" cy="3038836"/>
                  <wp:effectExtent l="0" t="0" r="0" b="0"/>
                  <wp:docPr id="5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rrowheads="1"/>
                          </pic:cNvPicPr>
                        </pic:nvPicPr>
                        <pic:blipFill rotWithShape="1">
                          <a:blip r:embed="rId43">
                            <a:extLst>
                              <a:ext uri="{28A0092B-C50C-407E-A947-70E740481C1C}">
                                <a14:useLocalDpi xmlns:a14="http://schemas.microsoft.com/office/drawing/2010/main" val="0"/>
                              </a:ext>
                            </a:extLst>
                          </a:blip>
                          <a:srcRect l="6676" r="16981" b="3435"/>
                          <a:stretch/>
                        </pic:blipFill>
                        <pic:spPr bwMode="auto">
                          <a:xfrm>
                            <a:off x="0" y="0"/>
                            <a:ext cx="3450566" cy="3038836"/>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49" w:type="dxa"/>
            <w:vAlign w:val="center"/>
          </w:tcPr>
          <w:p w14:paraId="02ECC2E2" w14:textId="6C56E9AA" w:rsidR="00BC3B71" w:rsidRPr="00D43037" w:rsidRDefault="00BC3B71" w:rsidP="006D0CF9">
            <w:pPr>
              <w:rPr>
                <w:b w:val="0"/>
                <w:noProof/>
                <w:lang w:eastAsia="vi-VN"/>
              </w:rPr>
            </w:pPr>
            <w:bookmarkStart w:id="186" w:name="_Ref9954586"/>
            <w:bookmarkStart w:id="187" w:name="_Toc27469006"/>
            <w:r w:rsidRPr="00D43037">
              <w:rPr>
                <w:b w:val="0"/>
              </w:rPr>
              <w:t xml:space="preserve">Hình </w:t>
            </w:r>
            <w:bookmarkEnd w:id="186"/>
            <w:r w:rsidR="006D0CF9">
              <w:rPr>
                <w:b w:val="0"/>
              </w:rPr>
              <w:t>4.16</w:t>
            </w:r>
            <w:r w:rsidRPr="00D43037">
              <w:rPr>
                <w:b w:val="0"/>
              </w:rPr>
              <w:t>. Kết quả mô phỏng và thực nghiệm xác định</w:t>
            </w:r>
            <w:r w:rsidRPr="00D43037">
              <w:rPr>
                <w:b w:val="0"/>
                <w:noProof/>
                <w:lang w:val="pt-BR"/>
              </w:rPr>
              <w:t xml:space="preserve"> mối quan hệ của T</w:t>
            </w:r>
            <w:r w:rsidRPr="00D43037">
              <w:rPr>
                <w:b w:val="0"/>
                <w:noProof/>
                <w:vertAlign w:val="subscript"/>
                <w:lang w:val="pt-BR"/>
              </w:rPr>
              <w:t>1</w:t>
            </w:r>
            <w:r w:rsidRPr="00D43037">
              <w:rPr>
                <w:b w:val="0"/>
                <w:noProof/>
                <w:lang w:val="pt-BR"/>
              </w:rPr>
              <w:t xml:space="preserve"> theo HC và theo M</w:t>
            </w:r>
            <w:r w:rsidRPr="00D43037">
              <w:rPr>
                <w:b w:val="0"/>
                <w:noProof/>
                <w:vertAlign w:val="subscript"/>
                <w:lang w:val="pt-BR"/>
              </w:rPr>
              <w:t>e</w:t>
            </w:r>
            <w:r w:rsidRPr="00D43037">
              <w:rPr>
                <w:b w:val="0"/>
                <w:noProof/>
                <w:lang w:val="pt-BR"/>
              </w:rPr>
              <w:t xml:space="preserve"> ở tốc độ 2200 vg/ph</w:t>
            </w:r>
            <w:bookmarkEnd w:id="187"/>
          </w:p>
        </w:tc>
      </w:tr>
    </w:tbl>
    <w:p w14:paraId="43D1F59A" w14:textId="0855E290" w:rsidR="00BC3B71" w:rsidRPr="00D43037" w:rsidRDefault="00BC3B71" w:rsidP="00344198">
      <w:pPr>
        <w:rPr>
          <w:b w:val="0"/>
        </w:rPr>
      </w:pPr>
      <w:r w:rsidRPr="00D43037">
        <w:rPr>
          <w:b w:val="0"/>
        </w:rPr>
        <w:tab/>
      </w:r>
      <w:r w:rsidR="006C040C" w:rsidRPr="00D43037">
        <w:rPr>
          <w:b w:val="0"/>
        </w:rPr>
        <w:t>T</w:t>
      </w:r>
      <w:r w:rsidR="006C040C" w:rsidRPr="00D43037">
        <w:rPr>
          <w:b w:val="0"/>
          <w:vertAlign w:val="subscript"/>
        </w:rPr>
        <w:t>1</w:t>
      </w:r>
      <w:r w:rsidR="006C040C" w:rsidRPr="00D43037">
        <w:rPr>
          <w:b w:val="0"/>
        </w:rPr>
        <w:t xml:space="preserve"> giảm thì suất phát thải riêng của HC cũng giảm theo. Tại chế độ tốc độ lớn nhất, T</w:t>
      </w:r>
      <w:r w:rsidR="006C040C" w:rsidRPr="00D43037">
        <w:rPr>
          <w:b w:val="0"/>
          <w:vertAlign w:val="subscript"/>
        </w:rPr>
        <w:t>1</w:t>
      </w:r>
      <w:r w:rsidR="006C040C" w:rsidRPr="00D43037">
        <w:rPr>
          <w:b w:val="0"/>
        </w:rPr>
        <w:t xml:space="preserve"> giảm 10</w:t>
      </w:r>
      <w:r w:rsidR="006C040C" w:rsidRPr="00D43037">
        <w:rPr>
          <w:b w:val="0"/>
          <w:vertAlign w:val="superscript"/>
        </w:rPr>
        <w:t>o</w:t>
      </w:r>
      <w:r w:rsidR="006C040C" w:rsidRPr="00D43037">
        <w:rPr>
          <w:b w:val="0"/>
        </w:rPr>
        <w:t>C trong dải 95÷35</w:t>
      </w:r>
      <w:r w:rsidR="006C040C" w:rsidRPr="00D43037">
        <w:rPr>
          <w:b w:val="0"/>
          <w:vertAlign w:val="superscript"/>
        </w:rPr>
        <w:t>o</w:t>
      </w:r>
      <w:r w:rsidR="006C040C" w:rsidRPr="00D43037">
        <w:rPr>
          <w:b w:val="0"/>
        </w:rPr>
        <w:t xml:space="preserve">C thì suất phát thải riêng HC giảm trung bình khoảng 16,75%. Sai số </w:t>
      </w:r>
      <w:r w:rsidR="001851D1" w:rsidRPr="00D43037">
        <w:rPr>
          <w:b w:val="0"/>
        </w:rPr>
        <w:t>của</w:t>
      </w:r>
      <w:r w:rsidR="006C040C" w:rsidRPr="00D43037">
        <w:rPr>
          <w:b w:val="0"/>
        </w:rPr>
        <w:t xml:space="preserve"> HC giữa mô phỏng và thực nghiệm ở chế độ toàn tải trong khoảng từ 0,11÷6,59%. </w:t>
      </w:r>
      <w:r w:rsidRPr="00D43037">
        <w:rPr>
          <w:b w:val="0"/>
          <w:lang w:val="vi-VN"/>
        </w:rPr>
        <w:t>T</w:t>
      </w:r>
      <w:r w:rsidRPr="00D43037">
        <w:rPr>
          <w:b w:val="0"/>
          <w:vertAlign w:val="subscript"/>
          <w:lang w:val="vi-VN"/>
        </w:rPr>
        <w:t>1</w:t>
      </w:r>
      <w:r w:rsidRPr="00D43037">
        <w:rPr>
          <w:b w:val="0"/>
          <w:lang w:val="vi-VN"/>
        </w:rPr>
        <w:t xml:space="preserve"> giảm dần sẽ làm cho </w:t>
      </w:r>
      <w:r w:rsidR="00094ADB" w:rsidRPr="00D43037">
        <w:rPr>
          <w:b w:val="0"/>
        </w:rPr>
        <w:t>M</w:t>
      </w:r>
      <w:r w:rsidR="00094ADB" w:rsidRPr="00D43037">
        <w:rPr>
          <w:b w:val="0"/>
          <w:vertAlign w:val="subscript"/>
        </w:rPr>
        <w:t>e</w:t>
      </w:r>
      <w:r w:rsidRPr="00D43037">
        <w:rPr>
          <w:b w:val="0"/>
          <w:lang w:val="vi-VN"/>
        </w:rPr>
        <w:t xml:space="preserve"> tăng dần và giảm su</w:t>
      </w:r>
      <w:r w:rsidR="001851D1" w:rsidRPr="00D43037">
        <w:rPr>
          <w:b w:val="0"/>
          <w:lang w:val="vi-VN"/>
        </w:rPr>
        <w:t xml:space="preserve">ất phát thải riêng HC ở </w:t>
      </w:r>
      <w:r w:rsidRPr="00D43037">
        <w:rPr>
          <w:b w:val="0"/>
          <w:lang w:val="vi-VN"/>
        </w:rPr>
        <w:t xml:space="preserve">các chế độ tải. </w:t>
      </w:r>
      <w:r w:rsidRPr="00D43037">
        <w:rPr>
          <w:b w:val="0"/>
        </w:rPr>
        <w:lastRenderedPageBreak/>
        <w:t>V</w:t>
      </w:r>
      <w:r w:rsidRPr="00D43037">
        <w:rPr>
          <w:b w:val="0"/>
          <w:lang w:val="vi-VN"/>
        </w:rPr>
        <w:t>ới mỗi T</w:t>
      </w:r>
      <w:r w:rsidRPr="00D43037">
        <w:rPr>
          <w:b w:val="0"/>
          <w:vertAlign w:val="subscript"/>
          <w:lang w:val="vi-VN"/>
        </w:rPr>
        <w:t>1</w:t>
      </w:r>
      <w:r w:rsidRPr="00D43037">
        <w:rPr>
          <w:b w:val="0"/>
          <w:lang w:val="vi-VN"/>
        </w:rPr>
        <w:t>, HC giảm nhanh từ chế độ toàn tải sang chế độ tải cao, không thay đổi nhiều ở chế độ tải trung bình và tăn</w:t>
      </w:r>
      <w:r w:rsidR="00094ADB" w:rsidRPr="00D43037">
        <w:rPr>
          <w:b w:val="0"/>
          <w:lang w:val="vi-VN"/>
        </w:rPr>
        <w:t>g nhanh ở chế độ tải thấp.</w:t>
      </w:r>
    </w:p>
    <w:p w14:paraId="4A4EEE25" w14:textId="77777777" w:rsidR="00904235" w:rsidRPr="00D43037" w:rsidRDefault="00904235" w:rsidP="0062566F">
      <w:pPr>
        <w:rPr>
          <w:lang w:val="vi-VN"/>
        </w:rPr>
      </w:pPr>
      <w:r w:rsidRPr="00D43037">
        <w:rPr>
          <w:lang w:val="vi-VN"/>
        </w:rPr>
        <w:t>4.5.2. Ảnh hưởng của nhiệt độ khí nạp T</w:t>
      </w:r>
      <w:r w:rsidRPr="00D43037">
        <w:rPr>
          <w:vertAlign w:val="subscript"/>
          <w:lang w:val="vi-VN"/>
        </w:rPr>
        <w:t>1</w:t>
      </w:r>
      <w:r w:rsidRPr="00D43037">
        <w:rPr>
          <w:lang w:val="vi-VN"/>
        </w:rPr>
        <w:t xml:space="preserve"> đến phát thải NO</w:t>
      </w:r>
      <w:r w:rsidRPr="00D43037">
        <w:rPr>
          <w:vertAlign w:val="subscript"/>
          <w:lang w:val="vi-VN"/>
        </w:rPr>
        <w:t>x</w:t>
      </w:r>
      <w:r w:rsidRPr="00D43037">
        <w:rPr>
          <w:lang w:val="vi-VN"/>
        </w:rPr>
        <w:t>, soot, CO và HC tại chế độ tốc độ 1600 vg/ph</w:t>
      </w:r>
    </w:p>
    <w:p w14:paraId="7AE7A278" w14:textId="3B0EDCCC" w:rsidR="001565DA" w:rsidRPr="00D43037" w:rsidRDefault="001565DA" w:rsidP="001565DA">
      <w:pPr>
        <w:rPr>
          <w:b w:val="0"/>
          <w:i/>
          <w:lang w:val="vi-VN"/>
        </w:rPr>
      </w:pPr>
      <w:r w:rsidRPr="00D43037">
        <w:rPr>
          <w:b w:val="0"/>
          <w:i/>
          <w:lang w:val="vi-VN"/>
        </w:rPr>
        <w:t>4.5.2.1. Ảnh hưởng của T</w:t>
      </w:r>
      <w:r w:rsidRPr="00D43037">
        <w:rPr>
          <w:b w:val="0"/>
          <w:i/>
          <w:vertAlign w:val="subscript"/>
          <w:lang w:val="vi-VN"/>
        </w:rPr>
        <w:t>1</w:t>
      </w:r>
      <w:r w:rsidRPr="00D43037">
        <w:rPr>
          <w:b w:val="0"/>
          <w:i/>
          <w:lang w:val="vi-VN"/>
        </w:rPr>
        <w:t xml:space="preserve"> đến phát thải NO</w:t>
      </w:r>
      <w:r w:rsidRPr="00D43037">
        <w:rPr>
          <w:b w:val="0"/>
          <w:i/>
          <w:vertAlign w:val="subscript"/>
          <w:lang w:val="vi-VN"/>
        </w:rPr>
        <w:t>x</w:t>
      </w:r>
      <w:r w:rsidRPr="00D43037">
        <w:rPr>
          <w:b w:val="0"/>
          <w:i/>
          <w:lang w:val="vi-VN"/>
        </w:rPr>
        <w:t xml:space="preserve"> tại tốc độ 1600 vg/ph</w:t>
      </w:r>
    </w:p>
    <w:p w14:paraId="6D9EAB4E" w14:textId="27D13637" w:rsidR="00193AAE" w:rsidRPr="00D43037" w:rsidRDefault="0092517D" w:rsidP="00193AAE">
      <w:pPr>
        <w:rPr>
          <w:b w:val="0"/>
          <w:lang w:val="vi-VN"/>
        </w:rPr>
      </w:pPr>
      <w:r w:rsidRPr="00D43037">
        <w:rPr>
          <w:b w:val="0"/>
          <w:lang w:val="vi-VN"/>
        </w:rPr>
        <w:tab/>
      </w:r>
      <w:r w:rsidR="00193AAE" w:rsidRPr="00D43037">
        <w:rPr>
          <w:b w:val="0"/>
          <w:lang w:val="vi-VN"/>
        </w:rPr>
        <w:t>Giảm T</w:t>
      </w:r>
      <w:r w:rsidR="00193AAE" w:rsidRPr="00D43037">
        <w:rPr>
          <w:b w:val="0"/>
          <w:vertAlign w:val="subscript"/>
          <w:lang w:val="vi-VN"/>
        </w:rPr>
        <w:t>1</w:t>
      </w:r>
      <w:r w:rsidR="00193AAE" w:rsidRPr="00D43037">
        <w:rPr>
          <w:b w:val="0"/>
          <w:lang w:val="vi-VN"/>
        </w:rPr>
        <w:t xml:space="preserve"> 10</w:t>
      </w:r>
      <w:r w:rsidR="00193AAE" w:rsidRPr="00D43037">
        <w:rPr>
          <w:b w:val="0"/>
          <w:vertAlign w:val="superscript"/>
          <w:lang w:val="vi-VN"/>
        </w:rPr>
        <w:t>o</w:t>
      </w:r>
      <w:r w:rsidR="00193AAE" w:rsidRPr="00D43037">
        <w:rPr>
          <w:b w:val="0"/>
          <w:lang w:val="vi-VN"/>
        </w:rPr>
        <w:t>C trong dải 105÷35</w:t>
      </w:r>
      <w:r w:rsidR="00193AAE" w:rsidRPr="00D43037">
        <w:rPr>
          <w:b w:val="0"/>
          <w:vertAlign w:val="superscript"/>
          <w:lang w:val="vi-VN"/>
        </w:rPr>
        <w:t>o</w:t>
      </w:r>
      <w:r w:rsidR="00193AAE" w:rsidRPr="00D43037">
        <w:rPr>
          <w:b w:val="0"/>
          <w:lang w:val="vi-VN"/>
        </w:rPr>
        <w:t>C thì suất phát thải riêng NO</w:t>
      </w:r>
      <w:r w:rsidR="00193AAE" w:rsidRPr="00D43037">
        <w:rPr>
          <w:b w:val="0"/>
          <w:vertAlign w:val="subscript"/>
          <w:lang w:val="vi-VN"/>
        </w:rPr>
        <w:t>x</w:t>
      </w:r>
      <w:r w:rsidR="00193AAE" w:rsidRPr="00D43037">
        <w:rPr>
          <w:b w:val="0"/>
          <w:lang w:val="vi-VN"/>
        </w:rPr>
        <w:t xml:space="preserve"> giảm trung bình khoảng 1,01%. Sai số về suất phát thải của NO</w:t>
      </w:r>
      <w:r w:rsidR="00193AAE" w:rsidRPr="00D43037">
        <w:rPr>
          <w:b w:val="0"/>
          <w:vertAlign w:val="subscript"/>
          <w:lang w:val="vi-VN"/>
        </w:rPr>
        <w:t>x</w:t>
      </w:r>
      <w:r w:rsidR="00193AAE" w:rsidRPr="00D43037">
        <w:rPr>
          <w:b w:val="0"/>
          <w:lang w:val="vi-VN"/>
        </w:rPr>
        <w:t xml:space="preserve"> giữa mô phỏng và thực nghiệm ở chế độ toàn tải từ 0,49÷2,27%.</w:t>
      </w:r>
      <w:r w:rsidR="001851D1" w:rsidRPr="00D43037">
        <w:rPr>
          <w:b w:val="0"/>
          <w:lang w:val="vi-VN"/>
        </w:rPr>
        <w:t xml:space="preserve"> </w:t>
      </w:r>
      <w:r w:rsidR="00193AAE" w:rsidRPr="00D43037">
        <w:rPr>
          <w:b w:val="0"/>
          <w:lang w:val="vi-VN"/>
        </w:rPr>
        <w:tab/>
        <w:t>Khi T</w:t>
      </w:r>
      <w:r w:rsidR="00193AAE" w:rsidRPr="00D43037">
        <w:rPr>
          <w:b w:val="0"/>
          <w:vertAlign w:val="subscript"/>
          <w:lang w:val="vi-VN"/>
        </w:rPr>
        <w:t>1</w:t>
      </w:r>
      <w:r w:rsidR="00193AAE" w:rsidRPr="00D43037">
        <w:rPr>
          <w:b w:val="0"/>
          <w:lang w:val="vi-VN"/>
        </w:rPr>
        <w:t xml:space="preserve"> giảm dần sẽ làm tăng </w:t>
      </w:r>
      <w:r w:rsidR="001851D1" w:rsidRPr="00D43037">
        <w:rPr>
          <w:b w:val="0"/>
          <w:lang w:val="vi-VN"/>
        </w:rPr>
        <w:t>M</w:t>
      </w:r>
      <w:r w:rsidR="001851D1" w:rsidRPr="00D43037">
        <w:rPr>
          <w:b w:val="0"/>
          <w:vertAlign w:val="subscript"/>
          <w:lang w:val="vi-VN"/>
        </w:rPr>
        <w:t>e</w:t>
      </w:r>
      <w:r w:rsidR="00193AAE" w:rsidRPr="00D43037">
        <w:rPr>
          <w:b w:val="0"/>
          <w:lang w:val="vi-VN"/>
        </w:rPr>
        <w:t xml:space="preserve"> và giảm suất phát thải riêng của NO</w:t>
      </w:r>
      <w:r w:rsidR="00193AAE" w:rsidRPr="00D43037">
        <w:rPr>
          <w:b w:val="0"/>
          <w:vertAlign w:val="subscript"/>
          <w:lang w:val="vi-VN"/>
        </w:rPr>
        <w:t>x</w:t>
      </w:r>
      <w:r w:rsidR="00193AAE" w:rsidRPr="00D43037">
        <w:rPr>
          <w:b w:val="0"/>
          <w:lang w:val="vi-VN"/>
        </w:rPr>
        <w:t xml:space="preserve"> ở tất cả các chế độ tải. NO</w:t>
      </w:r>
      <w:r w:rsidR="00193AAE" w:rsidRPr="00D43037">
        <w:rPr>
          <w:b w:val="0"/>
          <w:vertAlign w:val="subscript"/>
          <w:lang w:val="vi-VN"/>
        </w:rPr>
        <w:t>x</w:t>
      </w:r>
      <w:r w:rsidR="00193AAE" w:rsidRPr="00D43037">
        <w:rPr>
          <w:b w:val="0"/>
          <w:lang w:val="vi-VN"/>
        </w:rPr>
        <w:t xml:space="preserve"> tăng nhẹ từ chế độ toàn tải sang chế độ tải cao, giảm nhẹ ở chế độ tải trung bình và giảm nhanh ở chế độ tải thấp</w:t>
      </w:r>
      <w:r w:rsidR="001851D1" w:rsidRPr="00D43037">
        <w:rPr>
          <w:b w:val="0"/>
          <w:lang w:val="vi-VN"/>
        </w:rPr>
        <w:t xml:space="preserve">. </w:t>
      </w:r>
      <w:r w:rsidR="00193AAE" w:rsidRPr="00D43037">
        <w:rPr>
          <w:b w:val="0"/>
          <w:lang w:val="vi-VN"/>
        </w:rPr>
        <w:t xml:space="preserve"> Kết quả sai số của NO</w:t>
      </w:r>
      <w:r w:rsidR="00193AAE" w:rsidRPr="00D43037">
        <w:rPr>
          <w:b w:val="0"/>
          <w:vertAlign w:val="subscript"/>
          <w:lang w:val="vi-VN"/>
        </w:rPr>
        <w:t>x</w:t>
      </w:r>
      <w:r w:rsidR="00193AAE" w:rsidRPr="00D43037">
        <w:rPr>
          <w:b w:val="0"/>
          <w:lang w:val="vi-VN"/>
        </w:rPr>
        <w:t xml:space="preserve"> giữa mô phỏng và thực nghiệm ở tất cả các chế độ tải nằm trong khoảng 0,49÷3,19</w:t>
      </w:r>
      <w:r w:rsidRPr="00D43037">
        <w:rPr>
          <w:b w:val="0"/>
          <w:lang w:val="vi-VN"/>
        </w:rPr>
        <w:t>%.</w:t>
      </w:r>
    </w:p>
    <w:p w14:paraId="2350DC18" w14:textId="20DC3875" w:rsidR="001565DA" w:rsidRPr="00D43037" w:rsidRDefault="001565DA" w:rsidP="001565DA">
      <w:pPr>
        <w:rPr>
          <w:b w:val="0"/>
          <w:i/>
          <w:lang w:val="vi-VN"/>
        </w:rPr>
      </w:pPr>
      <w:r w:rsidRPr="00D43037">
        <w:rPr>
          <w:b w:val="0"/>
          <w:i/>
          <w:lang w:val="vi-VN"/>
        </w:rPr>
        <w:t>4.5.2.2. Ảnh hưởng của T</w:t>
      </w:r>
      <w:r w:rsidRPr="00D43037">
        <w:rPr>
          <w:b w:val="0"/>
          <w:i/>
          <w:vertAlign w:val="subscript"/>
          <w:lang w:val="vi-VN"/>
        </w:rPr>
        <w:t>1</w:t>
      </w:r>
      <w:r w:rsidRPr="00D43037">
        <w:rPr>
          <w:b w:val="0"/>
          <w:i/>
          <w:lang w:val="vi-VN"/>
        </w:rPr>
        <w:t xml:space="preserve"> đến phát thải </w:t>
      </w:r>
      <w:r w:rsidR="00BC3B71" w:rsidRPr="00D43037">
        <w:rPr>
          <w:b w:val="0"/>
          <w:i/>
          <w:lang w:val="vi-VN"/>
        </w:rPr>
        <w:t xml:space="preserve">soot </w:t>
      </w:r>
      <w:r w:rsidRPr="00D43037">
        <w:rPr>
          <w:b w:val="0"/>
          <w:i/>
          <w:lang w:val="vi-VN"/>
        </w:rPr>
        <w:t>tại tốc độ 1600 vg/ph</w:t>
      </w:r>
    </w:p>
    <w:p w14:paraId="66E29144" w14:textId="41DE3F4B" w:rsidR="00193AAE" w:rsidRPr="00D43037" w:rsidRDefault="00193AAE" w:rsidP="0092517D">
      <w:pPr>
        <w:rPr>
          <w:b w:val="0"/>
          <w:lang w:val="vi-VN"/>
        </w:rPr>
      </w:pPr>
      <w:r w:rsidRPr="00D43037">
        <w:rPr>
          <w:lang w:val="vi-VN"/>
        </w:rPr>
        <w:tab/>
      </w:r>
      <w:r w:rsidR="001851D1" w:rsidRPr="00D43037">
        <w:rPr>
          <w:b w:val="0"/>
          <w:lang w:val="vi-VN"/>
        </w:rPr>
        <w:t>Tại</w:t>
      </w:r>
      <w:r w:rsidRPr="00D43037">
        <w:rPr>
          <w:b w:val="0"/>
          <w:lang w:val="vi-VN"/>
        </w:rPr>
        <w:t xml:space="preserve"> tốc độ 1600 vg/ph, 100% tải, k</w:t>
      </w:r>
      <w:r w:rsidR="0092517D" w:rsidRPr="00D43037">
        <w:rPr>
          <w:b w:val="0"/>
          <w:lang w:val="pt-BR"/>
        </w:rPr>
        <w:t xml:space="preserve">hi </w:t>
      </w:r>
      <w:r w:rsidRPr="00D43037">
        <w:rPr>
          <w:b w:val="0"/>
          <w:lang w:val="vi-VN"/>
        </w:rPr>
        <w:t>T</w:t>
      </w:r>
      <w:r w:rsidRPr="00D43037">
        <w:rPr>
          <w:b w:val="0"/>
          <w:vertAlign w:val="subscript"/>
          <w:lang w:val="vi-VN"/>
        </w:rPr>
        <w:t>1</w:t>
      </w:r>
      <w:r w:rsidRPr="00D43037">
        <w:rPr>
          <w:b w:val="0"/>
          <w:lang w:val="vi-VN"/>
        </w:rPr>
        <w:t xml:space="preserve"> giảm khoảng 10</w:t>
      </w:r>
      <w:r w:rsidRPr="00D43037">
        <w:rPr>
          <w:b w:val="0"/>
          <w:vertAlign w:val="superscript"/>
          <w:lang w:val="vi-VN"/>
        </w:rPr>
        <w:t>o</w:t>
      </w:r>
      <w:r w:rsidRPr="00D43037">
        <w:rPr>
          <w:b w:val="0"/>
          <w:lang w:val="vi-VN"/>
        </w:rPr>
        <w:t>C trong dải từ 105÷35</w:t>
      </w:r>
      <w:r w:rsidRPr="00D43037">
        <w:rPr>
          <w:b w:val="0"/>
          <w:vertAlign w:val="superscript"/>
          <w:lang w:val="vi-VN"/>
        </w:rPr>
        <w:t>o</w:t>
      </w:r>
      <w:r w:rsidRPr="00D43037">
        <w:rPr>
          <w:b w:val="0"/>
          <w:lang w:val="vi-VN"/>
        </w:rPr>
        <w:t xml:space="preserve">C thì </w:t>
      </w:r>
      <w:r w:rsidR="001851D1" w:rsidRPr="00D43037">
        <w:rPr>
          <w:b w:val="0"/>
          <w:lang w:val="vi-VN"/>
        </w:rPr>
        <w:t>soot</w:t>
      </w:r>
      <w:r w:rsidRPr="00D43037">
        <w:rPr>
          <w:b w:val="0"/>
          <w:lang w:val="vi-VN"/>
        </w:rPr>
        <w:t xml:space="preserve"> tăng trung bình </w:t>
      </w:r>
      <w:r w:rsidR="0092517D" w:rsidRPr="00D43037">
        <w:rPr>
          <w:b w:val="0"/>
          <w:lang w:val="vi-VN"/>
        </w:rPr>
        <w:t xml:space="preserve">17%. </w:t>
      </w:r>
      <w:r w:rsidRPr="00D43037">
        <w:rPr>
          <w:b w:val="0"/>
          <w:lang w:val="vi-VN"/>
        </w:rPr>
        <w:t xml:space="preserve">Sai số </w:t>
      </w:r>
      <w:r w:rsidR="001851D1" w:rsidRPr="00D43037">
        <w:rPr>
          <w:b w:val="0"/>
          <w:lang w:val="vi-VN"/>
        </w:rPr>
        <w:t xml:space="preserve">của soot </w:t>
      </w:r>
      <w:r w:rsidRPr="00D43037">
        <w:rPr>
          <w:b w:val="0"/>
          <w:lang w:val="vi-VN"/>
        </w:rPr>
        <w:t>giữa mô phỏng và thực nghiệm ở chế độ toàn tải thay đổi từ 0,72÷4,65%.</w:t>
      </w:r>
      <w:r w:rsidR="0092517D" w:rsidRPr="00D43037">
        <w:rPr>
          <w:b w:val="0"/>
          <w:lang w:val="vi-VN"/>
        </w:rPr>
        <w:t xml:space="preserve"> </w:t>
      </w:r>
      <w:r w:rsidRPr="00D43037">
        <w:rPr>
          <w:b w:val="0"/>
          <w:lang w:val="vi-VN"/>
        </w:rPr>
        <w:t>T</w:t>
      </w:r>
      <w:r w:rsidRPr="00D43037">
        <w:rPr>
          <w:b w:val="0"/>
          <w:vertAlign w:val="subscript"/>
          <w:lang w:val="vi-VN"/>
        </w:rPr>
        <w:t>1</w:t>
      </w:r>
      <w:r w:rsidRPr="00D43037">
        <w:rPr>
          <w:b w:val="0"/>
          <w:lang w:val="vi-VN"/>
        </w:rPr>
        <w:t xml:space="preserve"> giảm dần sẽ làm tăng </w:t>
      </w:r>
      <w:r w:rsidR="0092517D" w:rsidRPr="00D43037">
        <w:rPr>
          <w:b w:val="0"/>
          <w:lang w:val="vi-VN"/>
        </w:rPr>
        <w:t>M</w:t>
      </w:r>
      <w:r w:rsidR="0092517D" w:rsidRPr="00D43037">
        <w:rPr>
          <w:b w:val="0"/>
          <w:vertAlign w:val="subscript"/>
          <w:lang w:val="vi-VN"/>
        </w:rPr>
        <w:t>e</w:t>
      </w:r>
      <w:r w:rsidRPr="00D43037">
        <w:rPr>
          <w:b w:val="0"/>
          <w:lang w:val="vi-VN"/>
        </w:rPr>
        <w:t xml:space="preserve"> và </w:t>
      </w:r>
      <w:r w:rsidR="0092517D" w:rsidRPr="00D43037">
        <w:rPr>
          <w:b w:val="0"/>
          <w:lang w:val="vi-VN"/>
        </w:rPr>
        <w:t>soot</w:t>
      </w:r>
      <w:r w:rsidRPr="00D43037">
        <w:rPr>
          <w:b w:val="0"/>
          <w:lang w:val="vi-VN"/>
        </w:rPr>
        <w:t xml:space="preserve"> ở từng chế độ tải. </w:t>
      </w:r>
      <w:r w:rsidR="0092517D" w:rsidRPr="00D43037">
        <w:rPr>
          <w:b w:val="0"/>
          <w:lang w:val="vi-VN"/>
        </w:rPr>
        <w:t>Soot</w:t>
      </w:r>
      <w:r w:rsidRPr="00D43037">
        <w:rPr>
          <w:b w:val="0"/>
          <w:lang w:val="vi-VN"/>
        </w:rPr>
        <w:t xml:space="preserve"> giảm nhanh từ chế độ toàn tải sang chế độ tải cao, giảm nhẹ ở chế độ tải trung bình và tăng nhẹ ở chế độ tải thấp. Kết quả sai số </w:t>
      </w:r>
      <w:r w:rsidR="001851D1" w:rsidRPr="00D43037">
        <w:rPr>
          <w:b w:val="0"/>
          <w:lang w:val="vi-VN"/>
        </w:rPr>
        <w:t>của soot</w:t>
      </w:r>
      <w:r w:rsidRPr="00D43037">
        <w:rPr>
          <w:b w:val="0"/>
          <w:lang w:val="vi-VN"/>
        </w:rPr>
        <w:t xml:space="preserve"> giữa mô phỏng và thực nghiệm nằm trong khoảng 0,08÷7,16%.</w:t>
      </w:r>
    </w:p>
    <w:p w14:paraId="701839FD" w14:textId="69B7C2EE" w:rsidR="001565DA" w:rsidRPr="00D43037" w:rsidRDefault="001565DA" w:rsidP="001565DA">
      <w:pPr>
        <w:rPr>
          <w:b w:val="0"/>
          <w:i/>
          <w:lang w:val="vi-VN"/>
        </w:rPr>
      </w:pPr>
      <w:r w:rsidRPr="00D43037">
        <w:rPr>
          <w:b w:val="0"/>
          <w:i/>
          <w:lang w:val="vi-VN"/>
        </w:rPr>
        <w:t>4.5.2.3. Ảnh hưởng của T</w:t>
      </w:r>
      <w:r w:rsidRPr="00D43037">
        <w:rPr>
          <w:b w:val="0"/>
          <w:i/>
          <w:vertAlign w:val="subscript"/>
          <w:lang w:val="vi-VN"/>
        </w:rPr>
        <w:t>1</w:t>
      </w:r>
      <w:r w:rsidRPr="00D43037">
        <w:rPr>
          <w:b w:val="0"/>
          <w:i/>
          <w:lang w:val="vi-VN"/>
        </w:rPr>
        <w:t xml:space="preserve"> đến phát thải CO tại tốc độ 1600 vg/ph</w:t>
      </w:r>
    </w:p>
    <w:p w14:paraId="4CA880C3" w14:textId="1955DDE2" w:rsidR="004E4A58" w:rsidRPr="00D43037" w:rsidRDefault="0092517D" w:rsidP="0092517D">
      <w:pPr>
        <w:rPr>
          <w:b w:val="0"/>
          <w:lang w:val="vi-VN"/>
        </w:rPr>
      </w:pPr>
      <w:r w:rsidRPr="00D43037">
        <w:rPr>
          <w:b w:val="0"/>
          <w:lang w:val="vi-VN"/>
        </w:rPr>
        <w:tab/>
        <w:t>Tại</w:t>
      </w:r>
      <w:r w:rsidR="004E4A58" w:rsidRPr="00D43037">
        <w:rPr>
          <w:b w:val="0"/>
          <w:lang w:val="vi-VN"/>
        </w:rPr>
        <w:t xml:space="preserve"> </w:t>
      </w:r>
      <w:r w:rsidR="007A6D12" w:rsidRPr="00D43037">
        <w:rPr>
          <w:b w:val="0"/>
          <w:lang w:val="vi-VN"/>
        </w:rPr>
        <w:t>tốc độ</w:t>
      </w:r>
      <w:r w:rsidR="004E4A58" w:rsidRPr="00D43037">
        <w:rPr>
          <w:b w:val="0"/>
          <w:lang w:val="vi-VN"/>
        </w:rPr>
        <w:t xml:space="preserve"> 1600 vg/ph, 100% tải, T</w:t>
      </w:r>
      <w:r w:rsidR="004E4A58" w:rsidRPr="00D43037">
        <w:rPr>
          <w:b w:val="0"/>
          <w:vertAlign w:val="subscript"/>
          <w:lang w:val="vi-VN"/>
        </w:rPr>
        <w:t>1</w:t>
      </w:r>
      <w:r w:rsidR="004E4A58" w:rsidRPr="00D43037">
        <w:rPr>
          <w:b w:val="0"/>
          <w:lang w:val="vi-VN"/>
        </w:rPr>
        <w:t xml:space="preserve"> </w:t>
      </w:r>
      <w:r w:rsidR="007A6D12" w:rsidRPr="00D43037">
        <w:rPr>
          <w:b w:val="0"/>
          <w:lang w:val="vi-VN"/>
        </w:rPr>
        <w:t xml:space="preserve">giảm </w:t>
      </w:r>
      <w:r w:rsidR="004E4A58" w:rsidRPr="00D43037">
        <w:rPr>
          <w:b w:val="0"/>
          <w:lang w:val="vi-VN"/>
        </w:rPr>
        <w:t xml:space="preserve"> 10</w:t>
      </w:r>
      <w:r w:rsidR="004E4A58" w:rsidRPr="00D43037">
        <w:rPr>
          <w:b w:val="0"/>
          <w:vertAlign w:val="superscript"/>
          <w:lang w:val="vi-VN"/>
        </w:rPr>
        <w:t>o</w:t>
      </w:r>
      <w:r w:rsidR="004E4A58" w:rsidRPr="00D43037">
        <w:rPr>
          <w:b w:val="0"/>
          <w:lang w:val="vi-VN"/>
        </w:rPr>
        <w:t>C trong dải 105÷35</w:t>
      </w:r>
      <w:r w:rsidR="004E4A58" w:rsidRPr="00D43037">
        <w:rPr>
          <w:b w:val="0"/>
          <w:vertAlign w:val="superscript"/>
          <w:lang w:val="vi-VN"/>
        </w:rPr>
        <w:t>o</w:t>
      </w:r>
      <w:r w:rsidR="004E4A58" w:rsidRPr="00D43037">
        <w:rPr>
          <w:b w:val="0"/>
          <w:lang w:val="vi-VN"/>
        </w:rPr>
        <w:t xml:space="preserve">C thì suất phát thải tiêng của CO giảm trung bình 6,69%. Sai số </w:t>
      </w:r>
      <w:r w:rsidR="007A6D12" w:rsidRPr="00D43037">
        <w:rPr>
          <w:b w:val="0"/>
          <w:lang w:val="vi-VN"/>
        </w:rPr>
        <w:t>của</w:t>
      </w:r>
      <w:r w:rsidR="004E4A58" w:rsidRPr="00D43037">
        <w:rPr>
          <w:b w:val="0"/>
          <w:lang w:val="vi-VN"/>
        </w:rPr>
        <w:t xml:space="preserve"> CO giữa mô phỏng và thực nghiệm ở chế độ toàn tải nhỏ nhất là 0,14% và lớn nhất là 9,00%.</w:t>
      </w:r>
      <w:r w:rsidRPr="00D43037">
        <w:rPr>
          <w:b w:val="0"/>
          <w:lang w:val="vi-VN"/>
        </w:rPr>
        <w:t xml:space="preserve"> </w:t>
      </w:r>
      <w:r w:rsidR="004E4A58" w:rsidRPr="00D43037">
        <w:rPr>
          <w:b w:val="0"/>
          <w:lang w:val="vi-VN"/>
        </w:rPr>
        <w:t>T</w:t>
      </w:r>
      <w:r w:rsidR="004E4A58" w:rsidRPr="00D43037">
        <w:rPr>
          <w:b w:val="0"/>
          <w:vertAlign w:val="subscript"/>
          <w:lang w:val="vi-VN"/>
        </w:rPr>
        <w:t>1</w:t>
      </w:r>
      <w:r w:rsidR="004E4A58" w:rsidRPr="00D43037">
        <w:rPr>
          <w:b w:val="0"/>
          <w:lang w:val="vi-VN"/>
        </w:rPr>
        <w:t xml:space="preserve"> giảm dần sẽ làm giảm suất phát thải riêng CO ở từng chế độ tải. CO giảm nhanh từ chế độ toàn tải sang chế độ tải cao, giảm nhẹ ở chế độ tải trung bình và tăng nhiều ở chế độ tải thấp</w:t>
      </w:r>
      <w:r w:rsidRPr="00D43037">
        <w:rPr>
          <w:b w:val="0"/>
          <w:lang w:val="vi-VN"/>
        </w:rPr>
        <w:t xml:space="preserve">. </w:t>
      </w:r>
      <w:r w:rsidR="004E4A58" w:rsidRPr="00D43037">
        <w:rPr>
          <w:b w:val="0"/>
          <w:lang w:val="vi-VN"/>
        </w:rPr>
        <w:t>Kết quả sai số về suất phát thải riêng CO giữa mô phỏng và thực nghiệm nằm trong khoảng 0,14÷9,00%.</w:t>
      </w:r>
    </w:p>
    <w:p w14:paraId="6C75A4BB" w14:textId="1169A538" w:rsidR="001565DA" w:rsidRPr="00D43037" w:rsidRDefault="001565DA" w:rsidP="001565DA">
      <w:pPr>
        <w:rPr>
          <w:b w:val="0"/>
          <w:i/>
          <w:lang w:val="vi-VN"/>
        </w:rPr>
      </w:pPr>
      <w:r w:rsidRPr="00D43037">
        <w:rPr>
          <w:b w:val="0"/>
          <w:i/>
          <w:lang w:val="vi-VN"/>
        </w:rPr>
        <w:t>4.5.2.4. Ảnh hưởng của T</w:t>
      </w:r>
      <w:r w:rsidRPr="00D43037">
        <w:rPr>
          <w:b w:val="0"/>
          <w:i/>
          <w:vertAlign w:val="subscript"/>
          <w:lang w:val="vi-VN"/>
        </w:rPr>
        <w:t>1</w:t>
      </w:r>
      <w:r w:rsidRPr="00D43037">
        <w:rPr>
          <w:b w:val="0"/>
          <w:i/>
          <w:lang w:val="vi-VN"/>
        </w:rPr>
        <w:t xml:space="preserve"> đến phát thải HC tại tốc độ 1600 vg/ph</w:t>
      </w:r>
    </w:p>
    <w:p w14:paraId="7EA278EC" w14:textId="3BC74A6E" w:rsidR="007C40C5" w:rsidRPr="00D43037" w:rsidRDefault="0092517D" w:rsidP="007C40C5">
      <w:pPr>
        <w:rPr>
          <w:b w:val="0"/>
          <w:lang w:val="vi-VN"/>
        </w:rPr>
      </w:pPr>
      <w:bookmarkStart w:id="188" w:name="_Ref10035466"/>
      <w:r w:rsidRPr="00D43037">
        <w:rPr>
          <w:b w:val="0"/>
          <w:lang w:val="vi-VN"/>
        </w:rPr>
        <w:tab/>
        <w:t xml:space="preserve">Tại </w:t>
      </w:r>
      <w:r w:rsidR="00213E17" w:rsidRPr="00D43037">
        <w:rPr>
          <w:b w:val="0"/>
          <w:lang w:val="vi-VN"/>
        </w:rPr>
        <w:t xml:space="preserve">tốc độ vòng quay </w:t>
      </w:r>
      <w:r w:rsidR="007C40C5" w:rsidRPr="00D43037">
        <w:rPr>
          <w:b w:val="0"/>
          <w:lang w:val="vi-VN"/>
        </w:rPr>
        <w:t>1600 vg/ph, 100% tải, T</w:t>
      </w:r>
      <w:r w:rsidR="007C40C5" w:rsidRPr="00D43037">
        <w:rPr>
          <w:b w:val="0"/>
          <w:vertAlign w:val="subscript"/>
          <w:lang w:val="vi-VN"/>
        </w:rPr>
        <w:t>1</w:t>
      </w:r>
      <w:r w:rsidR="007C40C5" w:rsidRPr="00D43037">
        <w:rPr>
          <w:b w:val="0"/>
          <w:lang w:val="vi-VN"/>
        </w:rPr>
        <w:t xml:space="preserve"> khoảng 10</w:t>
      </w:r>
      <w:r w:rsidR="007C40C5" w:rsidRPr="00D43037">
        <w:rPr>
          <w:b w:val="0"/>
          <w:vertAlign w:val="superscript"/>
          <w:lang w:val="vi-VN"/>
        </w:rPr>
        <w:t>o</w:t>
      </w:r>
      <w:r w:rsidR="007C40C5" w:rsidRPr="00D43037">
        <w:rPr>
          <w:b w:val="0"/>
          <w:lang w:val="vi-VN"/>
        </w:rPr>
        <w:t>C trong dải từ 105÷35</w:t>
      </w:r>
      <w:r w:rsidR="007C40C5" w:rsidRPr="00D43037">
        <w:rPr>
          <w:b w:val="0"/>
          <w:vertAlign w:val="superscript"/>
          <w:lang w:val="vi-VN"/>
        </w:rPr>
        <w:t>o</w:t>
      </w:r>
      <w:r w:rsidR="007C40C5" w:rsidRPr="00D43037">
        <w:rPr>
          <w:b w:val="0"/>
          <w:lang w:val="vi-VN"/>
        </w:rPr>
        <w:t>C thì suất phát thải riêng HC giảm 9,15%. Sai số về suất phát thải riêng HC giữa mô phỏng và thực nghiệm ở chế độ toàn tải nhỏ nhất là 0,87% và lớn nhất là 9,40%.</w:t>
      </w:r>
      <w:bookmarkEnd w:id="188"/>
      <w:r w:rsidR="007C40C5" w:rsidRPr="00D43037">
        <w:rPr>
          <w:b w:val="0"/>
          <w:lang w:val="vi-VN"/>
        </w:rPr>
        <w:t xml:space="preserve"> T</w:t>
      </w:r>
      <w:r w:rsidR="007C40C5" w:rsidRPr="00D43037">
        <w:rPr>
          <w:b w:val="0"/>
          <w:vertAlign w:val="subscript"/>
          <w:lang w:val="vi-VN"/>
        </w:rPr>
        <w:t>1</w:t>
      </w:r>
      <w:r w:rsidR="007C40C5" w:rsidRPr="00D43037">
        <w:rPr>
          <w:b w:val="0"/>
          <w:lang w:val="vi-VN"/>
        </w:rPr>
        <w:t xml:space="preserve"> giảm sẽ làm giảm suất phát thải riêng HC ở từng chế độ tải. HC tăng từ chế độ toàn tải sang chế độ tải cao, giảm ở chế độ tải trung bình và tăng ở chế độ tải thấp. Kết quả sai số về suất phát thải riêng HC giữa mô phỏng và thực nghiệm nằm trong khoảng 0,87÷9,40%.</w:t>
      </w:r>
    </w:p>
    <w:p w14:paraId="0A694AEC" w14:textId="77777777" w:rsidR="00D338DB" w:rsidRPr="00D43037" w:rsidRDefault="00D338DB" w:rsidP="0062566F">
      <w:pPr>
        <w:rPr>
          <w:lang w:val="vi-VN"/>
        </w:rPr>
      </w:pPr>
      <w:r w:rsidRPr="00D43037">
        <w:rPr>
          <w:lang w:val="vi-VN"/>
        </w:rPr>
        <w:lastRenderedPageBreak/>
        <w:t xml:space="preserve">4.6. </w:t>
      </w:r>
      <w:bookmarkStart w:id="189" w:name="_Toc21938575"/>
      <w:r w:rsidRPr="00D43037">
        <w:rPr>
          <w:lang w:val="vi-VN"/>
        </w:rPr>
        <w:t>Kết luận chương</w:t>
      </w:r>
      <w:bookmarkEnd w:id="189"/>
    </w:p>
    <w:p w14:paraId="089E2736" w14:textId="6F101ACF" w:rsidR="007C40C5" w:rsidRPr="006D0CF9" w:rsidRDefault="007C40C5" w:rsidP="007C40C5">
      <w:pPr>
        <w:rPr>
          <w:b w:val="0"/>
          <w:lang w:val="vi-VN"/>
        </w:rPr>
      </w:pPr>
      <w:r w:rsidRPr="00D43037">
        <w:rPr>
          <w:b w:val="0"/>
          <w:lang w:val="vi-VN"/>
        </w:rPr>
        <w:tab/>
        <w:t>Đã thực nghiệm xác định bộ dữ liệu đầu vào phục vụ quá trình tính toán mô phỏng CTCT động cơ. Đã thực nghiệm, so sánh với lý thuyết xác định ảnh hưởng của T</w:t>
      </w:r>
      <w:r w:rsidRPr="00D43037">
        <w:rPr>
          <w:b w:val="0"/>
          <w:vertAlign w:val="subscript"/>
          <w:lang w:val="vi-VN"/>
        </w:rPr>
        <w:t>1</w:t>
      </w:r>
      <w:r w:rsidRPr="00D43037">
        <w:rPr>
          <w:b w:val="0"/>
          <w:lang w:val="vi-VN"/>
        </w:rPr>
        <w:t xml:space="preserve"> đến các chỉ tiêu kinh tế (g</w:t>
      </w:r>
      <w:r w:rsidRPr="00D43037">
        <w:rPr>
          <w:b w:val="0"/>
          <w:vertAlign w:val="subscript"/>
          <w:lang w:val="vi-VN"/>
        </w:rPr>
        <w:t>e</w:t>
      </w:r>
      <w:r w:rsidRPr="00D43037">
        <w:rPr>
          <w:b w:val="0"/>
          <w:lang w:val="vi-VN"/>
        </w:rPr>
        <w:t>), năng lượng (M</w:t>
      </w:r>
      <w:r w:rsidRPr="00D43037">
        <w:rPr>
          <w:b w:val="0"/>
          <w:vertAlign w:val="subscript"/>
          <w:lang w:val="vi-VN"/>
        </w:rPr>
        <w:t>e</w:t>
      </w:r>
      <w:r w:rsidRPr="00D43037">
        <w:rPr>
          <w:b w:val="0"/>
          <w:lang w:val="vi-VN"/>
        </w:rPr>
        <w:t>) và phát thải của động cơ 4DB1T: T</w:t>
      </w:r>
      <w:r w:rsidRPr="00D43037">
        <w:rPr>
          <w:b w:val="0"/>
          <w:vertAlign w:val="subscript"/>
          <w:lang w:val="vi-VN"/>
        </w:rPr>
        <w:t>1</w:t>
      </w:r>
      <w:r w:rsidRPr="00D43037">
        <w:rPr>
          <w:b w:val="0"/>
          <w:lang w:val="vi-VN"/>
        </w:rPr>
        <w:t xml:space="preserve"> giảm sẽ làm tăng M</w:t>
      </w:r>
      <w:r w:rsidRPr="00D43037">
        <w:rPr>
          <w:b w:val="0"/>
          <w:vertAlign w:val="subscript"/>
          <w:lang w:val="vi-VN"/>
        </w:rPr>
        <w:t>e</w:t>
      </w:r>
      <w:r w:rsidRPr="00D43037">
        <w:rPr>
          <w:b w:val="0"/>
          <w:lang w:val="vi-VN"/>
        </w:rPr>
        <w:t xml:space="preserve"> và giảm g</w:t>
      </w:r>
      <w:r w:rsidRPr="00D43037">
        <w:rPr>
          <w:b w:val="0"/>
          <w:vertAlign w:val="subscript"/>
          <w:lang w:val="vi-VN"/>
        </w:rPr>
        <w:t>e</w:t>
      </w:r>
      <w:r w:rsidRPr="00D43037">
        <w:rPr>
          <w:b w:val="0"/>
          <w:lang w:val="vi-VN"/>
        </w:rPr>
        <w:t>; khi T</w:t>
      </w:r>
      <w:r w:rsidRPr="00D43037">
        <w:rPr>
          <w:b w:val="0"/>
          <w:vertAlign w:val="subscript"/>
          <w:lang w:val="vi-VN"/>
        </w:rPr>
        <w:t>1</w:t>
      </w:r>
      <w:r w:rsidRPr="00D43037">
        <w:rPr>
          <w:b w:val="0"/>
          <w:lang w:val="vi-VN"/>
        </w:rPr>
        <w:t xml:space="preserve"> giảm 10</w:t>
      </w:r>
      <w:r w:rsidRPr="00D43037">
        <w:rPr>
          <w:b w:val="0"/>
          <w:vertAlign w:val="superscript"/>
          <w:lang w:val="vi-VN"/>
        </w:rPr>
        <w:t>o</w:t>
      </w:r>
      <w:r w:rsidRPr="00D43037">
        <w:rPr>
          <w:b w:val="0"/>
          <w:lang w:val="vi-VN"/>
        </w:rPr>
        <w:t>C trong dải 95÷35</w:t>
      </w:r>
      <w:r w:rsidRPr="00D43037">
        <w:rPr>
          <w:b w:val="0"/>
          <w:vertAlign w:val="superscript"/>
          <w:lang w:val="vi-VN"/>
        </w:rPr>
        <w:t>o</w:t>
      </w:r>
      <w:r w:rsidRPr="00D43037">
        <w:rPr>
          <w:b w:val="0"/>
          <w:lang w:val="vi-VN"/>
        </w:rPr>
        <w:t>C , g</w:t>
      </w:r>
      <w:r w:rsidRPr="00D43037">
        <w:rPr>
          <w:b w:val="0"/>
          <w:vertAlign w:val="subscript"/>
          <w:lang w:val="vi-VN"/>
        </w:rPr>
        <w:t>ct</w:t>
      </w:r>
      <w:r w:rsidRPr="00D43037">
        <w:rPr>
          <w:b w:val="0"/>
          <w:lang w:val="vi-VN"/>
        </w:rPr>
        <w:t xml:space="preserve"> = const_A/F ≠ const thì M</w:t>
      </w:r>
      <w:r w:rsidRPr="00D43037">
        <w:rPr>
          <w:b w:val="0"/>
          <w:vertAlign w:val="subscript"/>
          <w:lang w:val="vi-VN"/>
        </w:rPr>
        <w:t>e</w:t>
      </w:r>
      <w:r w:rsidRPr="00D43037">
        <w:rPr>
          <w:b w:val="0"/>
          <w:lang w:val="vi-VN"/>
        </w:rPr>
        <w:t xml:space="preserve"> tăng 1%; g</w:t>
      </w:r>
      <w:r w:rsidRPr="00D43037">
        <w:rPr>
          <w:b w:val="0"/>
          <w:vertAlign w:val="subscript"/>
          <w:lang w:val="vi-VN"/>
        </w:rPr>
        <w:t>e</w:t>
      </w:r>
      <w:r w:rsidRPr="00D43037">
        <w:rPr>
          <w:b w:val="0"/>
          <w:lang w:val="vi-VN"/>
        </w:rPr>
        <w:t xml:space="preserve"> giảm 0,75%; Khi T</w:t>
      </w:r>
      <w:r w:rsidRPr="00D43037">
        <w:rPr>
          <w:b w:val="0"/>
          <w:vertAlign w:val="subscript"/>
          <w:lang w:val="vi-VN"/>
        </w:rPr>
        <w:t>1</w:t>
      </w:r>
      <w:r w:rsidRPr="00D43037">
        <w:rPr>
          <w:b w:val="0"/>
          <w:lang w:val="vi-VN"/>
        </w:rPr>
        <w:t xml:space="preserve"> giảm khoảng 10</w:t>
      </w:r>
      <w:r w:rsidRPr="00D43037">
        <w:rPr>
          <w:b w:val="0"/>
          <w:vertAlign w:val="superscript"/>
          <w:lang w:val="vi-VN"/>
        </w:rPr>
        <w:t>o</w:t>
      </w:r>
      <w:r w:rsidRPr="00D43037">
        <w:rPr>
          <w:b w:val="0"/>
          <w:lang w:val="vi-VN"/>
        </w:rPr>
        <w:t>C trong dải 95÷35</w:t>
      </w:r>
      <w:r w:rsidRPr="00D43037">
        <w:rPr>
          <w:b w:val="0"/>
          <w:vertAlign w:val="superscript"/>
          <w:lang w:val="vi-VN"/>
        </w:rPr>
        <w:t>o</w:t>
      </w:r>
      <w:r w:rsidRPr="00D43037">
        <w:rPr>
          <w:b w:val="0"/>
          <w:lang w:val="vi-VN"/>
        </w:rPr>
        <w:t>C thì phát thải của động cơ được thể hiệ</w:t>
      </w:r>
      <w:r w:rsidR="006D0CF9">
        <w:rPr>
          <w:b w:val="0"/>
          <w:lang w:val="vi-VN"/>
        </w:rPr>
        <w:t>n trong</w:t>
      </w:r>
      <w:r w:rsidR="006D0CF9" w:rsidRPr="006D0CF9">
        <w:rPr>
          <w:b w:val="0"/>
          <w:lang w:val="vi-VN"/>
        </w:rPr>
        <w:t xml:space="preserve"> Bảng 4.11</w:t>
      </w:r>
    </w:p>
    <w:p w14:paraId="3652EADB" w14:textId="06503319" w:rsidR="007C40C5" w:rsidRPr="00D43037" w:rsidRDefault="006D0CF9" w:rsidP="00132371">
      <w:pPr>
        <w:spacing w:before="60" w:after="60"/>
        <w:jc w:val="center"/>
        <w:rPr>
          <w:b w:val="0"/>
          <w:lang w:val="vi-VN"/>
        </w:rPr>
      </w:pPr>
      <w:bookmarkStart w:id="190" w:name="_Toc27468931"/>
      <w:r w:rsidRPr="005213B7">
        <w:rPr>
          <w:b w:val="0"/>
          <w:lang w:val="vi-VN"/>
        </w:rPr>
        <w:t>Bảng 4.11</w:t>
      </w:r>
      <w:r w:rsidR="007C40C5" w:rsidRPr="00D43037">
        <w:rPr>
          <w:b w:val="0"/>
          <w:lang w:val="vi-VN"/>
        </w:rPr>
        <w:t xml:space="preserve">. Xu hướng phát thải của động cơ 4BD1T khi </w:t>
      </w:r>
      <w:r w:rsidR="00C96B22" w:rsidRPr="00D43037">
        <w:rPr>
          <w:b w:val="0"/>
          <w:lang w:val="vi-VN"/>
        </w:rPr>
        <w:t>T</w:t>
      </w:r>
      <w:r w:rsidR="00C96B22" w:rsidRPr="00D43037">
        <w:rPr>
          <w:b w:val="0"/>
          <w:vertAlign w:val="subscript"/>
          <w:lang w:val="vi-VN"/>
        </w:rPr>
        <w:t xml:space="preserve">1 </w:t>
      </w:r>
      <w:r w:rsidR="007C40C5" w:rsidRPr="00D43037">
        <w:rPr>
          <w:b w:val="0"/>
          <w:lang w:val="vi-VN"/>
        </w:rPr>
        <w:t>giảm 10</w:t>
      </w:r>
      <w:r w:rsidR="007C40C5" w:rsidRPr="00D43037">
        <w:rPr>
          <w:b w:val="0"/>
          <w:vertAlign w:val="superscript"/>
          <w:lang w:val="vi-VN"/>
        </w:rPr>
        <w:t>o</w:t>
      </w:r>
      <w:r w:rsidR="007C40C5" w:rsidRPr="00D43037">
        <w:rPr>
          <w:b w:val="0"/>
          <w:lang w:val="vi-VN"/>
        </w:rPr>
        <w:t>C</w:t>
      </w:r>
      <w:bookmarkEnd w:id="190"/>
    </w:p>
    <w:tbl>
      <w:tblPr>
        <w:tblStyle w:val="TableGrid"/>
        <w:tblW w:w="9267" w:type="dxa"/>
        <w:jc w:val="center"/>
        <w:tblInd w:w="588" w:type="dxa"/>
        <w:tblLayout w:type="fixed"/>
        <w:tblLook w:val="04A0" w:firstRow="1" w:lastRow="0" w:firstColumn="1" w:lastColumn="0" w:noHBand="0" w:noVBand="1"/>
      </w:tblPr>
      <w:tblGrid>
        <w:gridCol w:w="4198"/>
        <w:gridCol w:w="1490"/>
        <w:gridCol w:w="1193"/>
        <w:gridCol w:w="1193"/>
        <w:gridCol w:w="1193"/>
      </w:tblGrid>
      <w:tr w:rsidR="007C40C5" w:rsidRPr="00D43037" w14:paraId="3E2FF96C" w14:textId="77777777" w:rsidTr="00132371">
        <w:trPr>
          <w:trHeight w:val="481"/>
          <w:tblHeader/>
          <w:jc w:val="center"/>
        </w:trPr>
        <w:tc>
          <w:tcPr>
            <w:tcW w:w="4198" w:type="dxa"/>
            <w:vAlign w:val="center"/>
          </w:tcPr>
          <w:p w14:paraId="26089BCB" w14:textId="77777777" w:rsidR="007C40C5" w:rsidRPr="00D43037" w:rsidRDefault="007C40C5" w:rsidP="00132371">
            <w:pPr>
              <w:spacing w:before="60" w:after="60"/>
              <w:jc w:val="center"/>
              <w:rPr>
                <w:b/>
                <w:szCs w:val="32"/>
                <w:vertAlign w:val="subscript"/>
              </w:rPr>
            </w:pPr>
            <w:r w:rsidRPr="00D43037">
              <w:rPr>
                <w:b/>
                <w:szCs w:val="32"/>
              </w:rPr>
              <w:t>Chế độ khảo sát</w:t>
            </w:r>
          </w:p>
        </w:tc>
        <w:tc>
          <w:tcPr>
            <w:tcW w:w="1490" w:type="dxa"/>
            <w:vAlign w:val="center"/>
          </w:tcPr>
          <w:p w14:paraId="334D721F" w14:textId="77777777" w:rsidR="007C40C5" w:rsidRPr="00D43037" w:rsidRDefault="007C40C5" w:rsidP="00132371">
            <w:pPr>
              <w:spacing w:before="60" w:after="60"/>
              <w:jc w:val="center"/>
              <w:rPr>
                <w:b/>
                <w:szCs w:val="32"/>
              </w:rPr>
            </w:pPr>
            <w:r w:rsidRPr="00D43037">
              <w:rPr>
                <w:b/>
                <w:szCs w:val="32"/>
              </w:rPr>
              <w:t>NO</w:t>
            </w:r>
            <w:r w:rsidRPr="00D43037">
              <w:rPr>
                <w:b/>
                <w:szCs w:val="32"/>
                <w:vertAlign w:val="subscript"/>
              </w:rPr>
              <w:t xml:space="preserve">x </w:t>
            </w:r>
            <w:r w:rsidRPr="00D43037">
              <w:rPr>
                <w:b/>
                <w:szCs w:val="32"/>
              </w:rPr>
              <w:t>(%)</w:t>
            </w:r>
          </w:p>
        </w:tc>
        <w:tc>
          <w:tcPr>
            <w:tcW w:w="1193" w:type="dxa"/>
            <w:vAlign w:val="center"/>
          </w:tcPr>
          <w:p w14:paraId="3D1FCBA8" w14:textId="3FB9A06B" w:rsidR="007C40C5" w:rsidRPr="00D43037" w:rsidRDefault="00C96B22" w:rsidP="00132371">
            <w:pPr>
              <w:spacing w:before="60" w:after="60"/>
              <w:jc w:val="center"/>
              <w:rPr>
                <w:b/>
                <w:szCs w:val="32"/>
              </w:rPr>
            </w:pPr>
            <w:r w:rsidRPr="00D43037">
              <w:rPr>
                <w:b/>
                <w:szCs w:val="32"/>
              </w:rPr>
              <w:t>s</w:t>
            </w:r>
            <w:r w:rsidR="007C40C5" w:rsidRPr="00D43037">
              <w:rPr>
                <w:b/>
                <w:szCs w:val="32"/>
              </w:rPr>
              <w:t>oot (%)</w:t>
            </w:r>
          </w:p>
        </w:tc>
        <w:tc>
          <w:tcPr>
            <w:tcW w:w="1193" w:type="dxa"/>
            <w:vAlign w:val="center"/>
          </w:tcPr>
          <w:p w14:paraId="07D4AEF2" w14:textId="77777777" w:rsidR="007C40C5" w:rsidRPr="00D43037" w:rsidRDefault="007C40C5" w:rsidP="00132371">
            <w:pPr>
              <w:spacing w:before="60" w:after="60"/>
              <w:jc w:val="center"/>
              <w:rPr>
                <w:b/>
                <w:szCs w:val="32"/>
              </w:rPr>
            </w:pPr>
            <w:r w:rsidRPr="00D43037">
              <w:rPr>
                <w:b/>
                <w:szCs w:val="32"/>
              </w:rPr>
              <w:t>CO (%)</w:t>
            </w:r>
          </w:p>
        </w:tc>
        <w:tc>
          <w:tcPr>
            <w:tcW w:w="1193" w:type="dxa"/>
            <w:vAlign w:val="center"/>
          </w:tcPr>
          <w:p w14:paraId="05483543" w14:textId="77777777" w:rsidR="007C40C5" w:rsidRPr="00D43037" w:rsidRDefault="007C40C5" w:rsidP="00132371">
            <w:pPr>
              <w:spacing w:before="60" w:after="60"/>
              <w:jc w:val="center"/>
              <w:rPr>
                <w:b/>
                <w:szCs w:val="32"/>
              </w:rPr>
            </w:pPr>
            <w:r w:rsidRPr="00D43037">
              <w:rPr>
                <w:b/>
                <w:szCs w:val="32"/>
              </w:rPr>
              <w:t>HC (%)</w:t>
            </w:r>
          </w:p>
        </w:tc>
      </w:tr>
      <w:tr w:rsidR="007C40C5" w:rsidRPr="00D43037" w14:paraId="76E05AF9" w14:textId="77777777" w:rsidTr="00132371">
        <w:trPr>
          <w:trHeight w:val="417"/>
          <w:jc w:val="center"/>
        </w:trPr>
        <w:tc>
          <w:tcPr>
            <w:tcW w:w="4198" w:type="dxa"/>
            <w:vAlign w:val="center"/>
          </w:tcPr>
          <w:p w14:paraId="518072E9" w14:textId="31C29CCF" w:rsidR="007C40C5" w:rsidRPr="00D43037" w:rsidRDefault="007C40C5" w:rsidP="00132371">
            <w:pPr>
              <w:spacing w:before="60" w:after="60"/>
              <w:jc w:val="center"/>
              <w:rPr>
                <w:szCs w:val="32"/>
              </w:rPr>
            </w:pPr>
            <w:r w:rsidRPr="00D43037">
              <w:rPr>
                <w:szCs w:val="32"/>
              </w:rPr>
              <w:t>2200 vg/ph; T</w:t>
            </w:r>
            <w:r w:rsidRPr="00D43037">
              <w:rPr>
                <w:szCs w:val="32"/>
                <w:vertAlign w:val="subscript"/>
              </w:rPr>
              <w:t>1</w:t>
            </w:r>
            <w:r w:rsidRPr="00D43037">
              <w:rPr>
                <w:szCs w:val="32"/>
              </w:rPr>
              <w:t xml:space="preserve"> giảm 10</w:t>
            </w:r>
            <w:r w:rsidRPr="00D43037">
              <w:rPr>
                <w:szCs w:val="32"/>
                <w:vertAlign w:val="superscript"/>
              </w:rPr>
              <w:t>o</w:t>
            </w:r>
            <w:r w:rsidRPr="00D43037">
              <w:rPr>
                <w:szCs w:val="32"/>
              </w:rPr>
              <w:t>C</w:t>
            </w:r>
          </w:p>
          <w:p w14:paraId="47C523D8" w14:textId="77777777" w:rsidR="007C40C5" w:rsidRPr="00D43037" w:rsidRDefault="007C40C5" w:rsidP="00132371">
            <w:pPr>
              <w:spacing w:before="60" w:after="60"/>
              <w:jc w:val="center"/>
              <w:rPr>
                <w:szCs w:val="32"/>
              </w:rPr>
            </w:pPr>
            <w:r w:rsidRPr="00D43037">
              <w:rPr>
                <w:szCs w:val="32"/>
              </w:rPr>
              <w:t>g</w:t>
            </w:r>
            <w:r w:rsidRPr="00D43037">
              <w:rPr>
                <w:szCs w:val="32"/>
                <w:vertAlign w:val="subscript"/>
              </w:rPr>
              <w:t>ct</w:t>
            </w:r>
            <w:r w:rsidRPr="00D43037">
              <w:rPr>
                <w:szCs w:val="32"/>
              </w:rPr>
              <w:t xml:space="preserve"> = const_A/F ≠ const</w:t>
            </w:r>
          </w:p>
        </w:tc>
        <w:tc>
          <w:tcPr>
            <w:tcW w:w="1490" w:type="dxa"/>
            <w:vAlign w:val="center"/>
          </w:tcPr>
          <w:p w14:paraId="70FCEF15" w14:textId="77777777" w:rsidR="007C40C5" w:rsidRPr="00D43037" w:rsidRDefault="007C40C5" w:rsidP="00132371">
            <w:pPr>
              <w:spacing w:before="60" w:after="60"/>
              <w:jc w:val="center"/>
              <w:rPr>
                <w:szCs w:val="32"/>
              </w:rPr>
            </w:pPr>
            <w:r w:rsidRPr="00D43037">
              <w:rPr>
                <w:szCs w:val="32"/>
              </w:rPr>
              <w:t>- 2,25</w:t>
            </w:r>
          </w:p>
        </w:tc>
        <w:tc>
          <w:tcPr>
            <w:tcW w:w="1193" w:type="dxa"/>
            <w:vAlign w:val="center"/>
          </w:tcPr>
          <w:p w14:paraId="326CDBC3" w14:textId="7177A099" w:rsidR="007C40C5" w:rsidRPr="00D43037" w:rsidRDefault="007C40C5" w:rsidP="00132371">
            <w:pPr>
              <w:pStyle w:val="Hinhve"/>
              <w:spacing w:before="60" w:after="60" w:line="240" w:lineRule="auto"/>
              <w:rPr>
                <w:rFonts w:eastAsia="Calibri"/>
                <w:szCs w:val="32"/>
                <w:lang w:val="en-US"/>
              </w:rPr>
            </w:pPr>
            <w:r w:rsidRPr="00D43037">
              <w:rPr>
                <w:rFonts w:eastAsia="Calibri"/>
                <w:szCs w:val="32"/>
                <w:lang w:val="en-US"/>
              </w:rPr>
              <w:t>+29,00</w:t>
            </w:r>
          </w:p>
        </w:tc>
        <w:tc>
          <w:tcPr>
            <w:tcW w:w="1193" w:type="dxa"/>
            <w:vAlign w:val="center"/>
          </w:tcPr>
          <w:p w14:paraId="1537874F" w14:textId="77777777" w:rsidR="007C40C5" w:rsidRPr="00D43037" w:rsidRDefault="007C40C5" w:rsidP="00132371">
            <w:pPr>
              <w:spacing w:before="60" w:after="60"/>
              <w:jc w:val="center"/>
              <w:rPr>
                <w:szCs w:val="32"/>
              </w:rPr>
            </w:pPr>
            <w:r w:rsidRPr="00D43037">
              <w:rPr>
                <w:szCs w:val="32"/>
              </w:rPr>
              <w:t>- 13,8</w:t>
            </w:r>
          </w:p>
        </w:tc>
        <w:tc>
          <w:tcPr>
            <w:tcW w:w="1193" w:type="dxa"/>
            <w:vAlign w:val="center"/>
          </w:tcPr>
          <w:p w14:paraId="0E4E8F69" w14:textId="77777777" w:rsidR="007C40C5" w:rsidRPr="00D43037" w:rsidRDefault="007C40C5" w:rsidP="00132371">
            <w:pPr>
              <w:spacing w:before="60" w:after="60"/>
              <w:jc w:val="center"/>
              <w:rPr>
                <w:szCs w:val="32"/>
              </w:rPr>
            </w:pPr>
            <w:r w:rsidRPr="00D43037">
              <w:rPr>
                <w:szCs w:val="32"/>
              </w:rPr>
              <w:t>- 16,75</w:t>
            </w:r>
          </w:p>
        </w:tc>
      </w:tr>
      <w:tr w:rsidR="007C40C5" w:rsidRPr="00D43037" w14:paraId="59A26331" w14:textId="77777777" w:rsidTr="00132371">
        <w:trPr>
          <w:trHeight w:val="511"/>
          <w:jc w:val="center"/>
        </w:trPr>
        <w:tc>
          <w:tcPr>
            <w:tcW w:w="4198" w:type="dxa"/>
            <w:vAlign w:val="center"/>
          </w:tcPr>
          <w:p w14:paraId="180F0CA1" w14:textId="77777777" w:rsidR="007C40C5" w:rsidRPr="00D43037" w:rsidRDefault="007C40C5" w:rsidP="00132371">
            <w:pPr>
              <w:spacing w:before="60" w:after="60"/>
              <w:jc w:val="center"/>
              <w:rPr>
                <w:szCs w:val="32"/>
              </w:rPr>
            </w:pPr>
            <w:r w:rsidRPr="00D43037">
              <w:rPr>
                <w:szCs w:val="32"/>
              </w:rPr>
              <w:t>1600 vg/ph; T</w:t>
            </w:r>
            <w:r w:rsidRPr="00D43037">
              <w:rPr>
                <w:szCs w:val="32"/>
                <w:vertAlign w:val="subscript"/>
              </w:rPr>
              <w:t>1</w:t>
            </w:r>
            <w:r w:rsidRPr="00D43037">
              <w:rPr>
                <w:szCs w:val="32"/>
              </w:rPr>
              <w:t xml:space="preserve"> giảm 10</w:t>
            </w:r>
            <w:r w:rsidRPr="00D43037">
              <w:rPr>
                <w:szCs w:val="32"/>
                <w:vertAlign w:val="superscript"/>
              </w:rPr>
              <w:t>o</w:t>
            </w:r>
            <w:r w:rsidRPr="00D43037">
              <w:rPr>
                <w:szCs w:val="32"/>
              </w:rPr>
              <w:t>C</w:t>
            </w:r>
          </w:p>
          <w:p w14:paraId="62406C06" w14:textId="77777777" w:rsidR="007C40C5" w:rsidRPr="00D43037" w:rsidRDefault="007C40C5" w:rsidP="00132371">
            <w:pPr>
              <w:spacing w:before="60" w:after="60"/>
              <w:jc w:val="center"/>
              <w:rPr>
                <w:szCs w:val="32"/>
              </w:rPr>
            </w:pPr>
            <w:r w:rsidRPr="00D43037">
              <w:rPr>
                <w:szCs w:val="32"/>
              </w:rPr>
              <w:t>g</w:t>
            </w:r>
            <w:r w:rsidRPr="00D43037">
              <w:rPr>
                <w:szCs w:val="32"/>
                <w:vertAlign w:val="subscript"/>
              </w:rPr>
              <w:t>ct</w:t>
            </w:r>
            <w:r w:rsidRPr="00D43037">
              <w:rPr>
                <w:szCs w:val="32"/>
              </w:rPr>
              <w:t xml:space="preserve"> = const_A/F ≠ const</w:t>
            </w:r>
          </w:p>
        </w:tc>
        <w:tc>
          <w:tcPr>
            <w:tcW w:w="1490" w:type="dxa"/>
            <w:vAlign w:val="center"/>
          </w:tcPr>
          <w:p w14:paraId="5C7CFBDE" w14:textId="77777777" w:rsidR="007C40C5" w:rsidRPr="00D43037" w:rsidRDefault="007C40C5" w:rsidP="00132371">
            <w:pPr>
              <w:spacing w:before="60" w:after="60"/>
              <w:jc w:val="center"/>
              <w:rPr>
                <w:szCs w:val="32"/>
              </w:rPr>
            </w:pPr>
            <w:r w:rsidRPr="00D43037">
              <w:rPr>
                <w:szCs w:val="32"/>
              </w:rPr>
              <w:t>- 1,01</w:t>
            </w:r>
          </w:p>
        </w:tc>
        <w:tc>
          <w:tcPr>
            <w:tcW w:w="1193" w:type="dxa"/>
            <w:vAlign w:val="center"/>
          </w:tcPr>
          <w:p w14:paraId="41D75DBF" w14:textId="154A4025" w:rsidR="007C40C5" w:rsidRPr="00D43037" w:rsidRDefault="00C96B22" w:rsidP="00132371">
            <w:pPr>
              <w:spacing w:before="60" w:after="60"/>
              <w:jc w:val="center"/>
              <w:rPr>
                <w:szCs w:val="32"/>
              </w:rPr>
            </w:pPr>
            <w:r w:rsidRPr="00D43037">
              <w:rPr>
                <w:szCs w:val="32"/>
              </w:rPr>
              <w:t>+</w:t>
            </w:r>
            <w:r w:rsidR="007C40C5" w:rsidRPr="00D43037">
              <w:rPr>
                <w:szCs w:val="32"/>
              </w:rPr>
              <w:t>17,00</w:t>
            </w:r>
          </w:p>
        </w:tc>
        <w:tc>
          <w:tcPr>
            <w:tcW w:w="1193" w:type="dxa"/>
            <w:vAlign w:val="center"/>
          </w:tcPr>
          <w:p w14:paraId="7E344A04" w14:textId="77777777" w:rsidR="007C40C5" w:rsidRPr="00D43037" w:rsidRDefault="007C40C5" w:rsidP="00132371">
            <w:pPr>
              <w:spacing w:before="60" w:after="60"/>
              <w:jc w:val="center"/>
              <w:rPr>
                <w:szCs w:val="32"/>
              </w:rPr>
            </w:pPr>
            <w:r w:rsidRPr="00D43037">
              <w:rPr>
                <w:szCs w:val="32"/>
              </w:rPr>
              <w:t>- 6,69</w:t>
            </w:r>
          </w:p>
        </w:tc>
        <w:tc>
          <w:tcPr>
            <w:tcW w:w="1193" w:type="dxa"/>
            <w:vAlign w:val="center"/>
          </w:tcPr>
          <w:p w14:paraId="37086F4B" w14:textId="77777777" w:rsidR="007C40C5" w:rsidRPr="00D43037" w:rsidRDefault="007C40C5" w:rsidP="00132371">
            <w:pPr>
              <w:spacing w:before="60" w:after="60"/>
              <w:jc w:val="center"/>
              <w:rPr>
                <w:szCs w:val="32"/>
              </w:rPr>
            </w:pPr>
            <w:r w:rsidRPr="00D43037">
              <w:rPr>
                <w:szCs w:val="32"/>
              </w:rPr>
              <w:t>- 9,15</w:t>
            </w:r>
          </w:p>
        </w:tc>
      </w:tr>
      <w:tr w:rsidR="00C96B22" w:rsidRPr="00D43037" w14:paraId="5EFD1E6D" w14:textId="77777777" w:rsidTr="00132371">
        <w:trPr>
          <w:trHeight w:val="350"/>
          <w:jc w:val="center"/>
        </w:trPr>
        <w:tc>
          <w:tcPr>
            <w:tcW w:w="9267" w:type="dxa"/>
            <w:gridSpan w:val="5"/>
            <w:vAlign w:val="center"/>
          </w:tcPr>
          <w:p w14:paraId="365E695E" w14:textId="7121BFA3" w:rsidR="00C96B22" w:rsidRPr="00D43037" w:rsidRDefault="00C96B22" w:rsidP="00132371">
            <w:pPr>
              <w:spacing w:before="60" w:after="60"/>
              <w:jc w:val="center"/>
              <w:rPr>
                <w:b/>
                <w:szCs w:val="32"/>
              </w:rPr>
            </w:pPr>
            <w:r w:rsidRPr="00D43037">
              <w:rPr>
                <w:szCs w:val="32"/>
              </w:rPr>
              <w:t>Dấu “-”, “+” lần lượt là giảm và tăng</w:t>
            </w:r>
          </w:p>
        </w:tc>
      </w:tr>
    </w:tbl>
    <w:p w14:paraId="41EFAB60" w14:textId="73CEF496" w:rsidR="007C40C5" w:rsidRPr="00D43037" w:rsidRDefault="00132371" w:rsidP="007C40C5">
      <w:pPr>
        <w:rPr>
          <w:b w:val="0"/>
        </w:rPr>
      </w:pPr>
      <w:r w:rsidRPr="00D43037">
        <w:rPr>
          <w:b w:val="0"/>
        </w:rPr>
        <w:tab/>
      </w:r>
      <w:r w:rsidR="007C40C5" w:rsidRPr="00D43037">
        <w:rPr>
          <w:b w:val="0"/>
        </w:rPr>
        <w:t>+ T</w:t>
      </w:r>
      <w:r w:rsidR="007C40C5" w:rsidRPr="00D43037">
        <w:rPr>
          <w:b w:val="0"/>
          <w:vertAlign w:val="subscript"/>
        </w:rPr>
        <w:t>1</w:t>
      </w:r>
      <w:r w:rsidR="007C40C5" w:rsidRPr="00D43037">
        <w:rPr>
          <w:b w:val="0"/>
        </w:rPr>
        <w:t xml:space="preserve"> giảm sẽ làm giảm phát thải NO</w:t>
      </w:r>
      <w:r w:rsidR="007C40C5" w:rsidRPr="00D43037">
        <w:rPr>
          <w:b w:val="0"/>
          <w:vertAlign w:val="subscript"/>
        </w:rPr>
        <w:t>x</w:t>
      </w:r>
      <w:r w:rsidR="007C40C5" w:rsidRPr="00D43037">
        <w:rPr>
          <w:b w:val="0"/>
        </w:rPr>
        <w:t>, CO, HC và tăng phát thải soot ở các chế độ tải thấp, tải trung bình, tải cao và toàn tải;</w:t>
      </w:r>
    </w:p>
    <w:p w14:paraId="228E5EB7" w14:textId="658A0EA8" w:rsidR="007C40C5" w:rsidRPr="00D43037" w:rsidRDefault="00132371" w:rsidP="007C40C5">
      <w:pPr>
        <w:rPr>
          <w:b w:val="0"/>
        </w:rPr>
      </w:pPr>
      <w:r w:rsidRPr="00D43037">
        <w:rPr>
          <w:b w:val="0"/>
        </w:rPr>
        <w:tab/>
      </w:r>
      <w:r w:rsidR="007C40C5" w:rsidRPr="00D43037">
        <w:rPr>
          <w:b w:val="0"/>
        </w:rPr>
        <w:t>+ Ở tất cả các giá trị T</w:t>
      </w:r>
      <w:r w:rsidR="007C40C5" w:rsidRPr="00D43037">
        <w:rPr>
          <w:b w:val="0"/>
          <w:vertAlign w:val="subscript"/>
        </w:rPr>
        <w:t>1</w:t>
      </w:r>
      <w:r w:rsidR="007C40C5" w:rsidRPr="00D43037">
        <w:rPr>
          <w:b w:val="0"/>
        </w:rPr>
        <w:t>, suất phát thải riêng của NO</w:t>
      </w:r>
      <w:r w:rsidR="007C40C5" w:rsidRPr="00D43037">
        <w:rPr>
          <w:b w:val="0"/>
          <w:vertAlign w:val="subscript"/>
        </w:rPr>
        <w:t>x</w:t>
      </w:r>
      <w:r w:rsidR="007C40C5" w:rsidRPr="00D43037">
        <w:rPr>
          <w:b w:val="0"/>
        </w:rPr>
        <w:t xml:space="preserve"> giảm nhanh ở chế độ tải cao xuống tải trung bình và càng nhỏ ở chế độ tải thấp; Suất phát thải muội than giảm mạnh ở các chế độ tải cao, nhỏ nhất tại tải trung bình và tăng nhẹ ở tải thấp; Suất phát thải riêng của CO giảm ở chế độ tải cao xuống tải trung bình và tăng nhẹ ở chế độ tải thấp; Suất phát thải riêng của HC giảm mạnh từ chế độ tải cao xuống tải trung bình và tăng ở tải nhỏ.</w:t>
      </w:r>
    </w:p>
    <w:p w14:paraId="4AD447FB" w14:textId="7C614015" w:rsidR="007C40C5" w:rsidRPr="00D43037" w:rsidRDefault="00132371" w:rsidP="007C40C5">
      <w:pPr>
        <w:rPr>
          <w:b w:val="0"/>
        </w:rPr>
      </w:pPr>
      <w:r w:rsidRPr="00D43037">
        <w:rPr>
          <w:b w:val="0"/>
        </w:rPr>
        <w:tab/>
      </w:r>
      <w:r w:rsidR="007C40C5" w:rsidRPr="00D43037">
        <w:rPr>
          <w:b w:val="0"/>
        </w:rPr>
        <w:t>- Khi T</w:t>
      </w:r>
      <w:r w:rsidR="007C40C5" w:rsidRPr="00D43037">
        <w:rPr>
          <w:b w:val="0"/>
          <w:vertAlign w:val="subscript"/>
        </w:rPr>
        <w:t>1</w:t>
      </w:r>
      <w:r w:rsidR="007C40C5" w:rsidRPr="00D43037">
        <w:rPr>
          <w:b w:val="0"/>
        </w:rPr>
        <w:t xml:space="preserve"> = 75÷35</w:t>
      </w:r>
      <w:r w:rsidR="007C40C5" w:rsidRPr="00D43037">
        <w:rPr>
          <w:b w:val="0"/>
          <w:vertAlign w:val="superscript"/>
        </w:rPr>
        <w:t>o</w:t>
      </w:r>
      <w:r w:rsidR="007C40C5" w:rsidRPr="00D43037">
        <w:rPr>
          <w:b w:val="0"/>
        </w:rPr>
        <w:t>C sẽ đem lại hiệu quả cao về tính kinh tế (g</w:t>
      </w:r>
      <w:r w:rsidR="007C40C5" w:rsidRPr="00D43037">
        <w:rPr>
          <w:b w:val="0"/>
        </w:rPr>
        <w:softHyphen/>
      </w:r>
      <w:r w:rsidR="007C40C5" w:rsidRPr="00D43037">
        <w:rPr>
          <w:b w:val="0"/>
          <w:vertAlign w:val="subscript"/>
        </w:rPr>
        <w:t>e</w:t>
      </w:r>
      <w:r w:rsidR="007C40C5" w:rsidRPr="00D43037">
        <w:rPr>
          <w:b w:val="0"/>
        </w:rPr>
        <w:t xml:space="preserve"> giảm nhiều), năng lượng (M</w:t>
      </w:r>
      <w:r w:rsidR="007C40C5" w:rsidRPr="00D43037">
        <w:rPr>
          <w:b w:val="0"/>
          <w:vertAlign w:val="subscript"/>
        </w:rPr>
        <w:t>e</w:t>
      </w:r>
      <w:r w:rsidR="007C40C5" w:rsidRPr="00D43037">
        <w:rPr>
          <w:b w:val="0"/>
        </w:rPr>
        <w:softHyphen/>
        <w:t xml:space="preserve"> tăng nhiều) và cân đối được lượng phát thải NO</w:t>
      </w:r>
      <w:r w:rsidR="007C40C5" w:rsidRPr="00D43037">
        <w:rPr>
          <w:b w:val="0"/>
          <w:vertAlign w:val="subscript"/>
        </w:rPr>
        <w:t>x</w:t>
      </w:r>
      <w:r w:rsidR="007C40C5" w:rsidRPr="00D43037">
        <w:rPr>
          <w:b w:val="0"/>
        </w:rPr>
        <w:t xml:space="preserve"> và muội than; lượng phát thải CO và HC luôn giảm.</w:t>
      </w:r>
    </w:p>
    <w:p w14:paraId="4CDA362F" w14:textId="39E46BE7" w:rsidR="007C40C5" w:rsidRPr="00D43037" w:rsidRDefault="00132371" w:rsidP="007C40C5">
      <w:pPr>
        <w:rPr>
          <w:b w:val="0"/>
        </w:rPr>
      </w:pPr>
      <w:r w:rsidRPr="00D43037">
        <w:rPr>
          <w:b w:val="0"/>
        </w:rPr>
        <w:tab/>
      </w:r>
      <w:r w:rsidR="007C40C5" w:rsidRPr="00D43037">
        <w:rPr>
          <w:b w:val="0"/>
        </w:rPr>
        <w:t>- Giảm nhiệt độ T</w:t>
      </w:r>
      <w:r w:rsidR="007C40C5" w:rsidRPr="00D43037">
        <w:rPr>
          <w:b w:val="0"/>
          <w:vertAlign w:val="subscript"/>
        </w:rPr>
        <w:t>1</w:t>
      </w:r>
      <w:r w:rsidR="007C40C5" w:rsidRPr="00D43037">
        <w:rPr>
          <w:b w:val="0"/>
        </w:rPr>
        <w:t xml:space="preserve"> giữ nguyên lượng nhiên liệu cung cấp cho một chu trình (g</w:t>
      </w:r>
      <w:r w:rsidR="007C40C5" w:rsidRPr="00D43037">
        <w:rPr>
          <w:b w:val="0"/>
          <w:vertAlign w:val="subscript"/>
        </w:rPr>
        <w:t>ct</w:t>
      </w:r>
      <w:r w:rsidR="007C40C5" w:rsidRPr="00D43037">
        <w:rPr>
          <w:b w:val="0"/>
        </w:rPr>
        <w:t xml:space="preserve"> = const) làm giảm nhiệt độ khí thải động cơ T</w:t>
      </w:r>
      <w:r w:rsidR="007C40C5" w:rsidRPr="00D43037">
        <w:rPr>
          <w:b w:val="0"/>
          <w:vertAlign w:val="subscript"/>
        </w:rPr>
        <w:t>ex</w:t>
      </w:r>
      <w:r w:rsidR="007C40C5" w:rsidRPr="00D43037">
        <w:rPr>
          <w:b w:val="0"/>
        </w:rPr>
        <w:t xml:space="preserve"> sẽ làm giảm phụ tải nhiệt tác dụng lên các chi tiết xung quanh buồng đốt.</w:t>
      </w:r>
    </w:p>
    <w:p w14:paraId="6A5D8648" w14:textId="0B0C4394" w:rsidR="007C40C5" w:rsidRPr="00D43037" w:rsidRDefault="00132371" w:rsidP="007C40C5">
      <w:pPr>
        <w:rPr>
          <w:b w:val="0"/>
        </w:rPr>
      </w:pPr>
      <w:r w:rsidRPr="00D43037">
        <w:rPr>
          <w:b w:val="0"/>
        </w:rPr>
        <w:tab/>
      </w:r>
      <w:r w:rsidR="007C40C5" w:rsidRPr="00D43037">
        <w:rPr>
          <w:b w:val="0"/>
        </w:rPr>
        <w:t>- Lựa chọn két làm mát khí nạp dạng tấm làm mát bằng nước phù hợp để giảm nhiệt độ khí nạp động cơ diesel 4BD1T tăng áp bằng TBMN (π</w:t>
      </w:r>
      <w:r w:rsidR="007C40C5" w:rsidRPr="00D43037">
        <w:rPr>
          <w:b w:val="0"/>
          <w:vertAlign w:val="subscript"/>
        </w:rPr>
        <w:t>k</w:t>
      </w:r>
      <w:r w:rsidR="007C40C5" w:rsidRPr="00D43037">
        <w:rPr>
          <w:b w:val="0"/>
        </w:rPr>
        <w:t xml:space="preserve"> ≥1,65) từ 95</w:t>
      </w:r>
      <w:r w:rsidR="007C40C5" w:rsidRPr="00D43037">
        <w:rPr>
          <w:b w:val="0"/>
          <w:vertAlign w:val="superscript"/>
        </w:rPr>
        <w:t>o</w:t>
      </w:r>
      <w:r w:rsidR="007C40C5" w:rsidRPr="00D43037">
        <w:rPr>
          <w:b w:val="0"/>
        </w:rPr>
        <w:t>C xuống gần với nhiệt độ môi trường là 35</w:t>
      </w:r>
      <w:r w:rsidR="007C40C5" w:rsidRPr="00D43037">
        <w:rPr>
          <w:b w:val="0"/>
          <w:vertAlign w:val="superscript"/>
        </w:rPr>
        <w:t>o</w:t>
      </w:r>
      <w:r w:rsidR="007C40C5" w:rsidRPr="00D43037">
        <w:rPr>
          <w:b w:val="0"/>
        </w:rPr>
        <w:t>C ở chế độ mô men cực đại.</w:t>
      </w:r>
    </w:p>
    <w:p w14:paraId="20F576DD" w14:textId="2BCB580D" w:rsidR="007C40C5" w:rsidRPr="00D43037" w:rsidRDefault="00132371" w:rsidP="007C40C5">
      <w:pPr>
        <w:rPr>
          <w:b w:val="0"/>
        </w:rPr>
      </w:pPr>
      <w:r w:rsidRPr="00D43037">
        <w:rPr>
          <w:b w:val="0"/>
        </w:rPr>
        <w:tab/>
      </w:r>
      <w:r w:rsidR="007C40C5" w:rsidRPr="00D43037">
        <w:rPr>
          <w:b w:val="0"/>
        </w:rPr>
        <w:t xml:space="preserve">- </w:t>
      </w:r>
      <w:r w:rsidR="00B816C2" w:rsidRPr="00D43037">
        <w:rPr>
          <w:b w:val="0"/>
        </w:rPr>
        <w:t>S</w:t>
      </w:r>
      <w:r w:rsidR="007C40C5" w:rsidRPr="00D43037">
        <w:rPr>
          <w:b w:val="0"/>
        </w:rPr>
        <w:t xml:space="preserve">ai số giữa </w:t>
      </w:r>
      <w:r w:rsidR="00B816C2" w:rsidRPr="00D43037">
        <w:rPr>
          <w:b w:val="0"/>
        </w:rPr>
        <w:t xml:space="preserve">kết quả </w:t>
      </w:r>
      <w:r w:rsidR="007C40C5" w:rsidRPr="00D43037">
        <w:rPr>
          <w:b w:val="0"/>
        </w:rPr>
        <w:t>mô phỏng và thực nghiệm của g</w:t>
      </w:r>
      <w:r w:rsidR="007C40C5" w:rsidRPr="00D43037">
        <w:rPr>
          <w:b w:val="0"/>
          <w:vertAlign w:val="subscript"/>
        </w:rPr>
        <w:t>e</w:t>
      </w:r>
      <w:r w:rsidR="007C40C5" w:rsidRPr="00D43037">
        <w:rPr>
          <w:b w:val="0"/>
        </w:rPr>
        <w:t>, M</w:t>
      </w:r>
      <w:r w:rsidR="007C40C5" w:rsidRPr="00D43037">
        <w:rPr>
          <w:b w:val="0"/>
          <w:vertAlign w:val="subscript"/>
        </w:rPr>
        <w:t>e</w:t>
      </w:r>
      <w:r w:rsidR="007C40C5" w:rsidRPr="00D43037">
        <w:rPr>
          <w:b w:val="0"/>
        </w:rPr>
        <w:t xml:space="preserve"> nhỏ hơn 5%; của suất phát thải NO</w:t>
      </w:r>
      <w:r w:rsidR="007C40C5" w:rsidRPr="00D43037">
        <w:rPr>
          <w:b w:val="0"/>
          <w:vertAlign w:val="subscript"/>
        </w:rPr>
        <w:t>x</w:t>
      </w:r>
      <w:r w:rsidR="007C40C5" w:rsidRPr="00D43037">
        <w:rPr>
          <w:b w:val="0"/>
        </w:rPr>
        <w:t xml:space="preserve">, soot, CO, HC dưới 10% ở tất cả các chế độ </w:t>
      </w:r>
      <w:r w:rsidR="007C40C5" w:rsidRPr="00D43037">
        <w:rPr>
          <w:b w:val="0"/>
        </w:rPr>
        <w:lastRenderedPageBreak/>
        <w:t>khảo sát tại hai tốc độ 1600 vg/ph và 2200 vg/ph. Điều này chứng tỏ các số liệu nghiên cứu lý thuyết và thực nghiệm chính xác, đảm bảo độ tin cậy.</w:t>
      </w:r>
    </w:p>
    <w:p w14:paraId="27D472AE" w14:textId="77777777" w:rsidR="00420AE2" w:rsidRPr="00D43037" w:rsidRDefault="00420AE2" w:rsidP="00B816C2">
      <w:pPr>
        <w:spacing w:before="120" w:after="120"/>
        <w:jc w:val="center"/>
      </w:pPr>
      <w:bookmarkStart w:id="191" w:name="_Toc514159934"/>
      <w:bookmarkStart w:id="192" w:name="_Toc514160268"/>
      <w:bookmarkStart w:id="193" w:name="_Toc533601581"/>
      <w:bookmarkStart w:id="194" w:name="_Toc5001330"/>
      <w:bookmarkStart w:id="195" w:name="_Toc5008021"/>
      <w:bookmarkStart w:id="196" w:name="_Toc6257919"/>
      <w:bookmarkStart w:id="197" w:name="_Toc7789209"/>
      <w:bookmarkStart w:id="198" w:name="_Toc8657176"/>
      <w:bookmarkStart w:id="199" w:name="_Toc8716018"/>
      <w:bookmarkEnd w:id="165"/>
      <w:bookmarkEnd w:id="166"/>
      <w:bookmarkEnd w:id="167"/>
      <w:bookmarkEnd w:id="168"/>
      <w:r w:rsidRPr="00D43037">
        <w:t>KẾT LUẬN VÀ KIẾN NGHỊ</w:t>
      </w:r>
      <w:bookmarkEnd w:id="191"/>
      <w:bookmarkEnd w:id="192"/>
      <w:bookmarkEnd w:id="193"/>
      <w:bookmarkEnd w:id="194"/>
      <w:bookmarkEnd w:id="195"/>
      <w:bookmarkEnd w:id="196"/>
      <w:bookmarkEnd w:id="197"/>
      <w:bookmarkEnd w:id="198"/>
      <w:bookmarkEnd w:id="199"/>
    </w:p>
    <w:p w14:paraId="1C40522F" w14:textId="77777777" w:rsidR="00420AE2" w:rsidRPr="00D43037" w:rsidRDefault="00420AE2" w:rsidP="00420AE2">
      <w:pPr>
        <w:rPr>
          <w:szCs w:val="32"/>
          <w:lang w:val="nl-NL"/>
        </w:rPr>
      </w:pPr>
      <w:bookmarkStart w:id="200" w:name="_Toc533601582"/>
      <w:bookmarkStart w:id="201" w:name="_Toc5001331"/>
      <w:bookmarkStart w:id="202" w:name="_Toc5008022"/>
      <w:bookmarkStart w:id="203" w:name="_Toc6257920"/>
      <w:r w:rsidRPr="00D43037">
        <w:rPr>
          <w:szCs w:val="32"/>
          <w:lang w:val="nl-NL"/>
        </w:rPr>
        <w:t>1. Những đóng góp mới của luận án</w:t>
      </w:r>
      <w:bookmarkEnd w:id="200"/>
      <w:bookmarkEnd w:id="201"/>
      <w:bookmarkEnd w:id="202"/>
      <w:bookmarkEnd w:id="203"/>
    </w:p>
    <w:p w14:paraId="4036A4C9" w14:textId="77777777" w:rsidR="00D338DB" w:rsidRPr="00D43037" w:rsidRDefault="00D338DB" w:rsidP="00D338DB">
      <w:pPr>
        <w:ind w:firstLine="720"/>
        <w:rPr>
          <w:b w:val="0"/>
          <w:lang w:val="vi-VN"/>
        </w:rPr>
      </w:pPr>
      <w:bookmarkStart w:id="204" w:name="_Toc5001333"/>
      <w:bookmarkStart w:id="205" w:name="_Toc5008024"/>
      <w:bookmarkStart w:id="206" w:name="_Toc6257921"/>
      <w:r w:rsidRPr="00D43037">
        <w:rPr>
          <w:b w:val="0"/>
          <w:lang w:val="vi-VN"/>
        </w:rPr>
        <w:t>- Xây dựng thành công mô hình mô phỏng chu trình công tác của động cơ 4BD1T có xét đến ảnh hưởng của nhiệt độ khí nạp sau máy nén trên phần mềm GT-Suite, tiến hành tính toán diễn biến áp suất, nhiệt độ trong xi lanh, xác định các chỉ tiêu kinh tế, năng lượng và môi trường khi thay đổi nhiệt độ khí nạp ứng với hai chế độ tốc độ vòng quay là 1600 và 2200 vòng/phút;</w:t>
      </w:r>
    </w:p>
    <w:p w14:paraId="0B5C8020" w14:textId="77777777" w:rsidR="00D338DB" w:rsidRPr="00D43037" w:rsidRDefault="00D338DB" w:rsidP="00D338DB">
      <w:pPr>
        <w:ind w:firstLine="720"/>
        <w:rPr>
          <w:b w:val="0"/>
          <w:lang w:val="vi-VN"/>
        </w:rPr>
      </w:pPr>
      <w:r w:rsidRPr="00D43037">
        <w:rPr>
          <w:b w:val="0"/>
          <w:lang w:val="vi-VN"/>
        </w:rPr>
        <w:t>- Các kết quả lựa chọn và tính toán trao đổi nhiệt bằng phần mềm CFD-FLUENT có thể sử dụng làm cơ sở thiết kế hệ thống điều khiển nhiệt độ khí nạp, phù hợp với khoảng nhiệt độ khí nạp cần điều chỉnh từ 35 ÷ 75</w:t>
      </w:r>
      <w:r w:rsidRPr="00D43037">
        <w:rPr>
          <w:b w:val="0"/>
          <w:vertAlign w:val="superscript"/>
          <w:lang w:val="vi-VN"/>
        </w:rPr>
        <w:t>o</w:t>
      </w:r>
      <w:r w:rsidRPr="00D43037">
        <w:rPr>
          <w:b w:val="0"/>
          <w:lang w:val="vi-VN"/>
        </w:rPr>
        <w:t>C.</w:t>
      </w:r>
    </w:p>
    <w:p w14:paraId="76ABFB93" w14:textId="77777777" w:rsidR="00D338DB" w:rsidRPr="00D43037" w:rsidRDefault="00D338DB" w:rsidP="00D338DB">
      <w:pPr>
        <w:ind w:firstLine="720"/>
        <w:rPr>
          <w:b w:val="0"/>
          <w:lang w:val="vi-VN"/>
        </w:rPr>
      </w:pPr>
      <w:r w:rsidRPr="00D43037">
        <w:rPr>
          <w:b w:val="0"/>
          <w:lang w:val="vi-VN"/>
        </w:rPr>
        <w:t>- Các kết quả nghiên cứu thực nghiệm khẳng định tính đúng đắn của mô hình và độ tin cậy của kết quả nghiên cứu của luận án.</w:t>
      </w:r>
    </w:p>
    <w:p w14:paraId="0A524E7B" w14:textId="77777777" w:rsidR="00420AE2" w:rsidRPr="00D43037" w:rsidRDefault="00420AE2" w:rsidP="00420AE2">
      <w:pPr>
        <w:rPr>
          <w:szCs w:val="32"/>
          <w:lang w:val="de-DE"/>
        </w:rPr>
      </w:pPr>
      <w:r w:rsidRPr="00D43037">
        <w:rPr>
          <w:szCs w:val="32"/>
          <w:lang w:val="de-DE"/>
        </w:rPr>
        <w:t>2. Hướng phát triển tiếp theo của luận án</w:t>
      </w:r>
      <w:bookmarkEnd w:id="204"/>
      <w:bookmarkEnd w:id="205"/>
      <w:bookmarkEnd w:id="206"/>
    </w:p>
    <w:bookmarkEnd w:id="45"/>
    <w:bookmarkEnd w:id="46"/>
    <w:bookmarkEnd w:id="47"/>
    <w:bookmarkEnd w:id="48"/>
    <w:bookmarkEnd w:id="49"/>
    <w:bookmarkEnd w:id="50"/>
    <w:bookmarkEnd w:id="51"/>
    <w:bookmarkEnd w:id="52"/>
    <w:bookmarkEnd w:id="53"/>
    <w:bookmarkEnd w:id="54"/>
    <w:bookmarkEnd w:id="55"/>
    <w:p w14:paraId="7051602D" w14:textId="1C05B8AE" w:rsidR="005213B7" w:rsidRDefault="00D338DB" w:rsidP="005213B7">
      <w:pPr>
        <w:ind w:firstLine="720"/>
        <w:rPr>
          <w:b w:val="0"/>
          <w:lang w:val="de-DE"/>
        </w:rPr>
      </w:pPr>
      <w:r w:rsidRPr="00D43037">
        <w:rPr>
          <w:b w:val="0"/>
          <w:lang w:val="pt-BR"/>
        </w:rPr>
        <w:t xml:space="preserve">- Nghiên cứu </w:t>
      </w:r>
      <w:r w:rsidR="002978DB">
        <w:rPr>
          <w:b w:val="0"/>
          <w:lang w:val="pt-BR"/>
        </w:rPr>
        <w:t xml:space="preserve">lắp đặt hệ thống </w:t>
      </w:r>
      <w:r w:rsidRPr="00D43037">
        <w:rPr>
          <w:b w:val="0"/>
          <w:lang w:val="pt-BR"/>
        </w:rPr>
        <w:t>điều chỉ</w:t>
      </w:r>
      <w:r w:rsidR="002978DB">
        <w:rPr>
          <w:b w:val="0"/>
          <w:lang w:val="pt-BR"/>
        </w:rPr>
        <w:t>nh</w:t>
      </w:r>
      <w:r w:rsidRPr="00D43037">
        <w:rPr>
          <w:b w:val="0"/>
          <w:lang w:val="pt-BR"/>
        </w:rPr>
        <w:t xml:space="preserve"> nhiệt độ</w:t>
      </w:r>
      <w:r w:rsidR="002978DB">
        <w:rPr>
          <w:b w:val="0"/>
          <w:lang w:val="pt-BR"/>
        </w:rPr>
        <w:t xml:space="preserve"> khí tăng áp</w:t>
      </w:r>
      <w:r w:rsidRPr="00D43037">
        <w:rPr>
          <w:b w:val="0"/>
          <w:lang w:val="pt-BR"/>
        </w:rPr>
        <w:t xml:space="preserve"> </w:t>
      </w:r>
      <w:r w:rsidR="002978DB">
        <w:rPr>
          <w:b w:val="0"/>
          <w:lang w:val="pt-BR"/>
        </w:rPr>
        <w:t>sau máy nén động cơ 4BD1T có</w:t>
      </w:r>
      <w:r w:rsidRPr="00D43037">
        <w:rPr>
          <w:b w:val="0"/>
          <w:lang w:val="pt-BR"/>
        </w:rPr>
        <w:t xml:space="preserve"> làm mát khí nạp</w:t>
      </w:r>
      <w:r w:rsidR="00526FD0" w:rsidRPr="00D43037">
        <w:rPr>
          <w:b w:val="0"/>
          <w:lang w:val="pt-BR"/>
        </w:rPr>
        <w:t>.</w:t>
      </w:r>
      <w:r w:rsidR="005213B7" w:rsidRPr="005213B7">
        <w:rPr>
          <w:b w:val="0"/>
          <w:lang w:val="de-DE"/>
        </w:rPr>
        <w:t xml:space="preserve"> </w:t>
      </w:r>
    </w:p>
    <w:p w14:paraId="6594FAF9" w14:textId="7CE382D3" w:rsidR="005213B7" w:rsidRPr="00D43037" w:rsidRDefault="005213B7" w:rsidP="005213B7">
      <w:pPr>
        <w:ind w:firstLine="720"/>
        <w:rPr>
          <w:b w:val="0"/>
          <w:lang w:val="pt-BR"/>
        </w:rPr>
      </w:pPr>
      <w:r w:rsidRPr="00D43037">
        <w:rPr>
          <w:b w:val="0"/>
          <w:lang w:val="de-DE"/>
        </w:rPr>
        <w:t xml:space="preserve">- </w:t>
      </w:r>
      <w:r w:rsidRPr="00D43037">
        <w:rPr>
          <w:b w:val="0"/>
          <w:lang w:val="pt-BR"/>
        </w:rPr>
        <w:t>Nghiên cứu ảnh hưởng nhiệt độ khí nạp đến quá trình cháy và truyền nhiệt trong động cơ diesel tăng áp;</w:t>
      </w:r>
    </w:p>
    <w:p w14:paraId="1F6D12A1" w14:textId="77777777" w:rsidR="005213B7" w:rsidRPr="00D43037" w:rsidRDefault="005213B7" w:rsidP="005213B7">
      <w:pPr>
        <w:ind w:firstLine="720"/>
        <w:rPr>
          <w:b w:val="0"/>
          <w:lang w:val="pt-BR"/>
        </w:rPr>
      </w:pPr>
      <w:r w:rsidRPr="00D43037">
        <w:rPr>
          <w:b w:val="0"/>
          <w:lang w:val="pt-BR"/>
        </w:rPr>
        <w:t>- Nghiên cứu ảnh hưởng của nhiệt độ khí nạp đến ứng suất cơ-nhiệt các chi tiết xung quanh buồng đốt như nắp máy, pit tông, xi lanh, xu páp;</w:t>
      </w:r>
    </w:p>
    <w:p w14:paraId="36705ABE" w14:textId="77777777" w:rsidR="005213B7" w:rsidRPr="00D43037" w:rsidRDefault="005213B7" w:rsidP="005213B7">
      <w:pPr>
        <w:ind w:firstLine="720"/>
        <w:rPr>
          <w:b w:val="0"/>
          <w:lang w:val="pt-BR"/>
        </w:rPr>
      </w:pPr>
      <w:r w:rsidRPr="00D43037">
        <w:rPr>
          <w:b w:val="0"/>
          <w:lang w:val="pt-BR"/>
        </w:rPr>
        <w:t>- Nghiên cứu ảnh hưởng của nhiệt độ khí nạp, góc phun sớm, áp suất phun nhiên liệu đến tính năng kỹ thuật và phát thải động cơ diesel tăng áp.</w:t>
      </w:r>
    </w:p>
    <w:p w14:paraId="0F5603F7" w14:textId="77777777" w:rsidR="005213B7" w:rsidRPr="00D43037" w:rsidRDefault="005213B7" w:rsidP="005213B7">
      <w:pPr>
        <w:ind w:firstLine="720"/>
        <w:rPr>
          <w:b w:val="0"/>
          <w:lang w:val="pt-BR"/>
        </w:rPr>
      </w:pPr>
      <w:r w:rsidRPr="00D43037">
        <w:rPr>
          <w:b w:val="0"/>
          <w:lang w:val="pt-BR"/>
        </w:rPr>
        <w:t>- Nghiên cứu quá trình trao đổi nhiệt trong két làm mát khí nạp dạng tấm có các kênh tản nhiệt bố trí song song với dòng chảy cùng chiều và ngược chiều nhau;</w:t>
      </w:r>
      <w:bookmarkStart w:id="207" w:name="_GoBack"/>
      <w:bookmarkEnd w:id="207"/>
    </w:p>
    <w:p w14:paraId="7694A99B" w14:textId="6D682766" w:rsidR="00705E82" w:rsidRPr="00D43037" w:rsidRDefault="00705E82" w:rsidP="00D338DB">
      <w:pPr>
        <w:ind w:firstLine="720"/>
        <w:rPr>
          <w:b w:val="0"/>
          <w:szCs w:val="32"/>
          <w:lang w:val="de-DE" w:eastAsia="ko-KR"/>
        </w:rPr>
      </w:pPr>
    </w:p>
    <w:sectPr w:rsidR="00705E82" w:rsidRPr="00D43037" w:rsidSect="006C6A3D">
      <w:footerReference w:type="even" r:id="rId44"/>
      <w:footerReference w:type="default" r:id="rId45"/>
      <w:pgSz w:w="11907" w:h="16840" w:code="9"/>
      <w:pgMar w:top="1134" w:right="1134" w:bottom="1134" w:left="1134" w:header="567" w:footer="567"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9988C8" w14:textId="77777777" w:rsidR="00365FDE" w:rsidRDefault="00365FDE">
      <w:r>
        <w:separator/>
      </w:r>
    </w:p>
  </w:endnote>
  <w:endnote w:type="continuationSeparator" w:id="0">
    <w:p w14:paraId="3E8C7CD3" w14:textId="77777777" w:rsidR="00365FDE" w:rsidRDefault="00365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3"/>
    <w:family w:val="swiss"/>
    <w:pitch w:val="variable"/>
    <w:sig w:usb0="20002A87" w:usb1="80000000" w:usb2="00000008" w:usb3="00000000" w:csb0="000001FF" w:csb1="00000000"/>
  </w:font>
  <w:font w:name="Cambria">
    <w:panose1 w:val="02040503050406030204"/>
    <w:charset w:val="A3"/>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A3"/>
    <w:family w:val="swiss"/>
    <w:pitch w:val="variable"/>
    <w:sig w:usb0="20000287" w:usb1="00000000" w:usb2="00000000" w:usb3="00000000" w:csb0="0000019F" w:csb1="00000000"/>
  </w:font>
  <w:font w:name="Calibri Light">
    <w:panose1 w:val="020F0302020204030204"/>
    <w:charset w:val="A3"/>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MS Gothic"/>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Palatino Linotype">
    <w:panose1 w:val="02040502050505030304"/>
    <w:charset w:val="A3"/>
    <w:family w:val="roman"/>
    <w:pitch w:val="variable"/>
    <w:sig w:usb0="E0000387" w:usb1="40000013" w:usb2="00000000" w:usb3="00000000" w:csb0="0000019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VnAvant">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00C4A" w14:textId="77777777" w:rsidR="005213B7" w:rsidRDefault="005213B7" w:rsidP="000815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D43845" w14:textId="77777777" w:rsidR="005213B7" w:rsidRDefault="005213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972FA" w14:textId="77777777" w:rsidR="005213B7" w:rsidRDefault="005213B7" w:rsidP="007801AC">
    <w:pPr>
      <w:pStyle w:val="Footer"/>
      <w:framePr w:w="475" w:wrap="around" w:vAnchor="text" w:hAnchor="margin" w:xAlign="center" w:y="-2"/>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2978DB">
      <w:rPr>
        <w:rStyle w:val="PageNumber"/>
        <w:noProof/>
      </w:rPr>
      <w:t>24</w:t>
    </w:r>
    <w:r>
      <w:rPr>
        <w:rStyle w:val="PageNumber"/>
      </w:rPr>
      <w:fldChar w:fldCharType="end"/>
    </w:r>
  </w:p>
  <w:p w14:paraId="215CBBDC" w14:textId="77777777" w:rsidR="005213B7" w:rsidRDefault="005213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D8142" w14:textId="77777777" w:rsidR="00365FDE" w:rsidRDefault="00365FDE">
      <w:r>
        <w:separator/>
      </w:r>
    </w:p>
  </w:footnote>
  <w:footnote w:type="continuationSeparator" w:id="0">
    <w:p w14:paraId="49C92933" w14:textId="77777777" w:rsidR="00365FDE" w:rsidRDefault="00365F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1581"/>
    <w:multiLevelType w:val="hybridMultilevel"/>
    <w:tmpl w:val="6BEE1F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961017"/>
    <w:multiLevelType w:val="hybridMultilevel"/>
    <w:tmpl w:val="D12E92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B">
      <w:start w:val="1"/>
      <w:numFmt w:val="bullet"/>
      <w:lvlText w:val=""/>
      <w:lvlJc w:val="left"/>
      <w:pPr>
        <w:ind w:left="5760" w:hanging="360"/>
      </w:pPr>
      <w:rPr>
        <w:rFonts w:ascii="Wingdings" w:hAnsi="Wingdings"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C55646"/>
    <w:multiLevelType w:val="multilevel"/>
    <w:tmpl w:val="C3E84E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B3516EC"/>
    <w:multiLevelType w:val="hybridMultilevel"/>
    <w:tmpl w:val="F1920728"/>
    <w:lvl w:ilvl="0" w:tplc="2F9004D0">
      <w:start w:val="2"/>
      <w:numFmt w:val="bullet"/>
      <w:lvlText w:val="-"/>
      <w:lvlJc w:val="left"/>
      <w:pPr>
        <w:ind w:left="1495"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975F48"/>
    <w:multiLevelType w:val="multilevel"/>
    <w:tmpl w:val="2D36EAFA"/>
    <w:lvl w:ilvl="0">
      <w:start w:val="1"/>
      <w:numFmt w:val="decimal"/>
      <w:suff w:val="space"/>
      <w:lvlText w:val="CHƯƠNG %1"/>
      <w:lvlJc w:val="left"/>
      <w:pPr>
        <w:ind w:left="0" w:firstLine="0"/>
      </w:pPr>
      <w:rPr>
        <w:rFonts w:ascii="Times New Roman" w:hAnsi="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68" w:hanging="568"/>
      </w:pPr>
      <w:rPr>
        <w:rFonts w:ascii="Times New Roman" w:hAnsi="Times New Roman" w:hint="default"/>
        <w:b/>
        <w:i/>
        <w:color w:val="auto"/>
        <w:sz w:val="29"/>
        <w:szCs w:val="29"/>
      </w:rPr>
    </w:lvl>
    <w:lvl w:ilvl="3">
      <w:start w:val="1"/>
      <w:numFmt w:val="decimal"/>
      <w:suff w:val="space"/>
      <w:lvlText w:val="%1.%2.%3.%4."/>
      <w:lvlJc w:val="left"/>
      <w:pPr>
        <w:ind w:left="0" w:firstLine="0"/>
      </w:pPr>
      <w:rPr>
        <w:rFonts w:ascii="Times New Roman" w:hAnsi="Times New Roman" w:hint="default"/>
        <w:b w:val="0"/>
        <w:i/>
        <w:color w:val="auto"/>
        <w:sz w:val="29"/>
        <w:szCs w:val="29"/>
      </w:rPr>
    </w:lvl>
    <w:lvl w:ilvl="4">
      <w:start w:val="1"/>
      <w:numFmt w:val="lowerLetter"/>
      <w:suff w:val="space"/>
      <w:lvlText w:val="%5."/>
      <w:lvlJc w:val="left"/>
      <w:pPr>
        <w:ind w:left="0" w:firstLine="0"/>
      </w:pPr>
      <w:rPr>
        <w:rFonts w:ascii="Times New Roman" w:hAnsi="Times New Roman" w:hint="default"/>
        <w:b w:val="0"/>
        <w:i/>
        <w:color w:val="00B050"/>
        <w:sz w:val="28"/>
        <w:szCs w:val="28"/>
      </w:rPr>
    </w:lvl>
    <w:lvl w:ilvl="5">
      <w:start w:val="1"/>
      <w:numFmt w:val="none"/>
      <w:lvlRestart w:val="1"/>
      <w:pStyle w:val="Heading6"/>
      <w:lvlText w:val=""/>
      <w:lvlJc w:val="left"/>
      <w:pPr>
        <w:tabs>
          <w:tab w:val="num" w:pos="794"/>
        </w:tabs>
        <w:ind w:left="-340" w:firstLine="0"/>
      </w:pPr>
      <w:rPr>
        <w:rFonts w:ascii="Times New Roman" w:hAnsi="Times New Roman" w:hint="default"/>
        <w:b/>
        <w:i w:val="0"/>
        <w:sz w:val="28"/>
        <w:szCs w:val="28"/>
      </w:rPr>
    </w:lvl>
    <w:lvl w:ilvl="6">
      <w:start w:val="1"/>
      <w:numFmt w:val="none"/>
      <w:lvlText w:val=""/>
      <w:lvlJc w:val="left"/>
      <w:pPr>
        <w:tabs>
          <w:tab w:val="num" w:pos="5400"/>
        </w:tabs>
        <w:ind w:left="3240" w:hanging="1080"/>
      </w:pPr>
      <w:rPr>
        <w:rFonts w:hint="default"/>
      </w:rPr>
    </w:lvl>
    <w:lvl w:ilvl="7">
      <w:start w:val="1"/>
      <w:numFmt w:val="none"/>
      <w:lvlText w:val=""/>
      <w:lvlJc w:val="left"/>
      <w:pPr>
        <w:tabs>
          <w:tab w:val="num" w:pos="6120"/>
        </w:tabs>
        <w:ind w:left="3744" w:hanging="1224"/>
      </w:pPr>
      <w:rPr>
        <w:rFonts w:hint="default"/>
      </w:rPr>
    </w:lvl>
    <w:lvl w:ilvl="8">
      <w:start w:val="1"/>
      <w:numFmt w:val="none"/>
      <w:lvlText w:val=""/>
      <w:lvlJc w:val="left"/>
      <w:pPr>
        <w:tabs>
          <w:tab w:val="num" w:pos="6840"/>
        </w:tabs>
        <w:ind w:left="4320" w:hanging="1440"/>
      </w:pPr>
      <w:rPr>
        <w:rFonts w:hint="default"/>
      </w:rPr>
    </w:lvl>
  </w:abstractNum>
  <w:abstractNum w:abstractNumId="5">
    <w:nsid w:val="0D663CA7"/>
    <w:multiLevelType w:val="hybridMultilevel"/>
    <w:tmpl w:val="16A89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E80F1C"/>
    <w:multiLevelType w:val="hybridMultilevel"/>
    <w:tmpl w:val="8D60004E"/>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
    <w:nsid w:val="0FD45872"/>
    <w:multiLevelType w:val="hybridMultilevel"/>
    <w:tmpl w:val="8BF4A084"/>
    <w:lvl w:ilvl="0" w:tplc="C8A88D8A">
      <w:start w:val="1"/>
      <w:numFmt w:val="decimal"/>
      <w:lvlText w:val="%1-"/>
      <w:lvlJc w:val="left"/>
      <w:pPr>
        <w:ind w:left="644" w:hanging="360"/>
      </w:pPr>
      <w:rPr>
        <w:rFonts w:hint="default"/>
        <w:spacing w:val="0"/>
        <w:position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18C5154"/>
    <w:multiLevelType w:val="hybridMultilevel"/>
    <w:tmpl w:val="E7869B92"/>
    <w:lvl w:ilvl="0" w:tplc="C8A88D8A">
      <w:start w:val="1"/>
      <w:numFmt w:val="decimal"/>
      <w:lvlText w:val="%1-"/>
      <w:lvlJc w:val="left"/>
      <w:pPr>
        <w:ind w:left="1080" w:hanging="360"/>
      </w:pPr>
      <w:rPr>
        <w:rFonts w:hint="default"/>
        <w:spacing w:val="0"/>
        <w:position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1B32E40"/>
    <w:multiLevelType w:val="hybridMultilevel"/>
    <w:tmpl w:val="B290E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38635F"/>
    <w:multiLevelType w:val="hybridMultilevel"/>
    <w:tmpl w:val="91946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C549C8"/>
    <w:multiLevelType w:val="hybridMultilevel"/>
    <w:tmpl w:val="4FDE6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577A7E"/>
    <w:multiLevelType w:val="multilevel"/>
    <w:tmpl w:val="52F4B7EC"/>
    <w:styleLink w:val="CurrentList1"/>
    <w:lvl w:ilvl="0">
      <w:numFmt w:val="none"/>
      <w:lvlText w:val=""/>
      <w:lvlJc w:val="left"/>
      <w:pPr>
        <w:tabs>
          <w:tab w:val="num" w:pos="360"/>
        </w:tabs>
      </w:pPr>
    </w:lvl>
    <w:lvl w:ilvl="1">
      <w:start w:val="2"/>
      <w:numFmt w:val="decimal"/>
      <w:lvlText w:val="%1.%2)"/>
      <w:lvlJc w:val="left"/>
      <w:pPr>
        <w:tabs>
          <w:tab w:val="num" w:pos="720"/>
        </w:tabs>
        <w:ind w:left="720" w:hanging="360"/>
      </w:pPr>
      <w:rPr>
        <w:rFonts w:hint="default"/>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0521731"/>
    <w:multiLevelType w:val="multilevel"/>
    <w:tmpl w:val="30520820"/>
    <w:lvl w:ilvl="0">
      <w:start w:val="1"/>
      <w:numFmt w:val="decimal"/>
      <w:suff w:val="space"/>
      <w:lvlText w:val="Chương %1"/>
      <w:lvlJc w:val="left"/>
      <w:pPr>
        <w:ind w:left="432" w:hanging="432"/>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i w:val="0"/>
        <w:sz w:val="28"/>
      </w:rPr>
    </w:lvl>
    <w:lvl w:ilvl="2">
      <w:start w:val="1"/>
      <w:numFmt w:val="decimal"/>
      <w:suff w:val="space"/>
      <w:lvlText w:val="%1.%2.%3."/>
      <w:lvlJc w:val="left"/>
      <w:pPr>
        <w:ind w:left="0" w:firstLine="0"/>
      </w:pPr>
      <w:rPr>
        <w:rFonts w:ascii="Times New Roman" w:hAnsi="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Times New Roman" w:hAnsi="Times New Roman" w:hint="default"/>
        <w:b/>
        <w:i w:val="0"/>
        <w:sz w:val="28"/>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45E736B"/>
    <w:multiLevelType w:val="hybridMultilevel"/>
    <w:tmpl w:val="4B7C5DC2"/>
    <w:lvl w:ilvl="0" w:tplc="96D25E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50A245F"/>
    <w:multiLevelType w:val="hybridMultilevel"/>
    <w:tmpl w:val="1C3A3F0C"/>
    <w:lvl w:ilvl="0" w:tplc="1AF444CE">
      <w:start w:val="1"/>
      <w:numFmt w:val="decimal"/>
      <w:pStyle w:val="MDPI71References"/>
      <w:lvlText w:val="%1."/>
      <w:lvlJc w:val="left"/>
      <w:pPr>
        <w:ind w:left="780" w:hanging="4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267929C9"/>
    <w:multiLevelType w:val="hybridMultilevel"/>
    <w:tmpl w:val="FA0A0B94"/>
    <w:lvl w:ilvl="0" w:tplc="B1C0861A">
      <w:start w:val="6"/>
      <w:numFmt w:val="bullet"/>
      <w:lvlText w:val="-"/>
      <w:lvlJc w:val="left"/>
      <w:pPr>
        <w:ind w:left="1495" w:hanging="360"/>
      </w:pPr>
      <w:rPr>
        <w:rFonts w:ascii="Times New Roman" w:eastAsia="Calibri" w:hAnsi="Times New Roman" w:cs="Times New Roman"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7">
    <w:nsid w:val="348C1EDA"/>
    <w:multiLevelType w:val="hybridMultilevel"/>
    <w:tmpl w:val="B32C0B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7B84DED"/>
    <w:multiLevelType w:val="multilevel"/>
    <w:tmpl w:val="5D5C0AA2"/>
    <w:styleLink w:val="Style1"/>
    <w:lvl w:ilvl="0">
      <w:start w:val="1"/>
      <w:numFmt w:val="decimal"/>
      <w:suff w:val="space"/>
      <w:lvlText w:val="%1."/>
      <w:lvlJc w:val="left"/>
      <w:pPr>
        <w:ind w:left="720" w:hanging="720"/>
      </w:pPr>
      <w:rPr>
        <w:b w:val="0"/>
      </w:rPr>
    </w:lvl>
    <w:lvl w:ilvl="1">
      <w:start w:val="1"/>
      <w:numFmt w:val="decimal"/>
      <w:suff w:val="space"/>
      <w:lvlText w:val="%1.%2."/>
      <w:lvlJc w:val="left"/>
      <w:pPr>
        <w:ind w:left="1440" w:hanging="720"/>
      </w:pPr>
    </w:lvl>
    <w:lvl w:ilvl="2">
      <w:start w:val="1"/>
      <w:numFmt w:val="decimal"/>
      <w:suff w:val="space"/>
      <w:lvlText w:val="%1.%2.%3."/>
      <w:lvlJc w:val="left"/>
      <w:pPr>
        <w:ind w:left="862"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9B62C91"/>
    <w:multiLevelType w:val="multilevel"/>
    <w:tmpl w:val="EFF40806"/>
    <w:lvl w:ilvl="0">
      <w:start w:val="1"/>
      <w:numFmt w:val="decimal"/>
      <w:pStyle w:val="Tailieuthamkhao"/>
      <w:suff w:val="space"/>
      <w:lvlText w:val="[%1]."/>
      <w:lvlJc w:val="left"/>
      <w:pPr>
        <w:ind w:left="66" w:firstLine="360"/>
      </w:pPr>
      <w:rPr>
        <w:rFonts w:hint="default"/>
        <w:i w:val="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0">
    <w:nsid w:val="39F7766E"/>
    <w:multiLevelType w:val="hybridMultilevel"/>
    <w:tmpl w:val="0B3A24E0"/>
    <w:lvl w:ilvl="0" w:tplc="CB7A81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62967ED"/>
    <w:multiLevelType w:val="hybridMultilevel"/>
    <w:tmpl w:val="8F4251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E857886"/>
    <w:multiLevelType w:val="hybridMultilevel"/>
    <w:tmpl w:val="A3EAE27A"/>
    <w:lvl w:ilvl="0" w:tplc="FA90F932">
      <w:start w:val="1"/>
      <w:numFmt w:val="decimal"/>
      <w:lvlText w:val="%1."/>
      <w:lvlJc w:val="left"/>
      <w:pPr>
        <w:ind w:left="100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4FD4373E"/>
    <w:multiLevelType w:val="hybridMultilevel"/>
    <w:tmpl w:val="E3DAB3FC"/>
    <w:lvl w:ilvl="0" w:tplc="0409000F">
      <w:start w:val="1"/>
      <w:numFmt w:val="decimal"/>
      <w:pStyle w:val="AbstractBookreference"/>
      <w:lvlText w:val="%1."/>
      <w:lvlJc w:val="left"/>
      <w:pPr>
        <w:tabs>
          <w:tab w:val="num" w:pos="284"/>
        </w:tabs>
        <w:ind w:left="284" w:hanging="284"/>
      </w:pPr>
    </w:lvl>
    <w:lvl w:ilvl="1" w:tplc="04090019">
      <w:start w:val="1"/>
      <w:numFmt w:val="lowerLetter"/>
      <w:lvlText w:val="%2."/>
      <w:lvlJc w:val="left"/>
      <w:pPr>
        <w:tabs>
          <w:tab w:val="num" w:pos="1789"/>
        </w:tabs>
        <w:ind w:left="1789" w:hanging="360"/>
      </w:pPr>
    </w:lvl>
    <w:lvl w:ilvl="2" w:tplc="0409001B">
      <w:start w:val="1"/>
      <w:numFmt w:val="lowerRoman"/>
      <w:lvlText w:val="%3."/>
      <w:lvlJc w:val="right"/>
      <w:pPr>
        <w:tabs>
          <w:tab w:val="num" w:pos="2509"/>
        </w:tabs>
        <w:ind w:left="2509" w:hanging="180"/>
      </w:pPr>
    </w:lvl>
    <w:lvl w:ilvl="3" w:tplc="0409000F">
      <w:start w:val="1"/>
      <w:numFmt w:val="decimal"/>
      <w:lvlText w:val="%4."/>
      <w:lvlJc w:val="left"/>
      <w:pPr>
        <w:tabs>
          <w:tab w:val="num" w:pos="3229"/>
        </w:tabs>
        <w:ind w:left="3229" w:hanging="360"/>
      </w:pPr>
    </w:lvl>
    <w:lvl w:ilvl="4" w:tplc="04090019">
      <w:start w:val="1"/>
      <w:numFmt w:val="lowerLetter"/>
      <w:lvlText w:val="%5."/>
      <w:lvlJc w:val="left"/>
      <w:pPr>
        <w:tabs>
          <w:tab w:val="num" w:pos="3949"/>
        </w:tabs>
        <w:ind w:left="3949" w:hanging="360"/>
      </w:pPr>
    </w:lvl>
    <w:lvl w:ilvl="5" w:tplc="0409001B">
      <w:start w:val="1"/>
      <w:numFmt w:val="lowerRoman"/>
      <w:lvlText w:val="%6."/>
      <w:lvlJc w:val="right"/>
      <w:pPr>
        <w:tabs>
          <w:tab w:val="num" w:pos="4669"/>
        </w:tabs>
        <w:ind w:left="4669" w:hanging="180"/>
      </w:pPr>
    </w:lvl>
    <w:lvl w:ilvl="6" w:tplc="0409000F">
      <w:start w:val="1"/>
      <w:numFmt w:val="decimal"/>
      <w:lvlText w:val="%7."/>
      <w:lvlJc w:val="left"/>
      <w:pPr>
        <w:tabs>
          <w:tab w:val="num" w:pos="5389"/>
        </w:tabs>
        <w:ind w:left="5389" w:hanging="360"/>
      </w:pPr>
    </w:lvl>
    <w:lvl w:ilvl="7" w:tplc="04090019">
      <w:start w:val="1"/>
      <w:numFmt w:val="lowerLetter"/>
      <w:lvlText w:val="%8."/>
      <w:lvlJc w:val="left"/>
      <w:pPr>
        <w:tabs>
          <w:tab w:val="num" w:pos="6109"/>
        </w:tabs>
        <w:ind w:left="6109" w:hanging="360"/>
      </w:pPr>
    </w:lvl>
    <w:lvl w:ilvl="8" w:tplc="0409001B">
      <w:start w:val="1"/>
      <w:numFmt w:val="lowerRoman"/>
      <w:lvlText w:val="%9."/>
      <w:lvlJc w:val="right"/>
      <w:pPr>
        <w:tabs>
          <w:tab w:val="num" w:pos="6829"/>
        </w:tabs>
        <w:ind w:left="6829" w:hanging="180"/>
      </w:pPr>
    </w:lvl>
  </w:abstractNum>
  <w:abstractNum w:abstractNumId="24">
    <w:nsid w:val="537B6577"/>
    <w:multiLevelType w:val="hybridMultilevel"/>
    <w:tmpl w:val="69F2D5BE"/>
    <w:lvl w:ilvl="0" w:tplc="6EBC9C78">
      <w:start w:val="1"/>
      <w:numFmt w:val="decimal"/>
      <w:lvlText w:val="%1)"/>
      <w:lvlJc w:val="left"/>
      <w:pPr>
        <w:ind w:left="502" w:hanging="360"/>
      </w:pPr>
      <w:rPr>
        <w:rFonts w:ascii="Times New Roman" w:eastAsia="Batang" w:hAnsi="Times New Roman" w:cs="Times New Roman"/>
        <w:b w:val="0"/>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5">
    <w:nsid w:val="5490552C"/>
    <w:multiLevelType w:val="multilevel"/>
    <w:tmpl w:val="7422B9B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598F14CC"/>
    <w:multiLevelType w:val="hybridMultilevel"/>
    <w:tmpl w:val="1C80C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4E17C6"/>
    <w:multiLevelType w:val="hybridMultilevel"/>
    <w:tmpl w:val="54941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F1252E"/>
    <w:multiLevelType w:val="hybridMultilevel"/>
    <w:tmpl w:val="BFA2468C"/>
    <w:lvl w:ilvl="0" w:tplc="176CD9BC">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nsid w:val="5EC56786"/>
    <w:multiLevelType w:val="hybridMultilevel"/>
    <w:tmpl w:val="A302F28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nsid w:val="604B64CA"/>
    <w:multiLevelType w:val="hybridMultilevel"/>
    <w:tmpl w:val="DED67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4A70C3"/>
    <w:multiLevelType w:val="hybridMultilevel"/>
    <w:tmpl w:val="6A3CE0E4"/>
    <w:lvl w:ilvl="0" w:tplc="0D2A7390">
      <w:start w:val="1"/>
      <w:numFmt w:val="decimal"/>
      <w:lvlText w:val="%1."/>
      <w:lvlJc w:val="left"/>
      <w:pPr>
        <w:ind w:left="644" w:hanging="360"/>
      </w:pPr>
      <w:rPr>
        <w:rFonts w:ascii="Times New Roman" w:hAnsi="Times New Roman" w:cs="Times New Roman" w:hint="default"/>
        <w:i w:val="0"/>
      </w:rPr>
    </w:lvl>
    <w:lvl w:ilvl="1" w:tplc="ED2C7138">
      <w:start w:val="1"/>
      <w:numFmt w:val="lowerLetter"/>
      <w:lvlText w:val="%2."/>
      <w:lvlJc w:val="left"/>
      <w:pPr>
        <w:ind w:left="1440" w:hanging="360"/>
      </w:pPr>
    </w:lvl>
    <w:lvl w:ilvl="2" w:tplc="E3086262">
      <w:start w:val="1"/>
      <w:numFmt w:val="lowerRoman"/>
      <w:lvlText w:val="%3."/>
      <w:lvlJc w:val="right"/>
      <w:pPr>
        <w:ind w:left="2160" w:hanging="180"/>
      </w:pPr>
    </w:lvl>
    <w:lvl w:ilvl="3" w:tplc="BA4A194A">
      <w:start w:val="1"/>
      <w:numFmt w:val="decimal"/>
      <w:lvlText w:val="%4."/>
      <w:lvlJc w:val="left"/>
      <w:pPr>
        <w:ind w:left="2880" w:hanging="360"/>
      </w:pPr>
    </w:lvl>
    <w:lvl w:ilvl="4" w:tplc="B37AE944">
      <w:start w:val="1"/>
      <w:numFmt w:val="lowerLetter"/>
      <w:lvlText w:val="%5."/>
      <w:lvlJc w:val="left"/>
      <w:pPr>
        <w:ind w:left="3600" w:hanging="360"/>
      </w:pPr>
    </w:lvl>
    <w:lvl w:ilvl="5" w:tplc="6C706858">
      <w:start w:val="1"/>
      <w:numFmt w:val="lowerRoman"/>
      <w:lvlText w:val="%6."/>
      <w:lvlJc w:val="right"/>
      <w:pPr>
        <w:ind w:left="4320" w:hanging="180"/>
      </w:pPr>
    </w:lvl>
    <w:lvl w:ilvl="6" w:tplc="8E223E74">
      <w:start w:val="1"/>
      <w:numFmt w:val="decimal"/>
      <w:lvlText w:val="%7."/>
      <w:lvlJc w:val="left"/>
      <w:pPr>
        <w:ind w:left="5040" w:hanging="360"/>
      </w:pPr>
    </w:lvl>
    <w:lvl w:ilvl="7" w:tplc="3B00B844">
      <w:start w:val="1"/>
      <w:numFmt w:val="lowerLetter"/>
      <w:lvlText w:val="%8."/>
      <w:lvlJc w:val="left"/>
      <w:pPr>
        <w:ind w:left="5760" w:hanging="360"/>
      </w:pPr>
    </w:lvl>
    <w:lvl w:ilvl="8" w:tplc="98661594">
      <w:start w:val="1"/>
      <w:numFmt w:val="lowerRoman"/>
      <w:lvlText w:val="%9."/>
      <w:lvlJc w:val="right"/>
      <w:pPr>
        <w:ind w:left="6480" w:hanging="180"/>
      </w:pPr>
    </w:lvl>
  </w:abstractNum>
  <w:abstractNum w:abstractNumId="32">
    <w:nsid w:val="69E708C1"/>
    <w:multiLevelType w:val="hybridMultilevel"/>
    <w:tmpl w:val="FC782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5046E3"/>
    <w:multiLevelType w:val="hybridMultilevel"/>
    <w:tmpl w:val="91145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3743B6"/>
    <w:multiLevelType w:val="hybridMultilevel"/>
    <w:tmpl w:val="67E88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AD724D"/>
    <w:multiLevelType w:val="hybridMultilevel"/>
    <w:tmpl w:val="0FD0F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2E7A55"/>
    <w:multiLevelType w:val="multilevel"/>
    <w:tmpl w:val="68501ECA"/>
    <w:lvl w:ilvl="0">
      <w:start w:val="1"/>
      <w:numFmt w:val="decimal"/>
      <w:suff w:val="space"/>
      <w:lvlText w:val="CHƯƠNG %1."/>
      <w:lvlJc w:val="left"/>
      <w:pPr>
        <w:ind w:left="0" w:firstLine="0"/>
      </w:pPr>
      <w:rPr>
        <w:rFonts w:ascii="Times New Roman" w:hAnsi="Times New Roman" w:cs="Times New Roman" w:hint="default"/>
        <w:b/>
        <w:i w:val="0"/>
        <w:sz w:val="28"/>
      </w:rPr>
    </w:lvl>
    <w:lvl w:ilvl="1">
      <w:start w:val="1"/>
      <w:numFmt w:val="decimal"/>
      <w:suff w:val="space"/>
      <w:lvlText w:val="%1.%2."/>
      <w:lvlJc w:val="left"/>
      <w:pPr>
        <w:ind w:left="2694" w:firstLine="0"/>
      </w:pPr>
    </w:lvl>
    <w:lvl w:ilvl="2">
      <w:start w:val="1"/>
      <w:numFmt w:val="decimal"/>
      <w:suff w:val="space"/>
      <w:lvlText w:val="%1.%2.%3."/>
      <w:lvlJc w:val="left"/>
      <w:pPr>
        <w:ind w:left="0" w:firstLine="0"/>
      </w:pPr>
      <w:rPr>
        <w:color w:val="auto"/>
      </w:rPr>
    </w:lvl>
    <w:lvl w:ilvl="3">
      <w:start w:val="1"/>
      <w:numFmt w:val="decimal"/>
      <w:suff w:val="space"/>
      <w:lvlText w:val="%1.%2.%3.%4."/>
      <w:lvlJc w:val="left"/>
      <w:pPr>
        <w:ind w:left="0" w:firstLine="0"/>
      </w:pPr>
    </w:lvl>
    <w:lvl w:ilvl="4">
      <w:start w:val="1"/>
      <w:numFmt w:val="lowerLetter"/>
      <w:suff w:val="space"/>
      <w:lvlText w:val="%5."/>
      <w:lvlJc w:val="left"/>
      <w:pPr>
        <w:ind w:left="0" w:firstLine="0"/>
      </w:pPr>
    </w:lvl>
    <w:lvl w:ilvl="5">
      <w:start w:val="1"/>
      <w:numFmt w:val="bullet"/>
      <w:suff w:val="space"/>
      <w:lvlText w:val=""/>
      <w:lvlJc w:val="left"/>
      <w:pPr>
        <w:ind w:left="0" w:firstLine="0"/>
      </w:pPr>
      <w:rPr>
        <w:rFonts w:ascii="Symbol" w:hAnsi="Symbol" w:hint="default"/>
        <w:color w:val="auto"/>
      </w:rPr>
    </w:lvl>
    <w:lvl w:ilvl="6">
      <w:start w:val="1"/>
      <w:numFmt w:val="bullet"/>
      <w:suff w:val="space"/>
      <w:lvlText w:val=""/>
      <w:lvlJc w:val="left"/>
      <w:pPr>
        <w:ind w:left="0" w:firstLine="0"/>
      </w:pPr>
      <w:rPr>
        <w:rFonts w:ascii="Symbol" w:hAnsi="Symbol" w:hint="default"/>
        <w:b w:val="0"/>
        <w:i w:val="0"/>
        <w:color w:val="auto"/>
        <w:sz w:val="28"/>
      </w:r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7">
    <w:nsid w:val="77373A80"/>
    <w:multiLevelType w:val="hybridMultilevel"/>
    <w:tmpl w:val="791ECFA6"/>
    <w:lvl w:ilvl="0" w:tplc="E070B07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534744"/>
    <w:multiLevelType w:val="multilevel"/>
    <w:tmpl w:val="32FA1E2C"/>
    <w:styleLink w:val="StyleOutlinenumbered"/>
    <w:lvl w:ilvl="0">
      <w:start w:val="1"/>
      <w:numFmt w:val="decimal"/>
      <w:lvlText w:val="Chương %1."/>
      <w:lvlJc w:val="left"/>
      <w:pPr>
        <w:tabs>
          <w:tab w:val="num" w:pos="450"/>
        </w:tabs>
        <w:ind w:left="450" w:hanging="450"/>
      </w:pPr>
      <w:rPr>
        <w:rFonts w:ascii="Times New Roman" w:hAnsi="Times New Roman"/>
        <w:i/>
        <w:sz w:val="26"/>
        <w:szCs w:val="26"/>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num w:numId="1">
    <w:abstractNumId w:val="38"/>
  </w:num>
  <w:num w:numId="2">
    <w:abstractNumId w:val="12"/>
  </w:num>
  <w:num w:numId="3">
    <w:abstractNumId w:val="4"/>
  </w:num>
  <w:num w:numId="4">
    <w:abstractNumId w:val="21"/>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startOverride w:val="1"/>
    </w:lvlOverride>
    <w:lvlOverride w:ilvl="8">
      <w:startOverride w:val="1"/>
    </w:lvlOverride>
  </w:num>
  <w:num w:numId="6">
    <w:abstractNumId w:val="23"/>
  </w:num>
  <w:num w:numId="7">
    <w:abstractNumId w:val="15"/>
  </w:num>
  <w:num w:numId="8">
    <w:abstractNumId w:val="6"/>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8"/>
  </w:num>
  <w:num w:numId="13">
    <w:abstractNumId w:val="16"/>
  </w:num>
  <w:num w:numId="14">
    <w:abstractNumId w:val="5"/>
  </w:num>
  <w:num w:numId="15">
    <w:abstractNumId w:val="18"/>
  </w:num>
  <w:num w:numId="16">
    <w:abstractNumId w:val="22"/>
  </w:num>
  <w:num w:numId="17">
    <w:abstractNumId w:val="7"/>
  </w:num>
  <w:num w:numId="18">
    <w:abstractNumId w:val="2"/>
  </w:num>
  <w:num w:numId="19">
    <w:abstractNumId w:val="25"/>
  </w:num>
  <w:num w:numId="20">
    <w:abstractNumId w:val="9"/>
  </w:num>
  <w:num w:numId="21">
    <w:abstractNumId w:val="29"/>
  </w:num>
  <w:num w:numId="22">
    <w:abstractNumId w:val="34"/>
  </w:num>
  <w:num w:numId="23">
    <w:abstractNumId w:val="14"/>
  </w:num>
  <w:num w:numId="24">
    <w:abstractNumId w:val="35"/>
  </w:num>
  <w:num w:numId="25">
    <w:abstractNumId w:val="19"/>
  </w:num>
  <w:num w:numId="26">
    <w:abstractNumId w:val="30"/>
  </w:num>
  <w:num w:numId="27">
    <w:abstractNumId w:val="17"/>
  </w:num>
  <w:num w:numId="28">
    <w:abstractNumId w:val="11"/>
  </w:num>
  <w:num w:numId="29">
    <w:abstractNumId w:val="20"/>
  </w:num>
  <w:num w:numId="30">
    <w:abstractNumId w:val="32"/>
  </w:num>
  <w:num w:numId="31">
    <w:abstractNumId w:val="37"/>
  </w:num>
  <w:num w:numId="32">
    <w:abstractNumId w:val="24"/>
  </w:num>
  <w:num w:numId="33">
    <w:abstractNumId w:val="3"/>
  </w:num>
  <w:num w:numId="34">
    <w:abstractNumId w:val="13"/>
  </w:num>
  <w:num w:numId="35">
    <w:abstractNumId w:val="26"/>
  </w:num>
  <w:num w:numId="36">
    <w:abstractNumId w:val="27"/>
  </w:num>
  <w:num w:numId="37">
    <w:abstractNumId w:val="28"/>
  </w:num>
  <w:num w:numId="38">
    <w:abstractNumId w:val="33"/>
  </w:num>
  <w:num w:numId="3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DA3NzYwsDSzsDQ0MjRQ0lEKTi0uzszPAykwrwUAiVucoywAAAA="/>
  </w:docVars>
  <w:rsids>
    <w:rsidRoot w:val="006C6A3D"/>
    <w:rsid w:val="00000BF5"/>
    <w:rsid w:val="0000126F"/>
    <w:rsid w:val="00001A12"/>
    <w:rsid w:val="00002377"/>
    <w:rsid w:val="000024C4"/>
    <w:rsid w:val="000154E4"/>
    <w:rsid w:val="00022131"/>
    <w:rsid w:val="00022975"/>
    <w:rsid w:val="00023F3C"/>
    <w:rsid w:val="000269F3"/>
    <w:rsid w:val="00026E5B"/>
    <w:rsid w:val="00033015"/>
    <w:rsid w:val="00033585"/>
    <w:rsid w:val="00057C5B"/>
    <w:rsid w:val="000815EF"/>
    <w:rsid w:val="000861DB"/>
    <w:rsid w:val="0009229D"/>
    <w:rsid w:val="0009426F"/>
    <w:rsid w:val="00094ADB"/>
    <w:rsid w:val="000A0D3E"/>
    <w:rsid w:val="000A261B"/>
    <w:rsid w:val="000B1A0D"/>
    <w:rsid w:val="000B6CFB"/>
    <w:rsid w:val="000B755A"/>
    <w:rsid w:val="000C3EDC"/>
    <w:rsid w:val="000C4E59"/>
    <w:rsid w:val="000E5681"/>
    <w:rsid w:val="000E7BB5"/>
    <w:rsid w:val="000F6B14"/>
    <w:rsid w:val="0010140C"/>
    <w:rsid w:val="0011755F"/>
    <w:rsid w:val="00120399"/>
    <w:rsid w:val="00132371"/>
    <w:rsid w:val="00132743"/>
    <w:rsid w:val="00150A0F"/>
    <w:rsid w:val="001565DA"/>
    <w:rsid w:val="00171139"/>
    <w:rsid w:val="001715A1"/>
    <w:rsid w:val="001802FA"/>
    <w:rsid w:val="001812FF"/>
    <w:rsid w:val="0018489C"/>
    <w:rsid w:val="001851D1"/>
    <w:rsid w:val="001919B8"/>
    <w:rsid w:val="00193AAE"/>
    <w:rsid w:val="001A0019"/>
    <w:rsid w:val="001A022C"/>
    <w:rsid w:val="001B20CC"/>
    <w:rsid w:val="001B4E73"/>
    <w:rsid w:val="001B7A3B"/>
    <w:rsid w:val="001C19BF"/>
    <w:rsid w:val="001C56F8"/>
    <w:rsid w:val="001C6C1E"/>
    <w:rsid w:val="001D276A"/>
    <w:rsid w:val="001D6255"/>
    <w:rsid w:val="001F130C"/>
    <w:rsid w:val="0020506E"/>
    <w:rsid w:val="002052AA"/>
    <w:rsid w:val="00205BA9"/>
    <w:rsid w:val="00210580"/>
    <w:rsid w:val="00213E17"/>
    <w:rsid w:val="00216F07"/>
    <w:rsid w:val="002220F8"/>
    <w:rsid w:val="00230B4A"/>
    <w:rsid w:val="002458E4"/>
    <w:rsid w:val="0024677A"/>
    <w:rsid w:val="00267E7B"/>
    <w:rsid w:val="002729C6"/>
    <w:rsid w:val="00283985"/>
    <w:rsid w:val="00283BDA"/>
    <w:rsid w:val="00285A81"/>
    <w:rsid w:val="00287FF8"/>
    <w:rsid w:val="00295B17"/>
    <w:rsid w:val="002970E0"/>
    <w:rsid w:val="002978DB"/>
    <w:rsid w:val="002A127E"/>
    <w:rsid w:val="002A1554"/>
    <w:rsid w:val="002B1A86"/>
    <w:rsid w:val="002B6B74"/>
    <w:rsid w:val="002D46B2"/>
    <w:rsid w:val="002E33CB"/>
    <w:rsid w:val="002F033F"/>
    <w:rsid w:val="002F64A1"/>
    <w:rsid w:val="00306883"/>
    <w:rsid w:val="00317528"/>
    <w:rsid w:val="0032589C"/>
    <w:rsid w:val="00327E43"/>
    <w:rsid w:val="003355D7"/>
    <w:rsid w:val="00343881"/>
    <w:rsid w:val="00344198"/>
    <w:rsid w:val="00347AB0"/>
    <w:rsid w:val="00353C52"/>
    <w:rsid w:val="00361129"/>
    <w:rsid w:val="00362D65"/>
    <w:rsid w:val="00365FDE"/>
    <w:rsid w:val="00371D0C"/>
    <w:rsid w:val="00375DBE"/>
    <w:rsid w:val="00380F5F"/>
    <w:rsid w:val="00385485"/>
    <w:rsid w:val="0039386D"/>
    <w:rsid w:val="00394357"/>
    <w:rsid w:val="003A03EC"/>
    <w:rsid w:val="003A5B9B"/>
    <w:rsid w:val="003B1DD7"/>
    <w:rsid w:val="003C2B34"/>
    <w:rsid w:val="003C34EE"/>
    <w:rsid w:val="003C55CE"/>
    <w:rsid w:val="003D2D3D"/>
    <w:rsid w:val="003E03A6"/>
    <w:rsid w:val="003E259F"/>
    <w:rsid w:val="003E43F3"/>
    <w:rsid w:val="003F31C6"/>
    <w:rsid w:val="004145D2"/>
    <w:rsid w:val="00414EE3"/>
    <w:rsid w:val="004179E1"/>
    <w:rsid w:val="00417BA4"/>
    <w:rsid w:val="00417F08"/>
    <w:rsid w:val="00420AE2"/>
    <w:rsid w:val="004321DD"/>
    <w:rsid w:val="00433CC9"/>
    <w:rsid w:val="00441AE3"/>
    <w:rsid w:val="004455DF"/>
    <w:rsid w:val="00447CBB"/>
    <w:rsid w:val="00447E32"/>
    <w:rsid w:val="004605E1"/>
    <w:rsid w:val="004724B0"/>
    <w:rsid w:val="00473C7A"/>
    <w:rsid w:val="004826A7"/>
    <w:rsid w:val="00482AAA"/>
    <w:rsid w:val="004B089C"/>
    <w:rsid w:val="004D14D3"/>
    <w:rsid w:val="004D25A9"/>
    <w:rsid w:val="004D394F"/>
    <w:rsid w:val="004D4007"/>
    <w:rsid w:val="004D7DA5"/>
    <w:rsid w:val="004E03E4"/>
    <w:rsid w:val="004E3F58"/>
    <w:rsid w:val="004E4A58"/>
    <w:rsid w:val="004F432E"/>
    <w:rsid w:val="005048A8"/>
    <w:rsid w:val="00506756"/>
    <w:rsid w:val="00514F99"/>
    <w:rsid w:val="00515DC5"/>
    <w:rsid w:val="005213B7"/>
    <w:rsid w:val="0052611A"/>
    <w:rsid w:val="00526FD0"/>
    <w:rsid w:val="00531BA1"/>
    <w:rsid w:val="00531CFF"/>
    <w:rsid w:val="0053503A"/>
    <w:rsid w:val="00535534"/>
    <w:rsid w:val="00551782"/>
    <w:rsid w:val="005529B0"/>
    <w:rsid w:val="0055546B"/>
    <w:rsid w:val="005573FF"/>
    <w:rsid w:val="00564568"/>
    <w:rsid w:val="00565EF0"/>
    <w:rsid w:val="005969AD"/>
    <w:rsid w:val="00597835"/>
    <w:rsid w:val="005B1ABD"/>
    <w:rsid w:val="005B28D5"/>
    <w:rsid w:val="005B704F"/>
    <w:rsid w:val="005B7AE9"/>
    <w:rsid w:val="005D28A1"/>
    <w:rsid w:val="005D6F35"/>
    <w:rsid w:val="00600BC4"/>
    <w:rsid w:val="00604F78"/>
    <w:rsid w:val="006055A5"/>
    <w:rsid w:val="0062566F"/>
    <w:rsid w:val="00632EF7"/>
    <w:rsid w:val="00637E18"/>
    <w:rsid w:val="0064567E"/>
    <w:rsid w:val="00653309"/>
    <w:rsid w:val="006538DC"/>
    <w:rsid w:val="006556D3"/>
    <w:rsid w:val="00660165"/>
    <w:rsid w:val="0066049E"/>
    <w:rsid w:val="00667AEA"/>
    <w:rsid w:val="00675FA3"/>
    <w:rsid w:val="00682887"/>
    <w:rsid w:val="006846E5"/>
    <w:rsid w:val="00690438"/>
    <w:rsid w:val="006A1C7D"/>
    <w:rsid w:val="006A457F"/>
    <w:rsid w:val="006C040C"/>
    <w:rsid w:val="006C31D4"/>
    <w:rsid w:val="006C6A3D"/>
    <w:rsid w:val="006D0CF9"/>
    <w:rsid w:val="006D2E76"/>
    <w:rsid w:val="006D519C"/>
    <w:rsid w:val="006E4BF9"/>
    <w:rsid w:val="00702057"/>
    <w:rsid w:val="00704048"/>
    <w:rsid w:val="00705E82"/>
    <w:rsid w:val="00721610"/>
    <w:rsid w:val="00774912"/>
    <w:rsid w:val="007801AC"/>
    <w:rsid w:val="007812CB"/>
    <w:rsid w:val="0079385B"/>
    <w:rsid w:val="0079428E"/>
    <w:rsid w:val="007959F3"/>
    <w:rsid w:val="007A0D35"/>
    <w:rsid w:val="007A3507"/>
    <w:rsid w:val="007A6D12"/>
    <w:rsid w:val="007B42E5"/>
    <w:rsid w:val="007B7C2A"/>
    <w:rsid w:val="007C40C5"/>
    <w:rsid w:val="007C4838"/>
    <w:rsid w:val="007C4C09"/>
    <w:rsid w:val="007C6742"/>
    <w:rsid w:val="007E59DC"/>
    <w:rsid w:val="007F0BD0"/>
    <w:rsid w:val="00811060"/>
    <w:rsid w:val="008111A6"/>
    <w:rsid w:val="008129E0"/>
    <w:rsid w:val="008134DF"/>
    <w:rsid w:val="008147B8"/>
    <w:rsid w:val="0081550C"/>
    <w:rsid w:val="00823911"/>
    <w:rsid w:val="0084689A"/>
    <w:rsid w:val="00850604"/>
    <w:rsid w:val="00864F32"/>
    <w:rsid w:val="00865A5D"/>
    <w:rsid w:val="00872F57"/>
    <w:rsid w:val="00875487"/>
    <w:rsid w:val="00876D1D"/>
    <w:rsid w:val="008819D1"/>
    <w:rsid w:val="00881E32"/>
    <w:rsid w:val="00882157"/>
    <w:rsid w:val="008832E3"/>
    <w:rsid w:val="008876E9"/>
    <w:rsid w:val="008A7FE4"/>
    <w:rsid w:val="008B3BA7"/>
    <w:rsid w:val="008B70CD"/>
    <w:rsid w:val="008D357F"/>
    <w:rsid w:val="008D46E5"/>
    <w:rsid w:val="008E1D78"/>
    <w:rsid w:val="008F459E"/>
    <w:rsid w:val="00901F71"/>
    <w:rsid w:val="009032D7"/>
    <w:rsid w:val="009038A7"/>
    <w:rsid w:val="00904235"/>
    <w:rsid w:val="009051E1"/>
    <w:rsid w:val="00914E6E"/>
    <w:rsid w:val="0092517D"/>
    <w:rsid w:val="00927B8C"/>
    <w:rsid w:val="00942232"/>
    <w:rsid w:val="009442EF"/>
    <w:rsid w:val="00957BDE"/>
    <w:rsid w:val="009711D8"/>
    <w:rsid w:val="009767B8"/>
    <w:rsid w:val="00977590"/>
    <w:rsid w:val="00980B67"/>
    <w:rsid w:val="00984FE4"/>
    <w:rsid w:val="009903BC"/>
    <w:rsid w:val="00991575"/>
    <w:rsid w:val="0099407E"/>
    <w:rsid w:val="00996D04"/>
    <w:rsid w:val="009A18A7"/>
    <w:rsid w:val="009A5307"/>
    <w:rsid w:val="009A7978"/>
    <w:rsid w:val="009B1DBE"/>
    <w:rsid w:val="009B30DD"/>
    <w:rsid w:val="009B6BB1"/>
    <w:rsid w:val="009C0A18"/>
    <w:rsid w:val="009C21AC"/>
    <w:rsid w:val="009D201F"/>
    <w:rsid w:val="009D7C84"/>
    <w:rsid w:val="009E516F"/>
    <w:rsid w:val="009F0FC9"/>
    <w:rsid w:val="009F3343"/>
    <w:rsid w:val="00A02CE8"/>
    <w:rsid w:val="00A034BF"/>
    <w:rsid w:val="00A13DC9"/>
    <w:rsid w:val="00A14E73"/>
    <w:rsid w:val="00A201B3"/>
    <w:rsid w:val="00A2084B"/>
    <w:rsid w:val="00A20D92"/>
    <w:rsid w:val="00A23401"/>
    <w:rsid w:val="00A24CA1"/>
    <w:rsid w:val="00A37DAF"/>
    <w:rsid w:val="00A414BA"/>
    <w:rsid w:val="00A42EAD"/>
    <w:rsid w:val="00A4386E"/>
    <w:rsid w:val="00A44809"/>
    <w:rsid w:val="00A46CA7"/>
    <w:rsid w:val="00A5363D"/>
    <w:rsid w:val="00A56D4D"/>
    <w:rsid w:val="00A57823"/>
    <w:rsid w:val="00A62DEC"/>
    <w:rsid w:val="00A71339"/>
    <w:rsid w:val="00A7647D"/>
    <w:rsid w:val="00A77D78"/>
    <w:rsid w:val="00A83A42"/>
    <w:rsid w:val="00A8584B"/>
    <w:rsid w:val="00A91922"/>
    <w:rsid w:val="00A91994"/>
    <w:rsid w:val="00A9554F"/>
    <w:rsid w:val="00A95BDE"/>
    <w:rsid w:val="00A960A9"/>
    <w:rsid w:val="00AA4C79"/>
    <w:rsid w:val="00AA55AF"/>
    <w:rsid w:val="00AA73BD"/>
    <w:rsid w:val="00AB01B7"/>
    <w:rsid w:val="00AC53E8"/>
    <w:rsid w:val="00AD225B"/>
    <w:rsid w:val="00AE0D0F"/>
    <w:rsid w:val="00AE3309"/>
    <w:rsid w:val="00AE56A6"/>
    <w:rsid w:val="00B0527C"/>
    <w:rsid w:val="00B0742D"/>
    <w:rsid w:val="00B249A8"/>
    <w:rsid w:val="00B317FE"/>
    <w:rsid w:val="00B3324F"/>
    <w:rsid w:val="00B4190F"/>
    <w:rsid w:val="00B60F0D"/>
    <w:rsid w:val="00B63741"/>
    <w:rsid w:val="00B667EF"/>
    <w:rsid w:val="00B816C2"/>
    <w:rsid w:val="00B92F26"/>
    <w:rsid w:val="00BB0B28"/>
    <w:rsid w:val="00BB202A"/>
    <w:rsid w:val="00BB3353"/>
    <w:rsid w:val="00BB57DB"/>
    <w:rsid w:val="00BC3B71"/>
    <w:rsid w:val="00BC3D8F"/>
    <w:rsid w:val="00BC675A"/>
    <w:rsid w:val="00BD3A15"/>
    <w:rsid w:val="00BE098B"/>
    <w:rsid w:val="00BE5577"/>
    <w:rsid w:val="00BF475A"/>
    <w:rsid w:val="00BF605C"/>
    <w:rsid w:val="00C03DF9"/>
    <w:rsid w:val="00C14211"/>
    <w:rsid w:val="00C15BA3"/>
    <w:rsid w:val="00C30516"/>
    <w:rsid w:val="00C30D66"/>
    <w:rsid w:val="00C31824"/>
    <w:rsid w:val="00C50CA9"/>
    <w:rsid w:val="00C53D08"/>
    <w:rsid w:val="00C571C5"/>
    <w:rsid w:val="00C638BC"/>
    <w:rsid w:val="00C66070"/>
    <w:rsid w:val="00C76D5C"/>
    <w:rsid w:val="00C81621"/>
    <w:rsid w:val="00C82BF7"/>
    <w:rsid w:val="00C83473"/>
    <w:rsid w:val="00C92EE9"/>
    <w:rsid w:val="00C96B22"/>
    <w:rsid w:val="00CA5F94"/>
    <w:rsid w:val="00CA761F"/>
    <w:rsid w:val="00CC270F"/>
    <w:rsid w:val="00CC4782"/>
    <w:rsid w:val="00CD4369"/>
    <w:rsid w:val="00CD5AED"/>
    <w:rsid w:val="00CE33F4"/>
    <w:rsid w:val="00CE55F5"/>
    <w:rsid w:val="00CE79A9"/>
    <w:rsid w:val="00CF0FE5"/>
    <w:rsid w:val="00CF196F"/>
    <w:rsid w:val="00CF3DFA"/>
    <w:rsid w:val="00D22D13"/>
    <w:rsid w:val="00D236B2"/>
    <w:rsid w:val="00D246D8"/>
    <w:rsid w:val="00D338DB"/>
    <w:rsid w:val="00D43037"/>
    <w:rsid w:val="00D54997"/>
    <w:rsid w:val="00D55110"/>
    <w:rsid w:val="00D61BAD"/>
    <w:rsid w:val="00D61F50"/>
    <w:rsid w:val="00D64AEE"/>
    <w:rsid w:val="00D834CD"/>
    <w:rsid w:val="00DA2CF3"/>
    <w:rsid w:val="00DA2DF9"/>
    <w:rsid w:val="00DA46D1"/>
    <w:rsid w:val="00DA554C"/>
    <w:rsid w:val="00DA5C63"/>
    <w:rsid w:val="00DC2784"/>
    <w:rsid w:val="00DC35F8"/>
    <w:rsid w:val="00DD0BD5"/>
    <w:rsid w:val="00DD6E08"/>
    <w:rsid w:val="00DE2297"/>
    <w:rsid w:val="00DE2559"/>
    <w:rsid w:val="00DE29A9"/>
    <w:rsid w:val="00DE2E72"/>
    <w:rsid w:val="00DE552A"/>
    <w:rsid w:val="00DF1C35"/>
    <w:rsid w:val="00DF2193"/>
    <w:rsid w:val="00DF4F86"/>
    <w:rsid w:val="00E017DC"/>
    <w:rsid w:val="00E05DF0"/>
    <w:rsid w:val="00E072A1"/>
    <w:rsid w:val="00E106AA"/>
    <w:rsid w:val="00E31EED"/>
    <w:rsid w:val="00E37E5D"/>
    <w:rsid w:val="00E4593C"/>
    <w:rsid w:val="00E52F00"/>
    <w:rsid w:val="00E562E1"/>
    <w:rsid w:val="00E60B30"/>
    <w:rsid w:val="00E65581"/>
    <w:rsid w:val="00E77E99"/>
    <w:rsid w:val="00E84FBC"/>
    <w:rsid w:val="00E91669"/>
    <w:rsid w:val="00E955FB"/>
    <w:rsid w:val="00EB121C"/>
    <w:rsid w:val="00EB2228"/>
    <w:rsid w:val="00EB5E5D"/>
    <w:rsid w:val="00EC1537"/>
    <w:rsid w:val="00EC51A7"/>
    <w:rsid w:val="00EF0A8E"/>
    <w:rsid w:val="00EF40F9"/>
    <w:rsid w:val="00F014E2"/>
    <w:rsid w:val="00F11B31"/>
    <w:rsid w:val="00F23530"/>
    <w:rsid w:val="00F245FB"/>
    <w:rsid w:val="00F37BA0"/>
    <w:rsid w:val="00F551AC"/>
    <w:rsid w:val="00F6240A"/>
    <w:rsid w:val="00F72166"/>
    <w:rsid w:val="00F7218C"/>
    <w:rsid w:val="00F73EAA"/>
    <w:rsid w:val="00F741AB"/>
    <w:rsid w:val="00F8552D"/>
    <w:rsid w:val="00F85E93"/>
    <w:rsid w:val="00F86C5B"/>
    <w:rsid w:val="00F87295"/>
    <w:rsid w:val="00F915C4"/>
    <w:rsid w:val="00F9713C"/>
    <w:rsid w:val="00FA4D91"/>
    <w:rsid w:val="00FA7AEF"/>
    <w:rsid w:val="00FB0750"/>
    <w:rsid w:val="00FB2169"/>
    <w:rsid w:val="00FB2BAC"/>
    <w:rsid w:val="00FB4BEA"/>
    <w:rsid w:val="00FC1279"/>
    <w:rsid w:val="00FC388E"/>
    <w:rsid w:val="00FC45C7"/>
    <w:rsid w:val="00FC76D9"/>
    <w:rsid w:val="00FD02E0"/>
    <w:rsid w:val="00FD0477"/>
    <w:rsid w:val="00FD2061"/>
    <w:rsid w:val="00FD4313"/>
    <w:rsid w:val="00FF43D5"/>
    <w:rsid w:val="00FF7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30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3" w:uiPriority="0"/>
    <w:lsdException w:name="toc 1" w:uiPriority="39" w:qFormat="1"/>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semiHidden="0" w:uiPriority="35"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Indent 3" w:uiPriority="0"/>
    <w:lsdException w:name="Strong" w:semiHidden="0" w:uiPriority="22"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198"/>
    <w:pPr>
      <w:jc w:val="both"/>
    </w:pPr>
    <w:rPr>
      <w:b/>
      <w:bCs/>
      <w:sz w:val="32"/>
      <w:szCs w:val="26"/>
    </w:rPr>
  </w:style>
  <w:style w:type="paragraph" w:styleId="Heading1">
    <w:name w:val="heading 1"/>
    <w:aliases w:val="Heading 1 CHƯƠNG"/>
    <w:basedOn w:val="Normal"/>
    <w:next w:val="Normal"/>
    <w:link w:val="Heading1Char"/>
    <w:autoRedefine/>
    <w:uiPriority w:val="9"/>
    <w:qFormat/>
    <w:rsid w:val="00F73EAA"/>
    <w:pPr>
      <w:keepNext/>
      <w:widowControl w:val="0"/>
      <w:spacing w:before="120"/>
      <w:outlineLvl w:val="0"/>
    </w:pPr>
    <w:rPr>
      <w:rFonts w:eastAsia="Times New Roman"/>
      <w:bCs w:val="0"/>
      <w:iCs/>
      <w:spacing w:val="-10"/>
      <w:kern w:val="32"/>
      <w:szCs w:val="32"/>
      <w:lang w:val="vi-VN"/>
    </w:rPr>
  </w:style>
  <w:style w:type="paragraph" w:styleId="Heading2">
    <w:name w:val="heading 2"/>
    <w:aliases w:val="Heading 2  MỤC 1.1,01-chuong"/>
    <w:basedOn w:val="Normal"/>
    <w:next w:val="Normal"/>
    <w:link w:val="Heading2Char"/>
    <w:autoRedefine/>
    <w:uiPriority w:val="9"/>
    <w:qFormat/>
    <w:rsid w:val="00904235"/>
    <w:pPr>
      <w:keepNext/>
      <w:keepLines/>
      <w:outlineLvl w:val="1"/>
    </w:pPr>
    <w:rPr>
      <w:rFonts w:eastAsia="Times New Roman"/>
      <w:bCs w:val="0"/>
      <w:iCs/>
      <w:noProof/>
      <w:spacing w:val="-10"/>
      <w:szCs w:val="32"/>
      <w:lang w:val="de-DE" w:eastAsia="ko-KR"/>
    </w:rPr>
  </w:style>
  <w:style w:type="paragraph" w:styleId="Heading3">
    <w:name w:val="heading 3"/>
    <w:aliases w:val="heading 3 MỤC 1.1.1"/>
    <w:basedOn w:val="Normal"/>
    <w:next w:val="Normal"/>
    <w:link w:val="Heading3Char"/>
    <w:autoRedefine/>
    <w:uiPriority w:val="9"/>
    <w:qFormat/>
    <w:rsid w:val="00CC4782"/>
    <w:pPr>
      <w:keepNext/>
      <w:keepLines/>
      <w:tabs>
        <w:tab w:val="right" w:pos="9639"/>
      </w:tabs>
      <w:outlineLvl w:val="2"/>
    </w:pPr>
    <w:rPr>
      <w:rFonts w:eastAsia="Times New Roman"/>
      <w:bCs w:val="0"/>
      <w:spacing w:val="-2"/>
      <w:szCs w:val="32"/>
      <w:lang w:val="nl-NL"/>
    </w:rPr>
  </w:style>
  <w:style w:type="paragraph" w:styleId="Heading4">
    <w:name w:val="heading 4"/>
    <w:aliases w:val="Heading 4 Char Char,Heading 4 mục 1.1.1.1"/>
    <w:basedOn w:val="Normal"/>
    <w:next w:val="Normal"/>
    <w:link w:val="Heading4Char"/>
    <w:autoRedefine/>
    <w:uiPriority w:val="9"/>
    <w:qFormat/>
    <w:rsid w:val="00914E6E"/>
    <w:pPr>
      <w:widowControl w:val="0"/>
      <w:tabs>
        <w:tab w:val="right" w:pos="9639"/>
      </w:tabs>
      <w:outlineLvl w:val="3"/>
    </w:pPr>
    <w:rPr>
      <w:rFonts w:eastAsia="Times New Roman"/>
      <w:b w:val="0"/>
      <w:i/>
      <w:spacing w:val="-6"/>
      <w:sz w:val="33"/>
      <w:szCs w:val="32"/>
      <w:lang w:val="de-DE" w:eastAsia="ko-KR"/>
    </w:rPr>
  </w:style>
  <w:style w:type="paragraph" w:styleId="Heading5">
    <w:name w:val="heading 5"/>
    <w:aliases w:val="Heading 5 MỤC a."/>
    <w:basedOn w:val="Normal"/>
    <w:next w:val="Normal"/>
    <w:link w:val="Heading5Char"/>
    <w:autoRedefine/>
    <w:uiPriority w:val="9"/>
    <w:qFormat/>
    <w:rsid w:val="009F0FC9"/>
    <w:pPr>
      <w:keepNext/>
      <w:keepLines/>
      <w:outlineLvl w:val="4"/>
    </w:pPr>
    <w:rPr>
      <w:rFonts w:eastAsia="Times New Roman"/>
      <w:b w:val="0"/>
      <w:i/>
      <w:iCs/>
      <w:sz w:val="33"/>
      <w:szCs w:val="33"/>
      <w:lang w:eastAsia="ko-KR"/>
    </w:rPr>
  </w:style>
  <w:style w:type="paragraph" w:styleId="Heading6">
    <w:name w:val="heading 6"/>
    <w:aliases w:val="Heading 6 mục i"/>
    <w:basedOn w:val="Normal"/>
    <w:next w:val="Normal"/>
    <w:link w:val="Heading6Char"/>
    <w:autoRedefine/>
    <w:uiPriority w:val="9"/>
    <w:qFormat/>
    <w:rsid w:val="006C6A3D"/>
    <w:pPr>
      <w:widowControl w:val="0"/>
      <w:numPr>
        <w:ilvl w:val="5"/>
        <w:numId w:val="3"/>
      </w:numPr>
      <w:tabs>
        <w:tab w:val="clear" w:pos="794"/>
      </w:tabs>
      <w:spacing w:line="360" w:lineRule="auto"/>
      <w:ind w:left="0" w:firstLine="567"/>
      <w:outlineLvl w:val="5"/>
    </w:pPr>
    <w:rPr>
      <w:rFonts w:eastAsia="Times New Roman"/>
      <w:b w:val="0"/>
      <w:sz w:val="29"/>
      <w:szCs w:val="22"/>
    </w:rPr>
  </w:style>
  <w:style w:type="paragraph" w:styleId="Heading7">
    <w:name w:val="heading 7"/>
    <w:aliases w:val="Heading 7 Mục *"/>
    <w:basedOn w:val="Normal"/>
    <w:next w:val="Normal"/>
    <w:link w:val="Heading7Char"/>
    <w:uiPriority w:val="9"/>
    <w:qFormat/>
    <w:rsid w:val="006C6A3D"/>
    <w:pPr>
      <w:tabs>
        <w:tab w:val="num" w:pos="1296"/>
      </w:tabs>
      <w:spacing w:before="240" w:after="60" w:line="360" w:lineRule="auto"/>
      <w:ind w:left="1296" w:hanging="1296"/>
      <w:outlineLvl w:val="6"/>
    </w:pPr>
    <w:rPr>
      <w:rFonts w:eastAsia="Times New Roman"/>
      <w:b w:val="0"/>
      <w:bCs w:val="0"/>
      <w:sz w:val="29"/>
      <w:szCs w:val="28"/>
    </w:rPr>
  </w:style>
  <w:style w:type="paragraph" w:styleId="Heading8">
    <w:name w:val="heading 8"/>
    <w:basedOn w:val="Normal"/>
    <w:next w:val="Normal"/>
    <w:link w:val="Heading8Char"/>
    <w:uiPriority w:val="9"/>
    <w:qFormat/>
    <w:rsid w:val="006C6A3D"/>
    <w:pPr>
      <w:tabs>
        <w:tab w:val="num" w:pos="1440"/>
      </w:tabs>
      <w:spacing w:before="240" w:after="60" w:line="360" w:lineRule="auto"/>
      <w:ind w:left="1440" w:hanging="1440"/>
      <w:outlineLvl w:val="7"/>
    </w:pPr>
    <w:rPr>
      <w:rFonts w:eastAsia="Times New Roman"/>
      <w:b w:val="0"/>
      <w:bCs w:val="0"/>
      <w:i/>
      <w:iCs/>
      <w:sz w:val="29"/>
      <w:szCs w:val="28"/>
    </w:rPr>
  </w:style>
  <w:style w:type="paragraph" w:styleId="Heading9">
    <w:name w:val="heading 9"/>
    <w:basedOn w:val="Normal"/>
    <w:next w:val="Normal"/>
    <w:link w:val="Heading9Char"/>
    <w:uiPriority w:val="9"/>
    <w:qFormat/>
    <w:rsid w:val="006C6A3D"/>
    <w:pPr>
      <w:tabs>
        <w:tab w:val="num" w:pos="1584"/>
      </w:tabs>
      <w:spacing w:before="240" w:after="60" w:line="360" w:lineRule="auto"/>
      <w:ind w:left="1584" w:hanging="1584"/>
      <w:outlineLvl w:val="8"/>
    </w:pPr>
    <w:rPr>
      <w:rFonts w:ascii="Arial" w:eastAsia="Times New Roman" w:hAnsi="Arial" w:cs="Arial"/>
      <w:b w:val="0"/>
      <w:b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ƯƠNG Char"/>
    <w:link w:val="Heading1"/>
    <w:uiPriority w:val="9"/>
    <w:rsid w:val="00F73EAA"/>
    <w:rPr>
      <w:rFonts w:eastAsia="Times New Roman"/>
      <w:b/>
      <w:iCs/>
      <w:spacing w:val="-10"/>
      <w:kern w:val="32"/>
      <w:sz w:val="32"/>
      <w:szCs w:val="32"/>
      <w:lang w:val="vi-VN"/>
    </w:rPr>
  </w:style>
  <w:style w:type="character" w:customStyle="1" w:styleId="Heading2Char">
    <w:name w:val="Heading 2 Char"/>
    <w:aliases w:val="Heading 2  MỤC 1.1 Char,01-chuong Char"/>
    <w:link w:val="Heading2"/>
    <w:uiPriority w:val="9"/>
    <w:rsid w:val="00904235"/>
    <w:rPr>
      <w:rFonts w:eastAsia="Times New Roman"/>
      <w:b/>
      <w:iCs/>
      <w:noProof/>
      <w:spacing w:val="-10"/>
      <w:sz w:val="32"/>
      <w:szCs w:val="32"/>
      <w:lang w:val="de-DE" w:eastAsia="ko-KR"/>
    </w:rPr>
  </w:style>
  <w:style w:type="character" w:customStyle="1" w:styleId="Heading3Char">
    <w:name w:val="Heading 3 Char"/>
    <w:aliases w:val="heading 3 MỤC 1.1.1 Char"/>
    <w:link w:val="Heading3"/>
    <w:uiPriority w:val="9"/>
    <w:rsid w:val="00CC4782"/>
    <w:rPr>
      <w:rFonts w:eastAsia="Times New Roman"/>
      <w:b/>
      <w:spacing w:val="-2"/>
      <w:sz w:val="32"/>
      <w:szCs w:val="32"/>
      <w:lang w:val="nl-NL"/>
    </w:rPr>
  </w:style>
  <w:style w:type="character" w:customStyle="1" w:styleId="Heading4Char">
    <w:name w:val="Heading 4 Char"/>
    <w:aliases w:val="Heading 4 Char Char Char,Heading 4 mục 1.1.1.1 Char"/>
    <w:link w:val="Heading4"/>
    <w:uiPriority w:val="9"/>
    <w:rsid w:val="00914E6E"/>
    <w:rPr>
      <w:rFonts w:eastAsia="Times New Roman"/>
      <w:bCs/>
      <w:i/>
      <w:spacing w:val="-6"/>
      <w:sz w:val="33"/>
      <w:szCs w:val="32"/>
      <w:lang w:val="de-DE" w:eastAsia="ko-KR"/>
    </w:rPr>
  </w:style>
  <w:style w:type="character" w:customStyle="1" w:styleId="Heading5Char">
    <w:name w:val="Heading 5 Char"/>
    <w:aliases w:val="Heading 5 MỤC a. Char"/>
    <w:link w:val="Heading5"/>
    <w:uiPriority w:val="9"/>
    <w:rsid w:val="009F0FC9"/>
    <w:rPr>
      <w:rFonts w:eastAsia="Times New Roman"/>
      <w:b/>
      <w:i/>
      <w:iCs/>
      <w:sz w:val="33"/>
      <w:szCs w:val="33"/>
      <w:lang w:eastAsia="ko-KR"/>
    </w:rPr>
  </w:style>
  <w:style w:type="character" w:customStyle="1" w:styleId="Heading6Char">
    <w:name w:val="Heading 6 Char"/>
    <w:aliases w:val="Heading 6 mục i Char"/>
    <w:link w:val="Heading6"/>
    <w:uiPriority w:val="9"/>
    <w:rsid w:val="006C6A3D"/>
    <w:rPr>
      <w:rFonts w:eastAsia="Times New Roman"/>
      <w:b/>
      <w:sz w:val="29"/>
      <w:szCs w:val="22"/>
    </w:rPr>
  </w:style>
  <w:style w:type="character" w:customStyle="1" w:styleId="Heading7Char">
    <w:name w:val="Heading 7 Char"/>
    <w:aliases w:val="Heading 7 Mục * Char"/>
    <w:link w:val="Heading7"/>
    <w:uiPriority w:val="9"/>
    <w:rsid w:val="006C6A3D"/>
    <w:rPr>
      <w:rFonts w:eastAsia="Times New Roman"/>
      <w:b/>
      <w:bCs/>
      <w:sz w:val="29"/>
      <w:szCs w:val="28"/>
    </w:rPr>
  </w:style>
  <w:style w:type="character" w:customStyle="1" w:styleId="Heading8Char">
    <w:name w:val="Heading 8 Char"/>
    <w:link w:val="Heading8"/>
    <w:uiPriority w:val="9"/>
    <w:rsid w:val="006C6A3D"/>
    <w:rPr>
      <w:rFonts w:eastAsia="Times New Roman"/>
      <w:b/>
      <w:bCs/>
      <w:i/>
      <w:iCs/>
      <w:sz w:val="29"/>
      <w:szCs w:val="28"/>
    </w:rPr>
  </w:style>
  <w:style w:type="character" w:customStyle="1" w:styleId="Heading9Char">
    <w:name w:val="Heading 9 Char"/>
    <w:link w:val="Heading9"/>
    <w:uiPriority w:val="9"/>
    <w:rsid w:val="006C6A3D"/>
    <w:rPr>
      <w:rFonts w:ascii="Arial" w:eastAsia="Times New Roman" w:hAnsi="Arial" w:cs="Arial"/>
      <w:b/>
      <w:bCs/>
      <w:sz w:val="22"/>
      <w:szCs w:val="22"/>
    </w:rPr>
  </w:style>
  <w:style w:type="numbering" w:customStyle="1" w:styleId="NoList1">
    <w:name w:val="No List1"/>
    <w:next w:val="NoList"/>
    <w:uiPriority w:val="99"/>
    <w:semiHidden/>
    <w:unhideWhenUsed/>
    <w:rsid w:val="006C6A3D"/>
  </w:style>
  <w:style w:type="paragraph" w:customStyle="1" w:styleId="MTDisplayEquation">
    <w:name w:val="MTDisplayEquation"/>
    <w:basedOn w:val="Normal"/>
    <w:next w:val="Normal"/>
    <w:link w:val="MTDisplayEquationChar"/>
    <w:rsid w:val="006C6A3D"/>
    <w:pPr>
      <w:widowControl w:val="0"/>
      <w:tabs>
        <w:tab w:val="center" w:pos="4400"/>
        <w:tab w:val="right" w:pos="8780"/>
      </w:tabs>
      <w:spacing w:line="360" w:lineRule="auto"/>
      <w:ind w:firstLine="567"/>
    </w:pPr>
    <w:rPr>
      <w:b w:val="0"/>
      <w:bCs w:val="0"/>
      <w:sz w:val="29"/>
      <w:szCs w:val="22"/>
    </w:rPr>
  </w:style>
  <w:style w:type="character" w:customStyle="1" w:styleId="MTDisplayEquationChar">
    <w:name w:val="MTDisplayEquation Char"/>
    <w:link w:val="MTDisplayEquation"/>
    <w:rsid w:val="006C6A3D"/>
    <w:rPr>
      <w:rFonts w:eastAsia="Calibri"/>
      <w:b/>
      <w:bCs/>
      <w:sz w:val="29"/>
      <w:szCs w:val="22"/>
    </w:rPr>
  </w:style>
  <w:style w:type="character" w:customStyle="1" w:styleId="MTEquationSection">
    <w:name w:val="MTEquationSection"/>
    <w:rsid w:val="006C6A3D"/>
    <w:rPr>
      <w:vanish/>
      <w:color w:val="FF0000"/>
      <w:szCs w:val="28"/>
    </w:rPr>
  </w:style>
  <w:style w:type="paragraph" w:styleId="Header">
    <w:name w:val="header"/>
    <w:basedOn w:val="Normal"/>
    <w:link w:val="HeaderChar"/>
    <w:uiPriority w:val="99"/>
    <w:unhideWhenUsed/>
    <w:rsid w:val="006C6A3D"/>
    <w:pPr>
      <w:tabs>
        <w:tab w:val="center" w:pos="4680"/>
        <w:tab w:val="right" w:pos="9360"/>
      </w:tabs>
      <w:spacing w:line="360" w:lineRule="auto"/>
    </w:pPr>
    <w:rPr>
      <w:b w:val="0"/>
      <w:bCs w:val="0"/>
      <w:sz w:val="29"/>
      <w:szCs w:val="22"/>
    </w:rPr>
  </w:style>
  <w:style w:type="character" w:customStyle="1" w:styleId="HeaderChar">
    <w:name w:val="Header Char"/>
    <w:link w:val="Header"/>
    <w:uiPriority w:val="99"/>
    <w:rsid w:val="006C6A3D"/>
    <w:rPr>
      <w:rFonts w:eastAsia="Calibri"/>
      <w:b/>
      <w:bCs/>
      <w:sz w:val="29"/>
      <w:szCs w:val="22"/>
    </w:rPr>
  </w:style>
  <w:style w:type="paragraph" w:styleId="Footer">
    <w:name w:val="footer"/>
    <w:basedOn w:val="Normal"/>
    <w:link w:val="FooterChar"/>
    <w:unhideWhenUsed/>
    <w:rsid w:val="006C6A3D"/>
    <w:pPr>
      <w:tabs>
        <w:tab w:val="center" w:pos="4680"/>
        <w:tab w:val="right" w:pos="9360"/>
      </w:tabs>
      <w:spacing w:line="360" w:lineRule="auto"/>
    </w:pPr>
    <w:rPr>
      <w:b w:val="0"/>
      <w:bCs w:val="0"/>
      <w:sz w:val="29"/>
      <w:szCs w:val="22"/>
    </w:rPr>
  </w:style>
  <w:style w:type="character" w:customStyle="1" w:styleId="FooterChar">
    <w:name w:val="Footer Char"/>
    <w:link w:val="Footer"/>
    <w:rsid w:val="006C6A3D"/>
    <w:rPr>
      <w:rFonts w:eastAsia="Calibri"/>
      <w:b/>
      <w:bCs/>
      <w:sz w:val="29"/>
      <w:szCs w:val="22"/>
    </w:rPr>
  </w:style>
  <w:style w:type="paragraph" w:styleId="TOCHeading">
    <w:name w:val="TOC Heading"/>
    <w:basedOn w:val="Heading1"/>
    <w:next w:val="Normal"/>
    <w:uiPriority w:val="39"/>
    <w:qFormat/>
    <w:rsid w:val="006C6A3D"/>
    <w:pPr>
      <w:keepLines/>
      <w:widowControl/>
      <w:spacing w:before="480" w:line="276" w:lineRule="auto"/>
      <w:jc w:val="left"/>
      <w:outlineLvl w:val="9"/>
    </w:pPr>
    <w:rPr>
      <w:rFonts w:ascii="Cambria" w:eastAsia="MS Gothic" w:hAnsi="Cambria"/>
      <w:color w:val="365F91"/>
      <w:kern w:val="0"/>
      <w:lang w:eastAsia="ja-JP"/>
    </w:rPr>
  </w:style>
  <w:style w:type="paragraph" w:styleId="TOC1">
    <w:name w:val="toc 1"/>
    <w:basedOn w:val="Normal"/>
    <w:next w:val="Normal"/>
    <w:autoRedefine/>
    <w:uiPriority w:val="39"/>
    <w:unhideWhenUsed/>
    <w:qFormat/>
    <w:rsid w:val="006C6A3D"/>
    <w:pPr>
      <w:spacing w:line="360" w:lineRule="auto"/>
    </w:pPr>
    <w:rPr>
      <w:b w:val="0"/>
      <w:bCs w:val="0"/>
      <w:sz w:val="29"/>
      <w:szCs w:val="22"/>
    </w:rPr>
  </w:style>
  <w:style w:type="table" w:styleId="TableGrid">
    <w:name w:val="Table Grid"/>
    <w:basedOn w:val="TableNormal"/>
    <w:uiPriority w:val="39"/>
    <w:rsid w:val="006C6A3D"/>
    <w:rPr>
      <w:b/>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6C6A3D"/>
    <w:pPr>
      <w:spacing w:line="360" w:lineRule="auto"/>
      <w:ind w:left="290"/>
    </w:pPr>
    <w:rPr>
      <w:b w:val="0"/>
      <w:bCs w:val="0"/>
      <w:sz w:val="29"/>
      <w:szCs w:val="22"/>
    </w:rPr>
  </w:style>
  <w:style w:type="paragraph" w:styleId="TOC3">
    <w:name w:val="toc 3"/>
    <w:basedOn w:val="Normal"/>
    <w:next w:val="Normal"/>
    <w:autoRedefine/>
    <w:uiPriority w:val="39"/>
    <w:unhideWhenUsed/>
    <w:rsid w:val="006C6A3D"/>
    <w:pPr>
      <w:spacing w:line="360" w:lineRule="auto"/>
      <w:ind w:left="580"/>
    </w:pPr>
    <w:rPr>
      <w:b w:val="0"/>
      <w:bCs w:val="0"/>
      <w:sz w:val="29"/>
      <w:szCs w:val="22"/>
    </w:rPr>
  </w:style>
  <w:style w:type="character" w:styleId="Hyperlink">
    <w:name w:val="Hyperlink"/>
    <w:uiPriority w:val="99"/>
    <w:unhideWhenUsed/>
    <w:rsid w:val="006C6A3D"/>
    <w:rPr>
      <w:color w:val="0000FF"/>
      <w:u w:val="single"/>
    </w:rPr>
  </w:style>
  <w:style w:type="paragraph" w:styleId="BalloonText">
    <w:name w:val="Balloon Text"/>
    <w:basedOn w:val="Normal"/>
    <w:link w:val="BalloonTextChar"/>
    <w:uiPriority w:val="99"/>
    <w:unhideWhenUsed/>
    <w:rsid w:val="006C6A3D"/>
    <w:rPr>
      <w:rFonts w:ascii="Tahoma" w:hAnsi="Tahoma" w:cs="Tahoma"/>
      <w:b w:val="0"/>
      <w:bCs w:val="0"/>
      <w:sz w:val="16"/>
      <w:szCs w:val="16"/>
    </w:rPr>
  </w:style>
  <w:style w:type="character" w:customStyle="1" w:styleId="BalloonTextChar">
    <w:name w:val="Balloon Text Char"/>
    <w:link w:val="BalloonText"/>
    <w:uiPriority w:val="99"/>
    <w:rsid w:val="006C6A3D"/>
    <w:rPr>
      <w:rFonts w:ascii="Tahoma" w:eastAsia="Calibri" w:hAnsi="Tahoma" w:cs="Tahoma"/>
      <w:b/>
      <w:bCs/>
      <w:sz w:val="16"/>
      <w:szCs w:val="16"/>
    </w:rPr>
  </w:style>
  <w:style w:type="paragraph" w:styleId="Title">
    <w:name w:val="Title"/>
    <w:basedOn w:val="Normal"/>
    <w:link w:val="TitleChar"/>
    <w:qFormat/>
    <w:rsid w:val="006C6A3D"/>
    <w:pPr>
      <w:tabs>
        <w:tab w:val="left" w:pos="28"/>
      </w:tabs>
      <w:spacing w:line="360" w:lineRule="auto"/>
      <w:ind w:left="567" w:firstLine="284"/>
      <w:jc w:val="center"/>
    </w:pPr>
    <w:rPr>
      <w:rFonts w:eastAsia="Times New Roman"/>
      <w:sz w:val="29"/>
      <w:szCs w:val="28"/>
    </w:rPr>
  </w:style>
  <w:style w:type="character" w:customStyle="1" w:styleId="TitleChar">
    <w:name w:val="Title Char"/>
    <w:link w:val="Title"/>
    <w:rsid w:val="006C6A3D"/>
    <w:rPr>
      <w:rFonts w:eastAsia="Times New Roman"/>
      <w:sz w:val="29"/>
      <w:szCs w:val="28"/>
    </w:rPr>
  </w:style>
  <w:style w:type="numbering" w:customStyle="1" w:styleId="StyleOutlinenumbered">
    <w:name w:val="Style Outline numbered"/>
    <w:basedOn w:val="NoList"/>
    <w:rsid w:val="006C6A3D"/>
    <w:pPr>
      <w:numPr>
        <w:numId w:val="1"/>
      </w:numPr>
    </w:pPr>
  </w:style>
  <w:style w:type="paragraph" w:styleId="EndnoteText">
    <w:name w:val="endnote text"/>
    <w:basedOn w:val="Normal"/>
    <w:link w:val="EndnoteTextChar"/>
    <w:uiPriority w:val="99"/>
    <w:rsid w:val="006C6A3D"/>
    <w:pPr>
      <w:widowControl w:val="0"/>
      <w:spacing w:before="120" w:after="120" w:line="360" w:lineRule="auto"/>
      <w:ind w:left="567"/>
    </w:pPr>
    <w:rPr>
      <w:rFonts w:eastAsia="Times New Roman"/>
      <w:b w:val="0"/>
      <w:bCs w:val="0"/>
      <w:noProof/>
      <w:sz w:val="20"/>
      <w:szCs w:val="20"/>
    </w:rPr>
  </w:style>
  <w:style w:type="character" w:customStyle="1" w:styleId="EndnoteTextChar">
    <w:name w:val="Endnote Text Char"/>
    <w:link w:val="EndnoteText"/>
    <w:uiPriority w:val="99"/>
    <w:rsid w:val="006C6A3D"/>
    <w:rPr>
      <w:rFonts w:eastAsia="Times New Roman"/>
      <w:b/>
      <w:bCs/>
      <w:noProof/>
      <w:sz w:val="20"/>
      <w:szCs w:val="20"/>
    </w:rPr>
  </w:style>
  <w:style w:type="character" w:styleId="EndnoteReference">
    <w:name w:val="endnote reference"/>
    <w:uiPriority w:val="99"/>
    <w:rsid w:val="006C6A3D"/>
    <w:rPr>
      <w:vertAlign w:val="superscript"/>
    </w:rPr>
  </w:style>
  <w:style w:type="paragraph" w:styleId="FootnoteText">
    <w:name w:val="footnote text"/>
    <w:basedOn w:val="Normal"/>
    <w:link w:val="FootnoteTextChar"/>
    <w:semiHidden/>
    <w:rsid w:val="006C6A3D"/>
    <w:pPr>
      <w:widowControl w:val="0"/>
      <w:spacing w:before="120" w:after="120" w:line="360" w:lineRule="auto"/>
      <w:ind w:left="567"/>
    </w:pPr>
    <w:rPr>
      <w:rFonts w:eastAsia="Times New Roman"/>
      <w:b w:val="0"/>
      <w:bCs w:val="0"/>
      <w:noProof/>
      <w:sz w:val="20"/>
      <w:szCs w:val="20"/>
    </w:rPr>
  </w:style>
  <w:style w:type="character" w:customStyle="1" w:styleId="FootnoteTextChar">
    <w:name w:val="Footnote Text Char"/>
    <w:link w:val="FootnoteText"/>
    <w:semiHidden/>
    <w:rsid w:val="006C6A3D"/>
    <w:rPr>
      <w:rFonts w:eastAsia="Times New Roman"/>
      <w:b/>
      <w:bCs/>
      <w:noProof/>
      <w:sz w:val="20"/>
      <w:szCs w:val="20"/>
    </w:rPr>
  </w:style>
  <w:style w:type="character" w:styleId="FootnoteReference">
    <w:name w:val="footnote reference"/>
    <w:semiHidden/>
    <w:rsid w:val="006C6A3D"/>
    <w:rPr>
      <w:vertAlign w:val="superscript"/>
    </w:rPr>
  </w:style>
  <w:style w:type="paragraph" w:styleId="TOC4">
    <w:name w:val="toc 4"/>
    <w:basedOn w:val="Normal"/>
    <w:next w:val="Normal"/>
    <w:autoRedefine/>
    <w:semiHidden/>
    <w:rsid w:val="006C6A3D"/>
    <w:pPr>
      <w:widowControl w:val="0"/>
      <w:spacing w:before="120" w:after="120" w:line="360" w:lineRule="auto"/>
      <w:ind w:left="720"/>
    </w:pPr>
    <w:rPr>
      <w:rFonts w:eastAsia="Times New Roman"/>
      <w:b w:val="0"/>
      <w:bCs w:val="0"/>
      <w:noProof/>
      <w:sz w:val="29"/>
      <w:szCs w:val="28"/>
    </w:rPr>
  </w:style>
  <w:style w:type="paragraph" w:styleId="TOC5">
    <w:name w:val="toc 5"/>
    <w:basedOn w:val="Normal"/>
    <w:next w:val="Normal"/>
    <w:autoRedefine/>
    <w:semiHidden/>
    <w:rsid w:val="006C6A3D"/>
    <w:pPr>
      <w:widowControl w:val="0"/>
      <w:spacing w:before="120" w:after="120" w:line="360" w:lineRule="auto"/>
      <w:ind w:left="960"/>
    </w:pPr>
    <w:rPr>
      <w:rFonts w:eastAsia="Times New Roman"/>
      <w:b w:val="0"/>
      <w:bCs w:val="0"/>
      <w:noProof/>
      <w:sz w:val="29"/>
      <w:szCs w:val="28"/>
    </w:rPr>
  </w:style>
  <w:style w:type="paragraph" w:styleId="TOC6">
    <w:name w:val="toc 6"/>
    <w:basedOn w:val="Normal"/>
    <w:next w:val="Normal"/>
    <w:autoRedefine/>
    <w:semiHidden/>
    <w:rsid w:val="006C6A3D"/>
    <w:pPr>
      <w:widowControl w:val="0"/>
      <w:spacing w:before="120" w:after="120" w:line="360" w:lineRule="auto"/>
      <w:ind w:left="1200"/>
    </w:pPr>
    <w:rPr>
      <w:rFonts w:eastAsia="Times New Roman"/>
      <w:b w:val="0"/>
      <w:bCs w:val="0"/>
      <w:noProof/>
      <w:sz w:val="29"/>
      <w:szCs w:val="28"/>
    </w:rPr>
  </w:style>
  <w:style w:type="paragraph" w:styleId="TOC7">
    <w:name w:val="toc 7"/>
    <w:basedOn w:val="Normal"/>
    <w:next w:val="Normal"/>
    <w:autoRedefine/>
    <w:semiHidden/>
    <w:rsid w:val="006C6A3D"/>
    <w:pPr>
      <w:widowControl w:val="0"/>
      <w:spacing w:before="120" w:after="120" w:line="360" w:lineRule="auto"/>
      <w:ind w:left="1440"/>
    </w:pPr>
    <w:rPr>
      <w:rFonts w:eastAsia="Times New Roman"/>
      <w:b w:val="0"/>
      <w:bCs w:val="0"/>
      <w:noProof/>
      <w:sz w:val="29"/>
      <w:szCs w:val="28"/>
    </w:rPr>
  </w:style>
  <w:style w:type="paragraph" w:styleId="TOC8">
    <w:name w:val="toc 8"/>
    <w:basedOn w:val="Normal"/>
    <w:next w:val="Normal"/>
    <w:autoRedefine/>
    <w:semiHidden/>
    <w:rsid w:val="006C6A3D"/>
    <w:pPr>
      <w:widowControl w:val="0"/>
      <w:spacing w:before="120" w:after="120" w:line="360" w:lineRule="auto"/>
      <w:ind w:left="1680"/>
    </w:pPr>
    <w:rPr>
      <w:rFonts w:eastAsia="Times New Roman"/>
      <w:b w:val="0"/>
      <w:bCs w:val="0"/>
      <w:noProof/>
      <w:sz w:val="29"/>
      <w:szCs w:val="28"/>
    </w:rPr>
  </w:style>
  <w:style w:type="paragraph" w:styleId="TOC9">
    <w:name w:val="toc 9"/>
    <w:basedOn w:val="Normal"/>
    <w:next w:val="Normal"/>
    <w:autoRedefine/>
    <w:semiHidden/>
    <w:rsid w:val="006C6A3D"/>
    <w:pPr>
      <w:widowControl w:val="0"/>
      <w:spacing w:before="120" w:after="120" w:line="360" w:lineRule="auto"/>
      <w:ind w:left="1920"/>
    </w:pPr>
    <w:rPr>
      <w:rFonts w:eastAsia="Times New Roman"/>
      <w:b w:val="0"/>
      <w:bCs w:val="0"/>
      <w:noProof/>
      <w:sz w:val="29"/>
      <w:szCs w:val="28"/>
    </w:rPr>
  </w:style>
  <w:style w:type="paragraph" w:styleId="Subtitle">
    <w:name w:val="Subtitle"/>
    <w:basedOn w:val="Normal"/>
    <w:link w:val="SubtitleChar"/>
    <w:uiPriority w:val="99"/>
    <w:qFormat/>
    <w:rsid w:val="006C6A3D"/>
    <w:pPr>
      <w:widowControl w:val="0"/>
      <w:spacing w:before="120" w:after="60" w:line="360" w:lineRule="auto"/>
      <w:ind w:left="567"/>
      <w:jc w:val="center"/>
      <w:outlineLvl w:val="1"/>
    </w:pPr>
    <w:rPr>
      <w:rFonts w:ascii="Arial" w:eastAsia="Times New Roman" w:hAnsi="Arial" w:cs="Arial"/>
      <w:b w:val="0"/>
      <w:bCs w:val="0"/>
      <w:noProof/>
      <w:sz w:val="24"/>
      <w:szCs w:val="24"/>
    </w:rPr>
  </w:style>
  <w:style w:type="character" w:customStyle="1" w:styleId="SubtitleChar">
    <w:name w:val="Subtitle Char"/>
    <w:link w:val="Subtitle"/>
    <w:uiPriority w:val="99"/>
    <w:rsid w:val="006C6A3D"/>
    <w:rPr>
      <w:rFonts w:ascii="Arial" w:eastAsia="Times New Roman" w:hAnsi="Arial" w:cs="Arial"/>
      <w:b/>
      <w:bCs/>
      <w:noProof/>
      <w:sz w:val="24"/>
      <w:szCs w:val="24"/>
    </w:rPr>
  </w:style>
  <w:style w:type="character" w:styleId="Emphasis">
    <w:name w:val="Emphasis"/>
    <w:qFormat/>
    <w:rsid w:val="006C6A3D"/>
    <w:rPr>
      <w:i/>
      <w:iCs/>
    </w:rPr>
  </w:style>
  <w:style w:type="paragraph" w:styleId="Index1">
    <w:name w:val="index 1"/>
    <w:basedOn w:val="Normal"/>
    <w:next w:val="Normal"/>
    <w:autoRedefine/>
    <w:semiHidden/>
    <w:rsid w:val="006C6A3D"/>
    <w:pPr>
      <w:widowControl w:val="0"/>
      <w:spacing w:line="360" w:lineRule="auto"/>
      <w:ind w:left="240" w:hanging="240"/>
    </w:pPr>
    <w:rPr>
      <w:rFonts w:eastAsia="Times New Roman"/>
      <w:b w:val="0"/>
      <w:bCs w:val="0"/>
      <w:noProof/>
      <w:spacing w:val="20"/>
      <w:sz w:val="29"/>
      <w:szCs w:val="28"/>
      <w:lang w:eastAsia="ja-JP"/>
    </w:rPr>
  </w:style>
  <w:style w:type="paragraph" w:styleId="Index3">
    <w:name w:val="index 3"/>
    <w:basedOn w:val="Normal"/>
    <w:next w:val="Normal"/>
    <w:autoRedefine/>
    <w:semiHidden/>
    <w:rsid w:val="006C6A3D"/>
    <w:pPr>
      <w:widowControl w:val="0"/>
      <w:spacing w:line="360" w:lineRule="auto"/>
      <w:ind w:left="720" w:hanging="240"/>
    </w:pPr>
    <w:rPr>
      <w:rFonts w:eastAsia="Times New Roman"/>
      <w:b w:val="0"/>
      <w:bCs w:val="0"/>
      <w:noProof/>
      <w:spacing w:val="20"/>
      <w:sz w:val="29"/>
      <w:szCs w:val="28"/>
    </w:rPr>
  </w:style>
  <w:style w:type="numbering" w:customStyle="1" w:styleId="CurrentList1">
    <w:name w:val="Current List1"/>
    <w:rsid w:val="006C6A3D"/>
    <w:pPr>
      <w:numPr>
        <w:numId w:val="2"/>
      </w:numPr>
    </w:pPr>
  </w:style>
  <w:style w:type="paragraph" w:styleId="ListParagraph">
    <w:name w:val="List Paragraph"/>
    <w:basedOn w:val="Normal"/>
    <w:uiPriority w:val="34"/>
    <w:qFormat/>
    <w:rsid w:val="006C6A3D"/>
    <w:pPr>
      <w:spacing w:before="120" w:line="324" w:lineRule="auto"/>
      <w:ind w:left="720" w:firstLine="567"/>
      <w:contextualSpacing/>
    </w:pPr>
    <w:rPr>
      <w:rFonts w:eastAsia="Times New Roman"/>
      <w:b w:val="0"/>
      <w:bCs w:val="0"/>
      <w:sz w:val="29"/>
      <w:szCs w:val="20"/>
    </w:rPr>
  </w:style>
  <w:style w:type="paragraph" w:styleId="Caption">
    <w:name w:val="caption"/>
    <w:aliases w:val="Caption Hình vẽ"/>
    <w:basedOn w:val="Normal"/>
    <w:next w:val="Normal"/>
    <w:autoRedefine/>
    <w:uiPriority w:val="35"/>
    <w:qFormat/>
    <w:rsid w:val="00F23530"/>
    <w:pPr>
      <w:widowControl w:val="0"/>
      <w:jc w:val="center"/>
    </w:pPr>
    <w:rPr>
      <w:b w:val="0"/>
      <w:bCs w:val="0"/>
      <w:iCs/>
      <w:noProof/>
      <w:szCs w:val="28"/>
      <w:lang w:val="de-DE"/>
    </w:rPr>
  </w:style>
  <w:style w:type="character" w:customStyle="1" w:styleId="hps">
    <w:name w:val="hps"/>
    <w:rsid w:val="006C6A3D"/>
  </w:style>
  <w:style w:type="paragraph" w:customStyle="1" w:styleId="Reference">
    <w:name w:val="Reference"/>
    <w:basedOn w:val="Normal"/>
    <w:rsid w:val="006C6A3D"/>
    <w:pPr>
      <w:widowControl w:val="0"/>
      <w:tabs>
        <w:tab w:val="num" w:pos="1004"/>
      </w:tabs>
      <w:spacing w:line="360" w:lineRule="auto"/>
      <w:ind w:left="644" w:hanging="360"/>
    </w:pPr>
    <w:rPr>
      <w:rFonts w:ascii=".VnTime" w:eastAsia="Times New Roman" w:hAnsi=".VnTime"/>
      <w:b w:val="0"/>
      <w:bCs w:val="0"/>
      <w:noProof/>
      <w:szCs w:val="20"/>
    </w:rPr>
  </w:style>
  <w:style w:type="character" w:customStyle="1" w:styleId="MTDisplayEquationCharChar">
    <w:name w:val="MTDisplayEquation Char Char"/>
    <w:locked/>
    <w:rsid w:val="000024C4"/>
    <w:rPr>
      <w:rFonts w:eastAsia="Times New Roman"/>
      <w:b/>
      <w:bCs/>
      <w:sz w:val="29"/>
      <w:szCs w:val="29"/>
    </w:rPr>
  </w:style>
  <w:style w:type="paragraph" w:styleId="BodyTextIndent2">
    <w:name w:val="Body Text Indent 2"/>
    <w:basedOn w:val="Normal"/>
    <w:link w:val="BodyTextIndent2Char"/>
    <w:uiPriority w:val="99"/>
    <w:rsid w:val="00A23401"/>
    <w:pPr>
      <w:spacing w:after="120" w:line="480" w:lineRule="auto"/>
      <w:ind w:left="360"/>
    </w:pPr>
    <w:rPr>
      <w:rFonts w:eastAsia="Times New Roman"/>
      <w:b w:val="0"/>
      <w:bCs w:val="0"/>
      <w:sz w:val="24"/>
      <w:szCs w:val="24"/>
      <w:lang w:val="x-none" w:eastAsia="x-none"/>
    </w:rPr>
  </w:style>
  <w:style w:type="character" w:customStyle="1" w:styleId="BodyTextIndent2Char">
    <w:name w:val="Body Text Indent 2 Char"/>
    <w:link w:val="BodyTextIndent2"/>
    <w:uiPriority w:val="99"/>
    <w:rsid w:val="00A23401"/>
    <w:rPr>
      <w:rFonts w:eastAsia="Times New Roman"/>
      <w:b/>
      <w:bCs/>
      <w:sz w:val="24"/>
      <w:szCs w:val="24"/>
      <w:lang w:val="x-none" w:eastAsia="x-none"/>
    </w:rPr>
  </w:style>
  <w:style w:type="table" w:customStyle="1" w:styleId="TableGrid1">
    <w:name w:val="Table Grid1"/>
    <w:basedOn w:val="TableNormal"/>
    <w:next w:val="TableGrid"/>
    <w:uiPriority w:val="39"/>
    <w:rsid w:val="00D551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447CBB"/>
    <w:pPr>
      <w:spacing w:line="240" w:lineRule="exact"/>
    </w:pPr>
    <w:rPr>
      <w:rFonts w:ascii="Verdana" w:eastAsia="Times New Roman" w:hAnsi="Verdana" w:cs="Verdana"/>
      <w:b w:val="0"/>
      <w:bCs w:val="0"/>
      <w:sz w:val="20"/>
      <w:szCs w:val="20"/>
    </w:rPr>
  </w:style>
  <w:style w:type="table" w:customStyle="1" w:styleId="TableGrid2">
    <w:name w:val="Table Grid2"/>
    <w:basedOn w:val="TableNormal"/>
    <w:next w:val="TableGrid"/>
    <w:uiPriority w:val="39"/>
    <w:rsid w:val="005645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gthuc">
    <w:name w:val="Cong thuc"/>
    <w:basedOn w:val="Normal"/>
    <w:next w:val="Normal"/>
    <w:qFormat/>
    <w:rsid w:val="00057C5B"/>
    <w:pPr>
      <w:tabs>
        <w:tab w:val="right" w:pos="8789"/>
      </w:tabs>
      <w:spacing w:line="360" w:lineRule="auto"/>
      <w:ind w:firstLine="720"/>
    </w:pPr>
    <w:rPr>
      <w:rFonts w:eastAsia="Times New Roman"/>
      <w:b w:val="0"/>
      <w:bCs w:val="0"/>
      <w:szCs w:val="28"/>
      <w:lang w:val="vi-VN"/>
    </w:rPr>
  </w:style>
  <w:style w:type="paragraph" w:customStyle="1" w:styleId="Hinhve">
    <w:name w:val="Hinh ve"/>
    <w:basedOn w:val="Normal"/>
    <w:qFormat/>
    <w:rsid w:val="006D519C"/>
    <w:pPr>
      <w:spacing w:line="360" w:lineRule="auto"/>
      <w:jc w:val="center"/>
    </w:pPr>
    <w:rPr>
      <w:rFonts w:eastAsia="Times New Roman"/>
      <w:b w:val="0"/>
      <w:bCs w:val="0"/>
      <w:szCs w:val="28"/>
      <w:lang w:val="nl-NL"/>
    </w:rPr>
  </w:style>
  <w:style w:type="character" w:styleId="FollowedHyperlink">
    <w:name w:val="FollowedHyperlink"/>
    <w:uiPriority w:val="99"/>
    <w:semiHidden/>
    <w:unhideWhenUsed/>
    <w:rsid w:val="004724B0"/>
    <w:rPr>
      <w:color w:val="954F72"/>
      <w:u w:val="single"/>
    </w:rPr>
  </w:style>
  <w:style w:type="character" w:customStyle="1" w:styleId="Heading1Char1">
    <w:name w:val="Heading 1 Char1"/>
    <w:aliases w:val="Heading 1 CHƯƠNG Char1"/>
    <w:uiPriority w:val="9"/>
    <w:rsid w:val="004724B0"/>
    <w:rPr>
      <w:rFonts w:ascii="Calibri Light" w:eastAsia="Times New Roman" w:hAnsi="Calibri Light" w:cs="Times New Roman"/>
      <w:b/>
      <w:bCs/>
      <w:color w:val="2F5496"/>
      <w:sz w:val="28"/>
      <w:szCs w:val="28"/>
    </w:rPr>
  </w:style>
  <w:style w:type="character" w:customStyle="1" w:styleId="Heading2Char1">
    <w:name w:val="Heading 2 Char1"/>
    <w:aliases w:val="Heading 2  MỤC 1.1 Char1,01-chuong Char1"/>
    <w:uiPriority w:val="9"/>
    <w:semiHidden/>
    <w:rsid w:val="004724B0"/>
    <w:rPr>
      <w:rFonts w:ascii="Calibri Light" w:eastAsia="Times New Roman" w:hAnsi="Calibri Light" w:cs="Times New Roman"/>
      <w:b/>
      <w:bCs/>
      <w:color w:val="4472C4"/>
      <w:sz w:val="26"/>
      <w:szCs w:val="26"/>
    </w:rPr>
  </w:style>
  <w:style w:type="character" w:customStyle="1" w:styleId="Heading3Char1">
    <w:name w:val="Heading 3 Char1"/>
    <w:aliases w:val="heading 3 MỤC 1.1.1 Char1"/>
    <w:rsid w:val="004724B0"/>
    <w:rPr>
      <w:rFonts w:ascii="Calibri Light" w:eastAsia="Times New Roman" w:hAnsi="Calibri Light" w:cs="Times New Roman"/>
      <w:b/>
      <w:bCs/>
      <w:color w:val="4472C4"/>
      <w:sz w:val="28"/>
      <w:szCs w:val="22"/>
    </w:rPr>
  </w:style>
  <w:style w:type="character" w:customStyle="1" w:styleId="Heading4Char1">
    <w:name w:val="Heading 4 Char1"/>
    <w:aliases w:val="Heading 4 mục 1.1.1.1 Char1"/>
    <w:rsid w:val="004724B0"/>
    <w:rPr>
      <w:rFonts w:ascii="Calibri Light" w:eastAsia="Times New Roman" w:hAnsi="Calibri Light" w:cs="Times New Roman"/>
      <w:b/>
      <w:bCs/>
      <w:i/>
      <w:iCs/>
      <w:color w:val="4472C4"/>
      <w:sz w:val="28"/>
      <w:szCs w:val="22"/>
    </w:rPr>
  </w:style>
  <w:style w:type="character" w:customStyle="1" w:styleId="Heading5Char1">
    <w:name w:val="Heading 5 Char1"/>
    <w:aliases w:val="Heading 5 MỤC a. Char1"/>
    <w:uiPriority w:val="9"/>
    <w:semiHidden/>
    <w:rsid w:val="004724B0"/>
    <w:rPr>
      <w:rFonts w:ascii="Calibri Light" w:eastAsia="Times New Roman" w:hAnsi="Calibri Light" w:cs="Times New Roman"/>
      <w:color w:val="1F3763"/>
      <w:sz w:val="28"/>
      <w:szCs w:val="22"/>
    </w:rPr>
  </w:style>
  <w:style w:type="character" w:customStyle="1" w:styleId="Heading6Char1">
    <w:name w:val="Heading 6 Char1"/>
    <w:aliases w:val="Heading 6 mục i Char1"/>
    <w:uiPriority w:val="9"/>
    <w:semiHidden/>
    <w:rsid w:val="004724B0"/>
    <w:rPr>
      <w:rFonts w:ascii="Calibri Light" w:eastAsia="Times New Roman" w:hAnsi="Calibri Light" w:cs="Times New Roman"/>
      <w:i/>
      <w:iCs/>
      <w:color w:val="1F3763"/>
      <w:sz w:val="28"/>
      <w:szCs w:val="22"/>
    </w:rPr>
  </w:style>
  <w:style w:type="paragraph" w:styleId="HTMLPreformatted">
    <w:name w:val="HTML Preformatted"/>
    <w:basedOn w:val="Normal"/>
    <w:link w:val="HTMLPreformattedChar"/>
    <w:uiPriority w:val="99"/>
    <w:unhideWhenUsed/>
    <w:rsid w:val="00472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2"/>
    </w:pPr>
    <w:rPr>
      <w:rFonts w:ascii="Courier New" w:eastAsia="MS Mincho" w:hAnsi="Courier New"/>
      <w:b w:val="0"/>
      <w:bCs w:val="0"/>
      <w:sz w:val="20"/>
      <w:szCs w:val="20"/>
      <w:lang w:eastAsia="ja-JP"/>
    </w:rPr>
  </w:style>
  <w:style w:type="character" w:customStyle="1" w:styleId="HTMLPreformattedChar">
    <w:name w:val="HTML Preformatted Char"/>
    <w:link w:val="HTMLPreformatted"/>
    <w:uiPriority w:val="99"/>
    <w:rsid w:val="004724B0"/>
    <w:rPr>
      <w:rFonts w:ascii="Courier New" w:eastAsia="MS Mincho" w:hAnsi="Courier New"/>
      <w:b/>
      <w:bCs/>
      <w:sz w:val="20"/>
      <w:szCs w:val="20"/>
      <w:lang w:eastAsia="ja-JP"/>
    </w:rPr>
  </w:style>
  <w:style w:type="character" w:customStyle="1" w:styleId="Heading7Char1">
    <w:name w:val="Heading 7 Char1"/>
    <w:aliases w:val="Heading 7 Mục * Char1"/>
    <w:uiPriority w:val="9"/>
    <w:semiHidden/>
    <w:rsid w:val="004724B0"/>
    <w:rPr>
      <w:rFonts w:ascii="Calibri Light" w:eastAsia="Times New Roman" w:hAnsi="Calibri Light" w:cs="Times New Roman"/>
      <w:i/>
      <w:iCs/>
      <w:color w:val="404040"/>
      <w:sz w:val="28"/>
      <w:szCs w:val="22"/>
    </w:rPr>
  </w:style>
  <w:style w:type="paragraph" w:styleId="TableofFigures">
    <w:name w:val="table of figures"/>
    <w:basedOn w:val="Normal"/>
    <w:next w:val="Normal"/>
    <w:uiPriority w:val="99"/>
    <w:unhideWhenUsed/>
    <w:rsid w:val="004724B0"/>
    <w:pPr>
      <w:widowControl w:val="0"/>
      <w:spacing w:line="336" w:lineRule="auto"/>
      <w:ind w:firstLine="720"/>
    </w:pPr>
    <w:rPr>
      <w:rFonts w:eastAsia="Yu Mincho"/>
      <w:b w:val="0"/>
      <w:bCs w:val="0"/>
      <w:szCs w:val="28"/>
      <w:lang w:eastAsia="ja-JP"/>
    </w:rPr>
  </w:style>
  <w:style w:type="paragraph" w:styleId="BodyTextIndent">
    <w:name w:val="Body Text Indent"/>
    <w:basedOn w:val="Normal"/>
    <w:link w:val="BodyTextIndentChar"/>
    <w:unhideWhenUsed/>
    <w:rsid w:val="004724B0"/>
    <w:pPr>
      <w:spacing w:line="360" w:lineRule="auto"/>
      <w:ind w:firstLine="720"/>
    </w:pPr>
    <w:rPr>
      <w:rFonts w:eastAsia="Times New Roman"/>
      <w:b w:val="0"/>
      <w:bCs w:val="0"/>
    </w:rPr>
  </w:style>
  <w:style w:type="character" w:customStyle="1" w:styleId="BodyTextIndentChar">
    <w:name w:val="Body Text Indent Char"/>
    <w:link w:val="BodyTextIndent"/>
    <w:rsid w:val="004724B0"/>
    <w:rPr>
      <w:rFonts w:eastAsia="Times New Roman"/>
      <w:b/>
      <w:bCs/>
    </w:rPr>
  </w:style>
  <w:style w:type="paragraph" w:styleId="BodyTextIndent3">
    <w:name w:val="Body Text Indent 3"/>
    <w:basedOn w:val="Normal"/>
    <w:link w:val="BodyTextIndent3Char"/>
    <w:semiHidden/>
    <w:unhideWhenUsed/>
    <w:rsid w:val="004724B0"/>
    <w:pPr>
      <w:spacing w:after="120" w:line="360" w:lineRule="auto"/>
      <w:ind w:left="360" w:firstLine="720"/>
    </w:pPr>
    <w:rPr>
      <w:rFonts w:eastAsia="Times New Roman"/>
      <w:b w:val="0"/>
      <w:bCs w:val="0"/>
      <w:sz w:val="16"/>
      <w:szCs w:val="16"/>
    </w:rPr>
  </w:style>
  <w:style w:type="character" w:customStyle="1" w:styleId="BodyTextIndent3Char">
    <w:name w:val="Body Text Indent 3 Char"/>
    <w:link w:val="BodyTextIndent3"/>
    <w:semiHidden/>
    <w:rsid w:val="004724B0"/>
    <w:rPr>
      <w:rFonts w:eastAsia="Times New Roman"/>
      <w:b/>
      <w:bCs/>
      <w:sz w:val="16"/>
      <w:szCs w:val="16"/>
    </w:rPr>
  </w:style>
  <w:style w:type="paragraph" w:styleId="Revision">
    <w:name w:val="Revision"/>
    <w:uiPriority w:val="99"/>
    <w:semiHidden/>
    <w:rsid w:val="004724B0"/>
    <w:rPr>
      <w:rFonts w:eastAsia="MS Mincho"/>
      <w:sz w:val="24"/>
      <w:szCs w:val="24"/>
      <w:lang w:val="en-GB" w:eastAsia="ja-JP"/>
    </w:rPr>
  </w:style>
  <w:style w:type="paragraph" w:styleId="Bibliography">
    <w:name w:val="Bibliography"/>
    <w:basedOn w:val="Normal"/>
    <w:next w:val="Normal"/>
    <w:uiPriority w:val="37"/>
    <w:semiHidden/>
    <w:unhideWhenUsed/>
    <w:rsid w:val="004724B0"/>
    <w:pPr>
      <w:spacing w:line="360" w:lineRule="auto"/>
      <w:ind w:firstLine="720"/>
    </w:pPr>
    <w:rPr>
      <w:b w:val="0"/>
      <w:bCs w:val="0"/>
      <w:szCs w:val="22"/>
    </w:rPr>
  </w:style>
  <w:style w:type="paragraph" w:customStyle="1" w:styleId="Figure">
    <w:name w:val="Figure"/>
    <w:basedOn w:val="Normal"/>
    <w:next w:val="Normal"/>
    <w:qFormat/>
    <w:rsid w:val="004724B0"/>
    <w:pPr>
      <w:spacing w:before="120" w:after="120"/>
      <w:jc w:val="center"/>
    </w:pPr>
    <w:rPr>
      <w:rFonts w:eastAsia="Yu Mincho"/>
      <w:b w:val="0"/>
      <w:bCs w:val="0"/>
      <w:sz w:val="22"/>
      <w:szCs w:val="22"/>
    </w:rPr>
  </w:style>
  <w:style w:type="paragraph" w:customStyle="1" w:styleId="05-abc">
    <w:name w:val="05- abc"/>
    <w:basedOn w:val="Normal"/>
    <w:uiPriority w:val="99"/>
    <w:rsid w:val="004724B0"/>
    <w:pPr>
      <w:widowControl w:val="0"/>
      <w:spacing w:before="60" w:after="60" w:line="312" w:lineRule="auto"/>
    </w:pPr>
    <w:rPr>
      <w:rFonts w:eastAsia="Yu Mincho"/>
      <w:b w:val="0"/>
      <w:bCs w:val="0"/>
      <w:i/>
      <w:iCs/>
      <w:sz w:val="26"/>
      <w:lang w:val="nl-NL"/>
    </w:rPr>
  </w:style>
  <w:style w:type="paragraph" w:customStyle="1" w:styleId="04-4cham">
    <w:name w:val="04-4cham"/>
    <w:basedOn w:val="Normal"/>
    <w:uiPriority w:val="99"/>
    <w:rsid w:val="004724B0"/>
    <w:pPr>
      <w:widowControl w:val="0"/>
      <w:spacing w:before="60" w:after="60" w:line="312" w:lineRule="auto"/>
    </w:pPr>
    <w:rPr>
      <w:rFonts w:eastAsia="Yu Mincho"/>
      <w:b w:val="0"/>
      <w:bCs w:val="0"/>
      <w:i/>
      <w:iCs/>
      <w:szCs w:val="28"/>
      <w:lang w:val="nl-NL"/>
    </w:rPr>
  </w:style>
  <w:style w:type="paragraph" w:customStyle="1" w:styleId="Heading">
    <w:name w:val="Heading"/>
    <w:basedOn w:val="Normal"/>
    <w:uiPriority w:val="99"/>
    <w:rsid w:val="004724B0"/>
    <w:pPr>
      <w:keepNext/>
      <w:spacing w:before="240"/>
    </w:pPr>
    <w:rPr>
      <w:rFonts w:eastAsia="Yu Mincho"/>
      <w:sz w:val="24"/>
      <w:szCs w:val="24"/>
    </w:rPr>
  </w:style>
  <w:style w:type="paragraph" w:customStyle="1" w:styleId="03-11">
    <w:name w:val="03-1.1"/>
    <w:basedOn w:val="Normal"/>
    <w:uiPriority w:val="99"/>
    <w:rsid w:val="004724B0"/>
    <w:pPr>
      <w:keepNext/>
      <w:keepLines/>
      <w:spacing w:before="60" w:after="60" w:line="312" w:lineRule="auto"/>
      <w:outlineLvl w:val="0"/>
    </w:pPr>
    <w:rPr>
      <w:rFonts w:eastAsia="Yu Mincho"/>
      <w:szCs w:val="28"/>
    </w:rPr>
  </w:style>
  <w:style w:type="paragraph" w:customStyle="1" w:styleId="06-HINH">
    <w:name w:val="06-HINH"/>
    <w:basedOn w:val="Normal"/>
    <w:uiPriority w:val="99"/>
    <w:rsid w:val="004724B0"/>
    <w:pPr>
      <w:keepLines/>
      <w:spacing w:before="60" w:after="60" w:line="312" w:lineRule="auto"/>
      <w:jc w:val="center"/>
      <w:outlineLvl w:val="0"/>
    </w:pPr>
    <w:rPr>
      <w:rFonts w:eastAsia="Yu Mincho"/>
      <w:sz w:val="24"/>
      <w:szCs w:val="24"/>
    </w:rPr>
  </w:style>
  <w:style w:type="paragraph" w:customStyle="1" w:styleId="Hinhve-chugiai">
    <w:name w:val="Hinh ve - chu giai"/>
    <w:basedOn w:val="Normal"/>
    <w:next w:val="Normal"/>
    <w:uiPriority w:val="99"/>
    <w:rsid w:val="004724B0"/>
    <w:pPr>
      <w:spacing w:before="360" w:after="480"/>
      <w:jc w:val="center"/>
    </w:pPr>
    <w:rPr>
      <w:rFonts w:eastAsia="Yu Mincho"/>
      <w:sz w:val="26"/>
    </w:rPr>
  </w:style>
  <w:style w:type="character" w:customStyle="1" w:styleId="ReferencesChar">
    <w:name w:val="References Char"/>
    <w:link w:val="References"/>
    <w:uiPriority w:val="99"/>
    <w:locked/>
    <w:rsid w:val="004724B0"/>
    <w:rPr>
      <w:rFonts w:eastAsia="Times New Roman"/>
      <w:szCs w:val="28"/>
    </w:rPr>
  </w:style>
  <w:style w:type="paragraph" w:customStyle="1" w:styleId="References">
    <w:name w:val="References"/>
    <w:basedOn w:val="Normal"/>
    <w:link w:val="ReferencesChar"/>
    <w:uiPriority w:val="99"/>
    <w:rsid w:val="004724B0"/>
    <w:pPr>
      <w:spacing w:line="336" w:lineRule="auto"/>
      <w:ind w:left="340" w:hanging="340"/>
    </w:pPr>
    <w:rPr>
      <w:rFonts w:eastAsia="Times New Roman"/>
      <w:szCs w:val="28"/>
    </w:rPr>
  </w:style>
  <w:style w:type="paragraph" w:customStyle="1" w:styleId="Default">
    <w:name w:val="Default"/>
    <w:rsid w:val="004724B0"/>
    <w:pPr>
      <w:autoSpaceDE w:val="0"/>
      <w:autoSpaceDN w:val="0"/>
      <w:adjustRightInd w:val="0"/>
      <w:ind w:firstLine="482"/>
    </w:pPr>
    <w:rPr>
      <w:rFonts w:ascii="Arial Narrow" w:eastAsia="MS Mincho" w:hAnsi="Arial Narrow" w:cs="Arial Narrow"/>
      <w:color w:val="000000"/>
      <w:sz w:val="24"/>
      <w:szCs w:val="24"/>
    </w:rPr>
  </w:style>
  <w:style w:type="paragraph" w:customStyle="1" w:styleId="Pa1">
    <w:name w:val="Pa1"/>
    <w:basedOn w:val="Default"/>
    <w:next w:val="Default"/>
    <w:rsid w:val="004724B0"/>
    <w:pPr>
      <w:spacing w:line="241" w:lineRule="atLeast"/>
    </w:pPr>
    <w:rPr>
      <w:rFonts w:cs="Times New Roman"/>
      <w:color w:val="auto"/>
    </w:rPr>
  </w:style>
  <w:style w:type="paragraph" w:customStyle="1" w:styleId="style50">
    <w:name w:val="style50"/>
    <w:basedOn w:val="Normal"/>
    <w:rsid w:val="004724B0"/>
    <w:pPr>
      <w:spacing w:before="100" w:beforeAutospacing="1" w:after="100" w:afterAutospacing="1"/>
      <w:ind w:firstLine="482"/>
    </w:pPr>
    <w:rPr>
      <w:rFonts w:eastAsia="Times New Roman"/>
      <w:b w:val="0"/>
      <w:bCs w:val="0"/>
      <w:sz w:val="24"/>
      <w:szCs w:val="24"/>
    </w:rPr>
  </w:style>
  <w:style w:type="paragraph" w:customStyle="1" w:styleId="style44">
    <w:name w:val="style44"/>
    <w:basedOn w:val="Normal"/>
    <w:rsid w:val="004724B0"/>
    <w:pPr>
      <w:spacing w:before="100" w:beforeAutospacing="1" w:after="100" w:afterAutospacing="1"/>
      <w:ind w:firstLine="482"/>
    </w:pPr>
    <w:rPr>
      <w:rFonts w:eastAsia="Times New Roman"/>
      <w:b w:val="0"/>
      <w:bCs w:val="0"/>
      <w:sz w:val="24"/>
      <w:szCs w:val="24"/>
    </w:rPr>
  </w:style>
  <w:style w:type="paragraph" w:customStyle="1" w:styleId="AbstractBookreference">
    <w:name w:val="AbstractBook reference"/>
    <w:basedOn w:val="Normal"/>
    <w:rsid w:val="004724B0"/>
    <w:pPr>
      <w:numPr>
        <w:numId w:val="6"/>
      </w:numPr>
    </w:pPr>
    <w:rPr>
      <w:rFonts w:eastAsia="SimSun"/>
      <w:b w:val="0"/>
      <w:bCs w:val="0"/>
      <w:sz w:val="22"/>
      <w:szCs w:val="22"/>
      <w:lang w:eastAsia="ru-RU"/>
    </w:rPr>
  </w:style>
  <w:style w:type="paragraph" w:customStyle="1" w:styleId="AbstractBookcaption">
    <w:name w:val="AbstractBook caption"/>
    <w:basedOn w:val="Normal"/>
    <w:rsid w:val="004724B0"/>
    <w:pPr>
      <w:spacing w:after="120"/>
      <w:ind w:left="799" w:hanging="799"/>
    </w:pPr>
    <w:rPr>
      <w:rFonts w:eastAsia="SimSun"/>
      <w:b w:val="0"/>
      <w:bCs w:val="0"/>
      <w:sz w:val="20"/>
      <w:szCs w:val="20"/>
      <w:lang w:val="en-GB" w:eastAsia="ru-RU"/>
    </w:rPr>
  </w:style>
  <w:style w:type="paragraph" w:customStyle="1" w:styleId="PaperTitle">
    <w:name w:val="Paper Title"/>
    <w:basedOn w:val="Normal"/>
    <w:rsid w:val="004724B0"/>
    <w:pPr>
      <w:spacing w:before="720"/>
      <w:ind w:firstLine="482"/>
      <w:jc w:val="center"/>
    </w:pPr>
    <w:rPr>
      <w:rFonts w:eastAsia="Times New Roman" w:cs="Angsana New"/>
      <w:bCs w:val="0"/>
      <w:sz w:val="40"/>
      <w:szCs w:val="20"/>
    </w:rPr>
  </w:style>
  <w:style w:type="paragraph" w:customStyle="1" w:styleId="Subheading">
    <w:name w:val="Subheading"/>
    <w:basedOn w:val="Normal"/>
    <w:rsid w:val="004724B0"/>
    <w:pPr>
      <w:keepNext/>
      <w:spacing w:before="120"/>
      <w:ind w:firstLine="567"/>
    </w:pPr>
    <w:rPr>
      <w:rFonts w:eastAsia="Times New Roman"/>
      <w:bCs w:val="0"/>
      <w:i/>
      <w:sz w:val="22"/>
      <w:szCs w:val="28"/>
    </w:rPr>
  </w:style>
  <w:style w:type="character" w:customStyle="1" w:styleId="congthucChar">
    <w:name w:val="congthuc Char"/>
    <w:link w:val="congthuc0"/>
    <w:locked/>
    <w:rsid w:val="004724B0"/>
    <w:rPr>
      <w:rFonts w:ascii=".VnTime" w:eastAsia="Times New Roman" w:hAnsi=".VnTime"/>
      <w:sz w:val="26"/>
    </w:rPr>
  </w:style>
  <w:style w:type="paragraph" w:customStyle="1" w:styleId="congthuc0">
    <w:name w:val="congthuc"/>
    <w:basedOn w:val="Normal"/>
    <w:link w:val="congthucChar"/>
    <w:rsid w:val="004724B0"/>
    <w:pPr>
      <w:tabs>
        <w:tab w:val="center" w:pos="0"/>
        <w:tab w:val="right" w:pos="7230"/>
      </w:tabs>
      <w:ind w:firstLine="567"/>
    </w:pPr>
    <w:rPr>
      <w:rFonts w:ascii=".VnTime" w:eastAsia="Times New Roman" w:hAnsi=".VnTime"/>
      <w:sz w:val="26"/>
    </w:rPr>
  </w:style>
  <w:style w:type="paragraph" w:customStyle="1" w:styleId="CONGTHUCChuongI">
    <w:name w:val="CONG THUC Chuong I"/>
    <w:basedOn w:val="Normal"/>
    <w:rsid w:val="004724B0"/>
    <w:pPr>
      <w:tabs>
        <w:tab w:val="right" w:pos="9072"/>
      </w:tabs>
      <w:spacing w:before="120" w:after="120" w:line="348" w:lineRule="auto"/>
      <w:ind w:left="1134"/>
    </w:pPr>
    <w:rPr>
      <w:rFonts w:eastAsia="Times New Roman"/>
      <w:b w:val="0"/>
      <w:bCs w:val="0"/>
      <w:szCs w:val="22"/>
    </w:rPr>
  </w:style>
  <w:style w:type="paragraph" w:customStyle="1" w:styleId="MDPI71References">
    <w:name w:val="MDPI_7.1_References"/>
    <w:qFormat/>
    <w:rsid w:val="004724B0"/>
    <w:pPr>
      <w:numPr>
        <w:numId w:val="7"/>
      </w:numPr>
      <w:snapToGrid w:val="0"/>
      <w:spacing w:line="260" w:lineRule="atLeast"/>
      <w:jc w:val="both"/>
    </w:pPr>
    <w:rPr>
      <w:rFonts w:ascii="Palatino Linotype" w:eastAsia="Times New Roman" w:hAnsi="Palatino Linotype"/>
      <w:color w:val="000000"/>
      <w:sz w:val="18"/>
      <w:lang w:eastAsia="de-DE" w:bidi="en-US"/>
    </w:rPr>
  </w:style>
  <w:style w:type="paragraph" w:customStyle="1" w:styleId="MDPI31text">
    <w:name w:val="MDPI_3.1_text"/>
    <w:qFormat/>
    <w:rsid w:val="004724B0"/>
    <w:pPr>
      <w:adjustRightInd w:val="0"/>
      <w:snapToGrid w:val="0"/>
      <w:spacing w:line="260" w:lineRule="atLeast"/>
      <w:ind w:firstLine="425"/>
      <w:jc w:val="both"/>
    </w:pPr>
    <w:rPr>
      <w:rFonts w:ascii="Palatino Linotype" w:eastAsia="Times New Roman" w:hAnsi="Palatino Linotype"/>
      <w:color w:val="000000"/>
      <w:szCs w:val="22"/>
      <w:lang w:eastAsia="de-DE" w:bidi="en-US"/>
    </w:rPr>
  </w:style>
  <w:style w:type="character" w:styleId="PlaceholderText">
    <w:name w:val="Placeholder Text"/>
    <w:uiPriority w:val="99"/>
    <w:semiHidden/>
    <w:rsid w:val="004724B0"/>
    <w:rPr>
      <w:color w:val="808080"/>
    </w:rPr>
  </w:style>
  <w:style w:type="character" w:customStyle="1" w:styleId="Style145pt">
    <w:name w:val="Style 14.5 pt"/>
    <w:uiPriority w:val="99"/>
    <w:rsid w:val="004724B0"/>
    <w:rPr>
      <w:rFonts w:ascii="Times New Roman" w:hAnsi="Times New Roman" w:cs="Times New Roman" w:hint="default"/>
      <w:sz w:val="28"/>
      <w:szCs w:val="28"/>
    </w:rPr>
  </w:style>
  <w:style w:type="character" w:customStyle="1" w:styleId="UnresolvedMention1">
    <w:name w:val="Unresolved Mention1"/>
    <w:uiPriority w:val="99"/>
    <w:semiHidden/>
    <w:rsid w:val="004724B0"/>
    <w:rPr>
      <w:color w:val="auto"/>
    </w:rPr>
  </w:style>
  <w:style w:type="character" w:customStyle="1" w:styleId="A2">
    <w:name w:val="A2"/>
    <w:rsid w:val="004724B0"/>
    <w:rPr>
      <w:rFonts w:ascii="Arial" w:hAnsi="Arial" w:cs="Arial" w:hint="default"/>
      <w:i/>
      <w:iCs/>
      <w:color w:val="000000"/>
      <w:sz w:val="22"/>
      <w:szCs w:val="22"/>
    </w:rPr>
  </w:style>
  <w:style w:type="character" w:customStyle="1" w:styleId="CharChar2">
    <w:name w:val="Char Char2"/>
    <w:rsid w:val="004724B0"/>
    <w:rPr>
      <w:rFonts w:ascii="MS Mincho" w:eastAsia="MS Mincho" w:hint="eastAsia"/>
      <w:b/>
      <w:bCs/>
      <w:sz w:val="24"/>
      <w:szCs w:val="24"/>
      <w:lang w:val="en-AU" w:eastAsia="de-DE" w:bidi="ar-SA"/>
    </w:rPr>
  </w:style>
  <w:style w:type="character" w:customStyle="1" w:styleId="style6">
    <w:name w:val="style6"/>
    <w:basedOn w:val="DefaultParagraphFont"/>
    <w:rsid w:val="004724B0"/>
  </w:style>
  <w:style w:type="character" w:customStyle="1" w:styleId="fontstyle01">
    <w:name w:val="fontstyle01"/>
    <w:rsid w:val="004724B0"/>
    <w:rPr>
      <w:rFonts w:ascii="ArialMT" w:hAnsi="ArialMT" w:hint="default"/>
      <w:b w:val="0"/>
      <w:bCs w:val="0"/>
      <w:i w:val="0"/>
      <w:iCs w:val="0"/>
      <w:color w:val="000000"/>
      <w:sz w:val="20"/>
      <w:szCs w:val="20"/>
    </w:rPr>
  </w:style>
  <w:style w:type="character" w:customStyle="1" w:styleId="fontstyle21">
    <w:name w:val="fontstyle21"/>
    <w:rsid w:val="004724B0"/>
    <w:rPr>
      <w:rFonts w:ascii="Arial-ItalicMT" w:hAnsi="Arial-ItalicMT" w:hint="default"/>
      <w:b w:val="0"/>
      <w:bCs w:val="0"/>
      <w:i/>
      <w:iCs/>
      <w:color w:val="000000"/>
      <w:sz w:val="20"/>
      <w:szCs w:val="20"/>
    </w:rPr>
  </w:style>
  <w:style w:type="character" w:customStyle="1" w:styleId="title-text">
    <w:name w:val="title-text"/>
    <w:basedOn w:val="DefaultParagraphFont"/>
    <w:rsid w:val="004724B0"/>
  </w:style>
  <w:style w:type="character" w:customStyle="1" w:styleId="journaltitle">
    <w:name w:val="journaltitle"/>
    <w:rsid w:val="004724B0"/>
  </w:style>
  <w:style w:type="character" w:styleId="PageNumber">
    <w:name w:val="page number"/>
    <w:basedOn w:val="DefaultParagraphFont"/>
    <w:rsid w:val="00FD2061"/>
  </w:style>
  <w:style w:type="paragraph" w:customStyle="1" w:styleId="KLChuong">
    <w:name w:val="KL Chuong"/>
    <w:basedOn w:val="Normal"/>
    <w:link w:val="KLChuongChar"/>
    <w:qFormat/>
    <w:rsid w:val="001C56F8"/>
    <w:pPr>
      <w:keepNext/>
      <w:tabs>
        <w:tab w:val="left" w:pos="1701"/>
        <w:tab w:val="left" w:pos="6500"/>
      </w:tabs>
      <w:spacing w:line="360" w:lineRule="auto"/>
      <w:outlineLvl w:val="0"/>
    </w:pPr>
    <w:rPr>
      <w:rFonts w:eastAsia="Times New Roman"/>
      <w:kern w:val="32"/>
      <w:szCs w:val="28"/>
      <w:lang w:val="de-DE"/>
    </w:rPr>
  </w:style>
  <w:style w:type="character" w:customStyle="1" w:styleId="KLChuongChar">
    <w:name w:val="KL Chuong Char"/>
    <w:basedOn w:val="DefaultParagraphFont"/>
    <w:link w:val="KLChuong"/>
    <w:rsid w:val="001C56F8"/>
    <w:rPr>
      <w:rFonts w:eastAsia="Times New Roman"/>
      <w:b/>
      <w:bCs/>
      <w:kern w:val="32"/>
      <w:sz w:val="28"/>
      <w:szCs w:val="28"/>
      <w:lang w:val="de-DE"/>
    </w:rPr>
  </w:style>
  <w:style w:type="character" w:customStyle="1" w:styleId="postbody">
    <w:name w:val="postbody"/>
    <w:rsid w:val="00022975"/>
  </w:style>
  <w:style w:type="paragraph" w:styleId="BodyText">
    <w:name w:val="Body Text"/>
    <w:basedOn w:val="Normal"/>
    <w:link w:val="BodyTextChar"/>
    <w:rsid w:val="00022975"/>
    <w:rPr>
      <w:rFonts w:eastAsia="Times New Roman"/>
      <w:bCs w:val="0"/>
      <w:sz w:val="24"/>
      <w:szCs w:val="24"/>
    </w:rPr>
  </w:style>
  <w:style w:type="character" w:customStyle="1" w:styleId="BodyTextChar">
    <w:name w:val="Body Text Char"/>
    <w:basedOn w:val="DefaultParagraphFont"/>
    <w:link w:val="BodyText"/>
    <w:rsid w:val="00022975"/>
    <w:rPr>
      <w:rFonts w:eastAsia="Times New Roman"/>
      <w:b/>
      <w:sz w:val="24"/>
      <w:szCs w:val="24"/>
    </w:rPr>
  </w:style>
  <w:style w:type="paragraph" w:customStyle="1" w:styleId="ptr">
    <w:name w:val="ptr"/>
    <w:basedOn w:val="Normal"/>
    <w:next w:val="Normal"/>
    <w:rsid w:val="00022975"/>
    <w:pPr>
      <w:tabs>
        <w:tab w:val="right" w:pos="8222"/>
      </w:tabs>
      <w:spacing w:before="120" w:after="120"/>
      <w:ind w:firstLine="425"/>
    </w:pPr>
    <w:rPr>
      <w:rFonts w:eastAsia="Times New Roman"/>
      <w:bCs w:val="0"/>
      <w:sz w:val="22"/>
      <w:szCs w:val="28"/>
    </w:rPr>
  </w:style>
  <w:style w:type="paragraph" w:customStyle="1" w:styleId="Mucnho">
    <w:name w:val="Mucnho"/>
    <w:basedOn w:val="Normal"/>
    <w:rsid w:val="00022975"/>
    <w:pPr>
      <w:spacing w:before="240"/>
    </w:pPr>
    <w:rPr>
      <w:rFonts w:eastAsia="Times New Roman"/>
      <w:b w:val="0"/>
      <w:bCs w:val="0"/>
      <w:i/>
      <w:sz w:val="22"/>
      <w:szCs w:val="28"/>
    </w:rPr>
  </w:style>
  <w:style w:type="paragraph" w:customStyle="1" w:styleId="EndNoteBibliographyTitle">
    <w:name w:val="EndNote Bibliography Title"/>
    <w:basedOn w:val="Normal"/>
    <w:link w:val="EndNoteBibliographyTitleChar"/>
    <w:rsid w:val="00022975"/>
    <w:pPr>
      <w:spacing w:line="312" w:lineRule="auto"/>
      <w:ind w:firstLine="720"/>
      <w:jc w:val="center"/>
    </w:pPr>
    <w:rPr>
      <w:rFonts w:eastAsia="Times New Roman"/>
      <w:b w:val="0"/>
      <w:bCs w:val="0"/>
      <w:noProof/>
    </w:rPr>
  </w:style>
  <w:style w:type="character" w:customStyle="1" w:styleId="EndNoteBibliographyTitleChar">
    <w:name w:val="EndNote Bibliography Title Char"/>
    <w:link w:val="EndNoteBibliographyTitle"/>
    <w:rsid w:val="00022975"/>
    <w:rPr>
      <w:rFonts w:eastAsia="Times New Roman"/>
      <w:noProof/>
      <w:sz w:val="28"/>
      <w:szCs w:val="26"/>
    </w:rPr>
  </w:style>
  <w:style w:type="paragraph" w:customStyle="1" w:styleId="EndNoteBibliography">
    <w:name w:val="EndNote Bibliography"/>
    <w:basedOn w:val="Normal"/>
    <w:link w:val="EndNoteBibliographyChar"/>
    <w:rsid w:val="00022975"/>
    <w:pPr>
      <w:ind w:firstLine="720"/>
      <w:jc w:val="center"/>
    </w:pPr>
    <w:rPr>
      <w:rFonts w:eastAsia="Times New Roman"/>
      <w:b w:val="0"/>
      <w:bCs w:val="0"/>
      <w:noProof/>
    </w:rPr>
  </w:style>
  <w:style w:type="character" w:customStyle="1" w:styleId="EndNoteBibliographyChar">
    <w:name w:val="EndNote Bibliography Char"/>
    <w:link w:val="EndNoteBibliography"/>
    <w:rsid w:val="00022975"/>
    <w:rPr>
      <w:rFonts w:eastAsia="Times New Roman"/>
      <w:noProof/>
      <w:sz w:val="28"/>
      <w:szCs w:val="26"/>
    </w:rPr>
  </w:style>
  <w:style w:type="paragraph" w:customStyle="1" w:styleId="HKhongSo">
    <w:name w:val="HKhongSo"/>
    <w:basedOn w:val="Heading1"/>
    <w:next w:val="Normal"/>
    <w:link w:val="HKhongSoChar"/>
    <w:autoRedefine/>
    <w:qFormat/>
    <w:rsid w:val="00022975"/>
    <w:pPr>
      <w:widowControl/>
      <w:tabs>
        <w:tab w:val="left" w:pos="1701"/>
        <w:tab w:val="left" w:pos="6500"/>
      </w:tabs>
      <w:spacing w:before="0" w:line="360" w:lineRule="auto"/>
      <w:jc w:val="center"/>
    </w:pPr>
    <w:rPr>
      <w:bCs/>
      <w:iCs w:val="0"/>
      <w:sz w:val="28"/>
      <w:szCs w:val="28"/>
      <w:lang w:val="de-DE"/>
    </w:rPr>
  </w:style>
  <w:style w:type="paragraph" w:styleId="NoSpacing">
    <w:name w:val="No Spacing"/>
    <w:uiPriority w:val="1"/>
    <w:qFormat/>
    <w:rsid w:val="00022975"/>
    <w:rPr>
      <w:sz w:val="26"/>
      <w:szCs w:val="24"/>
    </w:rPr>
  </w:style>
  <w:style w:type="numbering" w:customStyle="1" w:styleId="Style1">
    <w:name w:val="Style1"/>
    <w:uiPriority w:val="99"/>
    <w:rsid w:val="00022975"/>
    <w:pPr>
      <w:numPr>
        <w:numId w:val="15"/>
      </w:numPr>
    </w:pPr>
  </w:style>
  <w:style w:type="paragraph" w:customStyle="1" w:styleId="Keyword">
    <w:name w:val="Keyword"/>
    <w:basedOn w:val="Normal"/>
    <w:qFormat/>
    <w:rsid w:val="00022975"/>
    <w:pPr>
      <w:spacing w:before="120"/>
      <w:ind w:left="570" w:right="570"/>
    </w:pPr>
    <w:rPr>
      <w:b w:val="0"/>
      <w:bCs w:val="0"/>
      <w:sz w:val="20"/>
      <w:szCs w:val="22"/>
    </w:rPr>
  </w:style>
  <w:style w:type="character" w:customStyle="1" w:styleId="fontstyle11">
    <w:name w:val="fontstyle11"/>
    <w:rsid w:val="00022975"/>
    <w:rPr>
      <w:rFonts w:ascii="Times New Roman" w:hAnsi="Times New Roman" w:cs="Times New Roman" w:hint="default"/>
      <w:b w:val="0"/>
      <w:bCs w:val="0"/>
      <w:i w:val="0"/>
      <w:iCs w:val="0"/>
      <w:color w:val="231F20"/>
      <w:sz w:val="26"/>
      <w:szCs w:val="26"/>
    </w:rPr>
  </w:style>
  <w:style w:type="character" w:customStyle="1" w:styleId="fontstyle31">
    <w:name w:val="fontstyle31"/>
    <w:rsid w:val="00022975"/>
    <w:rPr>
      <w:rFonts w:ascii="Cambria" w:hAnsi="Cambria" w:hint="default"/>
      <w:b w:val="0"/>
      <w:bCs w:val="0"/>
      <w:i w:val="0"/>
      <w:iCs w:val="0"/>
      <w:color w:val="659CD3"/>
      <w:sz w:val="24"/>
      <w:szCs w:val="24"/>
    </w:rPr>
  </w:style>
  <w:style w:type="character" w:customStyle="1" w:styleId="fontstyle41">
    <w:name w:val="fontstyle41"/>
    <w:rsid w:val="00022975"/>
    <w:rPr>
      <w:rFonts w:ascii="Cambria" w:hAnsi="Cambria" w:hint="default"/>
      <w:b w:val="0"/>
      <w:bCs w:val="0"/>
      <w:i w:val="0"/>
      <w:iCs w:val="0"/>
      <w:color w:val="659CD3"/>
      <w:sz w:val="24"/>
      <w:szCs w:val="24"/>
    </w:rPr>
  </w:style>
  <w:style w:type="character" w:customStyle="1" w:styleId="text">
    <w:name w:val="text"/>
    <w:rsid w:val="00022975"/>
  </w:style>
  <w:style w:type="character" w:customStyle="1" w:styleId="author-ref">
    <w:name w:val="author-ref"/>
    <w:rsid w:val="00022975"/>
  </w:style>
  <w:style w:type="character" w:customStyle="1" w:styleId="authorsname">
    <w:name w:val="authors__name"/>
    <w:rsid w:val="00022975"/>
  </w:style>
  <w:style w:type="character" w:customStyle="1" w:styleId="contribdegrees">
    <w:name w:val="contribdegrees"/>
    <w:rsid w:val="00022975"/>
  </w:style>
  <w:style w:type="character" w:customStyle="1" w:styleId="overlay">
    <w:name w:val="overlay"/>
    <w:rsid w:val="00022975"/>
  </w:style>
  <w:style w:type="paragraph" w:customStyle="1" w:styleId="Tailieuthamkhao">
    <w:name w:val="Tai lieu tham khao"/>
    <w:basedOn w:val="ListParagraph"/>
    <w:qFormat/>
    <w:rsid w:val="00022975"/>
    <w:pPr>
      <w:numPr>
        <w:numId w:val="25"/>
      </w:numPr>
      <w:spacing w:before="0" w:line="312" w:lineRule="auto"/>
      <w:contextualSpacing w:val="0"/>
    </w:pPr>
    <w:rPr>
      <w:sz w:val="28"/>
      <w:szCs w:val="26"/>
    </w:rPr>
  </w:style>
  <w:style w:type="paragraph" w:customStyle="1" w:styleId="a">
    <w:name w:val="Знак Знак"/>
    <w:basedOn w:val="Normal"/>
    <w:rsid w:val="00022975"/>
    <w:pPr>
      <w:spacing w:line="240" w:lineRule="exact"/>
    </w:pPr>
    <w:rPr>
      <w:rFonts w:ascii=".VnAvant" w:eastAsia=".VnTime" w:hAnsi=".VnAvant" w:cs=".VnAvant"/>
      <w:b w:val="0"/>
      <w:bCs w:val="0"/>
      <w:sz w:val="20"/>
      <w:szCs w:val="20"/>
    </w:rPr>
  </w:style>
  <w:style w:type="paragraph" w:customStyle="1" w:styleId="PaperTitle0">
    <w:name w:val="PaperTitle"/>
    <w:basedOn w:val="Normal"/>
    <w:link w:val="PaperTitleChar"/>
    <w:qFormat/>
    <w:rsid w:val="00022975"/>
    <w:pPr>
      <w:spacing w:before="480"/>
      <w:jc w:val="center"/>
    </w:pPr>
    <w:rPr>
      <w:rFonts w:eastAsia="Times New Roman"/>
      <w:b w:val="0"/>
      <w:bCs w:val="0"/>
      <w:szCs w:val="28"/>
    </w:rPr>
  </w:style>
  <w:style w:type="character" w:customStyle="1" w:styleId="PaperTitleChar">
    <w:name w:val="PaperTitle Char"/>
    <w:link w:val="PaperTitle0"/>
    <w:rsid w:val="00022975"/>
    <w:rPr>
      <w:rFonts w:eastAsia="Times New Roman"/>
      <w:sz w:val="32"/>
      <w:szCs w:val="28"/>
    </w:rPr>
  </w:style>
  <w:style w:type="character" w:customStyle="1" w:styleId="HKhongSoChar">
    <w:name w:val="HKhongSo Char"/>
    <w:basedOn w:val="Heading1Char"/>
    <w:link w:val="HKhongSo"/>
    <w:rsid w:val="00022975"/>
    <w:rPr>
      <w:rFonts w:eastAsia="Times New Roman"/>
      <w:b/>
      <w:bCs/>
      <w:iCs w:val="0"/>
      <w:spacing w:val="-10"/>
      <w:kern w:val="32"/>
      <w:sz w:val="28"/>
      <w:szCs w:val="28"/>
      <w:lang w:val="de-DE"/>
    </w:rPr>
  </w:style>
  <w:style w:type="paragraph" w:customStyle="1" w:styleId="MDPI12title">
    <w:name w:val="MDPI_1.2_title"/>
    <w:next w:val="Normal"/>
    <w:qFormat/>
    <w:rsid w:val="0002297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styleId="NormalWeb">
    <w:name w:val="Normal (Web)"/>
    <w:basedOn w:val="Normal"/>
    <w:uiPriority w:val="99"/>
    <w:semiHidden/>
    <w:unhideWhenUsed/>
    <w:rsid w:val="00022975"/>
    <w:pPr>
      <w:spacing w:before="100" w:beforeAutospacing="1" w:after="100" w:afterAutospacing="1"/>
    </w:pPr>
    <w:rPr>
      <w:rFonts w:eastAsiaTheme="minorEastAsia"/>
      <w:b w:val="0"/>
      <w:bCs w:val="0"/>
      <w:sz w:val="24"/>
      <w:szCs w:val="24"/>
    </w:rPr>
  </w:style>
  <w:style w:type="paragraph" w:customStyle="1" w:styleId="congthuc1">
    <w:name w:val="cong thuc"/>
    <w:basedOn w:val="Normal"/>
    <w:link w:val="congthucChar0"/>
    <w:qFormat/>
    <w:rsid w:val="00285A81"/>
    <w:pPr>
      <w:spacing w:after="20"/>
      <w:jc w:val="center"/>
    </w:pPr>
    <w:rPr>
      <w:rFonts w:ascii="Cambria Math" w:eastAsiaTheme="minorHAnsi" w:hAnsi="Cambria Math" w:cstheme="minorBidi"/>
      <w:b w:val="0"/>
      <w:bCs w:val="0"/>
      <w:iCs/>
      <w:sz w:val="26"/>
      <w:szCs w:val="22"/>
      <w:lang w:val="vi-VN"/>
    </w:rPr>
  </w:style>
  <w:style w:type="character" w:customStyle="1" w:styleId="congthucChar0">
    <w:name w:val="cong thuc Char"/>
    <w:basedOn w:val="DefaultParagraphFont"/>
    <w:link w:val="congthuc1"/>
    <w:rsid w:val="00285A81"/>
    <w:rPr>
      <w:rFonts w:ascii="Cambria Math" w:eastAsiaTheme="minorHAnsi" w:hAnsi="Cambria Math" w:cstheme="minorBidi"/>
      <w:iCs/>
      <w:sz w:val="26"/>
      <w:szCs w:val="22"/>
      <w:lang w:val="vi-VN"/>
    </w:rPr>
  </w:style>
  <w:style w:type="paragraph" w:customStyle="1" w:styleId="Hnh">
    <w:name w:val="Hình"/>
    <w:basedOn w:val="Normal"/>
    <w:link w:val="HnhChar"/>
    <w:qFormat/>
    <w:rsid w:val="00285A81"/>
    <w:pPr>
      <w:widowControl w:val="0"/>
      <w:tabs>
        <w:tab w:val="left" w:pos="567"/>
        <w:tab w:val="right" w:pos="8789"/>
      </w:tabs>
      <w:jc w:val="center"/>
    </w:pPr>
    <w:rPr>
      <w:rFonts w:asciiTheme="majorHAnsi" w:eastAsiaTheme="minorHAnsi" w:hAnsiTheme="majorHAnsi" w:cstheme="majorHAnsi"/>
      <w:b w:val="0"/>
      <w:bCs w:val="0"/>
      <w:color w:val="000000"/>
      <w:sz w:val="26"/>
      <w:szCs w:val="22"/>
      <w:lang w:val="vi-VN"/>
    </w:rPr>
  </w:style>
  <w:style w:type="character" w:customStyle="1" w:styleId="HnhChar">
    <w:name w:val="Hình Char"/>
    <w:basedOn w:val="DefaultParagraphFont"/>
    <w:link w:val="Hnh"/>
    <w:rsid w:val="00285A81"/>
    <w:rPr>
      <w:rFonts w:asciiTheme="majorHAnsi" w:eastAsiaTheme="minorHAnsi" w:hAnsiTheme="majorHAnsi" w:cstheme="majorHAnsi"/>
      <w:color w:val="000000"/>
      <w:sz w:val="26"/>
      <w:szCs w:val="22"/>
      <w:lang w:val="vi-VN"/>
    </w:rPr>
  </w:style>
  <w:style w:type="paragraph" w:styleId="BodyText2">
    <w:name w:val="Body Text 2"/>
    <w:basedOn w:val="Normal"/>
    <w:link w:val="BodyText2Char"/>
    <w:uiPriority w:val="99"/>
    <w:unhideWhenUsed/>
    <w:rsid w:val="00285A81"/>
    <w:pPr>
      <w:jc w:val="center"/>
    </w:pPr>
    <w:rPr>
      <w:b w:val="0"/>
      <w:i/>
      <w:sz w:val="26"/>
    </w:rPr>
  </w:style>
  <w:style w:type="character" w:customStyle="1" w:styleId="BodyText2Char">
    <w:name w:val="Body Text 2 Char"/>
    <w:basedOn w:val="DefaultParagraphFont"/>
    <w:link w:val="BodyText2"/>
    <w:uiPriority w:val="99"/>
    <w:rsid w:val="00285A81"/>
    <w:rPr>
      <w:bCs/>
      <w:i/>
      <w:sz w:val="26"/>
      <w:szCs w:val="26"/>
    </w:rPr>
  </w:style>
  <w:style w:type="paragraph" w:customStyle="1" w:styleId="Bng">
    <w:name w:val="Bảng"/>
    <w:basedOn w:val="Normal"/>
    <w:link w:val="BngChar"/>
    <w:rsid w:val="0053503A"/>
    <w:pPr>
      <w:widowControl w:val="0"/>
      <w:snapToGrid w:val="0"/>
      <w:spacing w:after="60" w:line="264" w:lineRule="auto"/>
      <w:jc w:val="center"/>
    </w:pPr>
    <w:rPr>
      <w:rFonts w:asciiTheme="majorHAnsi" w:eastAsia="Palatino Linotype" w:hAnsiTheme="majorHAnsi" w:cstheme="majorHAnsi"/>
      <w:b w:val="0"/>
      <w:bCs w:val="0"/>
      <w:sz w:val="28"/>
      <w:szCs w:val="28"/>
      <w:lang w:val="vi-VN"/>
    </w:rPr>
  </w:style>
  <w:style w:type="character" w:customStyle="1" w:styleId="BngChar">
    <w:name w:val="Bảng Char"/>
    <w:basedOn w:val="DefaultParagraphFont"/>
    <w:link w:val="Bng"/>
    <w:rsid w:val="0053503A"/>
    <w:rPr>
      <w:rFonts w:asciiTheme="majorHAnsi" w:eastAsia="Palatino Linotype" w:hAnsiTheme="majorHAnsi" w:cstheme="majorHAnsi"/>
      <w:sz w:val="28"/>
      <w:szCs w:val="28"/>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3" w:uiPriority="0"/>
    <w:lsdException w:name="toc 1" w:uiPriority="39" w:qFormat="1"/>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semiHidden="0" w:uiPriority="35"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Indent 3" w:uiPriority="0"/>
    <w:lsdException w:name="Strong" w:semiHidden="0" w:uiPriority="22"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198"/>
    <w:pPr>
      <w:jc w:val="both"/>
    </w:pPr>
    <w:rPr>
      <w:b/>
      <w:bCs/>
      <w:sz w:val="32"/>
      <w:szCs w:val="26"/>
    </w:rPr>
  </w:style>
  <w:style w:type="paragraph" w:styleId="Heading1">
    <w:name w:val="heading 1"/>
    <w:aliases w:val="Heading 1 CHƯƠNG"/>
    <w:basedOn w:val="Normal"/>
    <w:next w:val="Normal"/>
    <w:link w:val="Heading1Char"/>
    <w:autoRedefine/>
    <w:uiPriority w:val="9"/>
    <w:qFormat/>
    <w:rsid w:val="00F73EAA"/>
    <w:pPr>
      <w:keepNext/>
      <w:widowControl w:val="0"/>
      <w:spacing w:before="120"/>
      <w:outlineLvl w:val="0"/>
    </w:pPr>
    <w:rPr>
      <w:rFonts w:eastAsia="Times New Roman"/>
      <w:bCs w:val="0"/>
      <w:iCs/>
      <w:spacing w:val="-10"/>
      <w:kern w:val="32"/>
      <w:szCs w:val="32"/>
      <w:lang w:val="vi-VN"/>
    </w:rPr>
  </w:style>
  <w:style w:type="paragraph" w:styleId="Heading2">
    <w:name w:val="heading 2"/>
    <w:aliases w:val="Heading 2  MỤC 1.1,01-chuong"/>
    <w:basedOn w:val="Normal"/>
    <w:next w:val="Normal"/>
    <w:link w:val="Heading2Char"/>
    <w:autoRedefine/>
    <w:uiPriority w:val="9"/>
    <w:qFormat/>
    <w:rsid w:val="00904235"/>
    <w:pPr>
      <w:keepNext/>
      <w:keepLines/>
      <w:outlineLvl w:val="1"/>
    </w:pPr>
    <w:rPr>
      <w:rFonts w:eastAsia="Times New Roman"/>
      <w:bCs w:val="0"/>
      <w:iCs/>
      <w:noProof/>
      <w:spacing w:val="-10"/>
      <w:szCs w:val="32"/>
      <w:lang w:val="de-DE" w:eastAsia="ko-KR"/>
    </w:rPr>
  </w:style>
  <w:style w:type="paragraph" w:styleId="Heading3">
    <w:name w:val="heading 3"/>
    <w:aliases w:val="heading 3 MỤC 1.1.1"/>
    <w:basedOn w:val="Normal"/>
    <w:next w:val="Normal"/>
    <w:link w:val="Heading3Char"/>
    <w:autoRedefine/>
    <w:uiPriority w:val="9"/>
    <w:qFormat/>
    <w:rsid w:val="00CC4782"/>
    <w:pPr>
      <w:keepNext/>
      <w:keepLines/>
      <w:tabs>
        <w:tab w:val="right" w:pos="9639"/>
      </w:tabs>
      <w:outlineLvl w:val="2"/>
    </w:pPr>
    <w:rPr>
      <w:rFonts w:eastAsia="Times New Roman"/>
      <w:bCs w:val="0"/>
      <w:spacing w:val="-2"/>
      <w:szCs w:val="32"/>
      <w:lang w:val="nl-NL"/>
    </w:rPr>
  </w:style>
  <w:style w:type="paragraph" w:styleId="Heading4">
    <w:name w:val="heading 4"/>
    <w:aliases w:val="Heading 4 Char Char,Heading 4 mục 1.1.1.1"/>
    <w:basedOn w:val="Normal"/>
    <w:next w:val="Normal"/>
    <w:link w:val="Heading4Char"/>
    <w:autoRedefine/>
    <w:uiPriority w:val="9"/>
    <w:qFormat/>
    <w:rsid w:val="00914E6E"/>
    <w:pPr>
      <w:widowControl w:val="0"/>
      <w:tabs>
        <w:tab w:val="right" w:pos="9639"/>
      </w:tabs>
      <w:outlineLvl w:val="3"/>
    </w:pPr>
    <w:rPr>
      <w:rFonts w:eastAsia="Times New Roman"/>
      <w:b w:val="0"/>
      <w:i/>
      <w:spacing w:val="-6"/>
      <w:sz w:val="33"/>
      <w:szCs w:val="32"/>
      <w:lang w:val="de-DE" w:eastAsia="ko-KR"/>
    </w:rPr>
  </w:style>
  <w:style w:type="paragraph" w:styleId="Heading5">
    <w:name w:val="heading 5"/>
    <w:aliases w:val="Heading 5 MỤC a."/>
    <w:basedOn w:val="Normal"/>
    <w:next w:val="Normal"/>
    <w:link w:val="Heading5Char"/>
    <w:autoRedefine/>
    <w:uiPriority w:val="9"/>
    <w:qFormat/>
    <w:rsid w:val="009F0FC9"/>
    <w:pPr>
      <w:keepNext/>
      <w:keepLines/>
      <w:outlineLvl w:val="4"/>
    </w:pPr>
    <w:rPr>
      <w:rFonts w:eastAsia="Times New Roman"/>
      <w:b w:val="0"/>
      <w:i/>
      <w:iCs/>
      <w:sz w:val="33"/>
      <w:szCs w:val="33"/>
      <w:lang w:eastAsia="ko-KR"/>
    </w:rPr>
  </w:style>
  <w:style w:type="paragraph" w:styleId="Heading6">
    <w:name w:val="heading 6"/>
    <w:aliases w:val="Heading 6 mục i"/>
    <w:basedOn w:val="Normal"/>
    <w:next w:val="Normal"/>
    <w:link w:val="Heading6Char"/>
    <w:autoRedefine/>
    <w:uiPriority w:val="9"/>
    <w:qFormat/>
    <w:rsid w:val="006C6A3D"/>
    <w:pPr>
      <w:widowControl w:val="0"/>
      <w:numPr>
        <w:ilvl w:val="5"/>
        <w:numId w:val="3"/>
      </w:numPr>
      <w:tabs>
        <w:tab w:val="clear" w:pos="794"/>
      </w:tabs>
      <w:spacing w:line="360" w:lineRule="auto"/>
      <w:ind w:left="0" w:firstLine="567"/>
      <w:outlineLvl w:val="5"/>
    </w:pPr>
    <w:rPr>
      <w:rFonts w:eastAsia="Times New Roman"/>
      <w:b w:val="0"/>
      <w:sz w:val="29"/>
      <w:szCs w:val="22"/>
    </w:rPr>
  </w:style>
  <w:style w:type="paragraph" w:styleId="Heading7">
    <w:name w:val="heading 7"/>
    <w:aliases w:val="Heading 7 Mục *"/>
    <w:basedOn w:val="Normal"/>
    <w:next w:val="Normal"/>
    <w:link w:val="Heading7Char"/>
    <w:uiPriority w:val="9"/>
    <w:qFormat/>
    <w:rsid w:val="006C6A3D"/>
    <w:pPr>
      <w:tabs>
        <w:tab w:val="num" w:pos="1296"/>
      </w:tabs>
      <w:spacing w:before="240" w:after="60" w:line="360" w:lineRule="auto"/>
      <w:ind w:left="1296" w:hanging="1296"/>
      <w:outlineLvl w:val="6"/>
    </w:pPr>
    <w:rPr>
      <w:rFonts w:eastAsia="Times New Roman"/>
      <w:b w:val="0"/>
      <w:bCs w:val="0"/>
      <w:sz w:val="29"/>
      <w:szCs w:val="28"/>
    </w:rPr>
  </w:style>
  <w:style w:type="paragraph" w:styleId="Heading8">
    <w:name w:val="heading 8"/>
    <w:basedOn w:val="Normal"/>
    <w:next w:val="Normal"/>
    <w:link w:val="Heading8Char"/>
    <w:uiPriority w:val="9"/>
    <w:qFormat/>
    <w:rsid w:val="006C6A3D"/>
    <w:pPr>
      <w:tabs>
        <w:tab w:val="num" w:pos="1440"/>
      </w:tabs>
      <w:spacing w:before="240" w:after="60" w:line="360" w:lineRule="auto"/>
      <w:ind w:left="1440" w:hanging="1440"/>
      <w:outlineLvl w:val="7"/>
    </w:pPr>
    <w:rPr>
      <w:rFonts w:eastAsia="Times New Roman"/>
      <w:b w:val="0"/>
      <w:bCs w:val="0"/>
      <w:i/>
      <w:iCs/>
      <w:sz w:val="29"/>
      <w:szCs w:val="28"/>
    </w:rPr>
  </w:style>
  <w:style w:type="paragraph" w:styleId="Heading9">
    <w:name w:val="heading 9"/>
    <w:basedOn w:val="Normal"/>
    <w:next w:val="Normal"/>
    <w:link w:val="Heading9Char"/>
    <w:uiPriority w:val="9"/>
    <w:qFormat/>
    <w:rsid w:val="006C6A3D"/>
    <w:pPr>
      <w:tabs>
        <w:tab w:val="num" w:pos="1584"/>
      </w:tabs>
      <w:spacing w:before="240" w:after="60" w:line="360" w:lineRule="auto"/>
      <w:ind w:left="1584" w:hanging="1584"/>
      <w:outlineLvl w:val="8"/>
    </w:pPr>
    <w:rPr>
      <w:rFonts w:ascii="Arial" w:eastAsia="Times New Roman" w:hAnsi="Arial" w:cs="Arial"/>
      <w:b w:val="0"/>
      <w:b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ƯƠNG Char"/>
    <w:link w:val="Heading1"/>
    <w:uiPriority w:val="9"/>
    <w:rsid w:val="00F73EAA"/>
    <w:rPr>
      <w:rFonts w:eastAsia="Times New Roman"/>
      <w:b/>
      <w:iCs/>
      <w:spacing w:val="-10"/>
      <w:kern w:val="32"/>
      <w:sz w:val="32"/>
      <w:szCs w:val="32"/>
      <w:lang w:val="vi-VN"/>
    </w:rPr>
  </w:style>
  <w:style w:type="character" w:customStyle="1" w:styleId="Heading2Char">
    <w:name w:val="Heading 2 Char"/>
    <w:aliases w:val="Heading 2  MỤC 1.1 Char,01-chuong Char"/>
    <w:link w:val="Heading2"/>
    <w:uiPriority w:val="9"/>
    <w:rsid w:val="00904235"/>
    <w:rPr>
      <w:rFonts w:eastAsia="Times New Roman"/>
      <w:b/>
      <w:iCs/>
      <w:noProof/>
      <w:spacing w:val="-10"/>
      <w:sz w:val="32"/>
      <w:szCs w:val="32"/>
      <w:lang w:val="de-DE" w:eastAsia="ko-KR"/>
    </w:rPr>
  </w:style>
  <w:style w:type="character" w:customStyle="1" w:styleId="Heading3Char">
    <w:name w:val="Heading 3 Char"/>
    <w:aliases w:val="heading 3 MỤC 1.1.1 Char"/>
    <w:link w:val="Heading3"/>
    <w:uiPriority w:val="9"/>
    <w:rsid w:val="00CC4782"/>
    <w:rPr>
      <w:rFonts w:eastAsia="Times New Roman"/>
      <w:b/>
      <w:spacing w:val="-2"/>
      <w:sz w:val="32"/>
      <w:szCs w:val="32"/>
      <w:lang w:val="nl-NL"/>
    </w:rPr>
  </w:style>
  <w:style w:type="character" w:customStyle="1" w:styleId="Heading4Char">
    <w:name w:val="Heading 4 Char"/>
    <w:aliases w:val="Heading 4 Char Char Char,Heading 4 mục 1.1.1.1 Char"/>
    <w:link w:val="Heading4"/>
    <w:uiPriority w:val="9"/>
    <w:rsid w:val="00914E6E"/>
    <w:rPr>
      <w:rFonts w:eastAsia="Times New Roman"/>
      <w:bCs/>
      <w:i/>
      <w:spacing w:val="-6"/>
      <w:sz w:val="33"/>
      <w:szCs w:val="32"/>
      <w:lang w:val="de-DE" w:eastAsia="ko-KR"/>
    </w:rPr>
  </w:style>
  <w:style w:type="character" w:customStyle="1" w:styleId="Heading5Char">
    <w:name w:val="Heading 5 Char"/>
    <w:aliases w:val="Heading 5 MỤC a. Char"/>
    <w:link w:val="Heading5"/>
    <w:uiPriority w:val="9"/>
    <w:rsid w:val="009F0FC9"/>
    <w:rPr>
      <w:rFonts w:eastAsia="Times New Roman"/>
      <w:b/>
      <w:i/>
      <w:iCs/>
      <w:sz w:val="33"/>
      <w:szCs w:val="33"/>
      <w:lang w:eastAsia="ko-KR"/>
    </w:rPr>
  </w:style>
  <w:style w:type="character" w:customStyle="1" w:styleId="Heading6Char">
    <w:name w:val="Heading 6 Char"/>
    <w:aliases w:val="Heading 6 mục i Char"/>
    <w:link w:val="Heading6"/>
    <w:uiPriority w:val="9"/>
    <w:rsid w:val="006C6A3D"/>
    <w:rPr>
      <w:rFonts w:eastAsia="Times New Roman"/>
      <w:b/>
      <w:sz w:val="29"/>
      <w:szCs w:val="22"/>
    </w:rPr>
  </w:style>
  <w:style w:type="character" w:customStyle="1" w:styleId="Heading7Char">
    <w:name w:val="Heading 7 Char"/>
    <w:aliases w:val="Heading 7 Mục * Char"/>
    <w:link w:val="Heading7"/>
    <w:uiPriority w:val="9"/>
    <w:rsid w:val="006C6A3D"/>
    <w:rPr>
      <w:rFonts w:eastAsia="Times New Roman"/>
      <w:b/>
      <w:bCs/>
      <w:sz w:val="29"/>
      <w:szCs w:val="28"/>
    </w:rPr>
  </w:style>
  <w:style w:type="character" w:customStyle="1" w:styleId="Heading8Char">
    <w:name w:val="Heading 8 Char"/>
    <w:link w:val="Heading8"/>
    <w:uiPriority w:val="9"/>
    <w:rsid w:val="006C6A3D"/>
    <w:rPr>
      <w:rFonts w:eastAsia="Times New Roman"/>
      <w:b/>
      <w:bCs/>
      <w:i/>
      <w:iCs/>
      <w:sz w:val="29"/>
      <w:szCs w:val="28"/>
    </w:rPr>
  </w:style>
  <w:style w:type="character" w:customStyle="1" w:styleId="Heading9Char">
    <w:name w:val="Heading 9 Char"/>
    <w:link w:val="Heading9"/>
    <w:uiPriority w:val="9"/>
    <w:rsid w:val="006C6A3D"/>
    <w:rPr>
      <w:rFonts w:ascii="Arial" w:eastAsia="Times New Roman" w:hAnsi="Arial" w:cs="Arial"/>
      <w:b/>
      <w:bCs/>
      <w:sz w:val="22"/>
      <w:szCs w:val="22"/>
    </w:rPr>
  </w:style>
  <w:style w:type="numbering" w:customStyle="1" w:styleId="NoList1">
    <w:name w:val="No List1"/>
    <w:next w:val="NoList"/>
    <w:uiPriority w:val="99"/>
    <w:semiHidden/>
    <w:unhideWhenUsed/>
    <w:rsid w:val="006C6A3D"/>
  </w:style>
  <w:style w:type="paragraph" w:customStyle="1" w:styleId="MTDisplayEquation">
    <w:name w:val="MTDisplayEquation"/>
    <w:basedOn w:val="Normal"/>
    <w:next w:val="Normal"/>
    <w:link w:val="MTDisplayEquationChar"/>
    <w:rsid w:val="006C6A3D"/>
    <w:pPr>
      <w:widowControl w:val="0"/>
      <w:tabs>
        <w:tab w:val="center" w:pos="4400"/>
        <w:tab w:val="right" w:pos="8780"/>
      </w:tabs>
      <w:spacing w:line="360" w:lineRule="auto"/>
      <w:ind w:firstLine="567"/>
    </w:pPr>
    <w:rPr>
      <w:b w:val="0"/>
      <w:bCs w:val="0"/>
      <w:sz w:val="29"/>
      <w:szCs w:val="22"/>
    </w:rPr>
  </w:style>
  <w:style w:type="character" w:customStyle="1" w:styleId="MTDisplayEquationChar">
    <w:name w:val="MTDisplayEquation Char"/>
    <w:link w:val="MTDisplayEquation"/>
    <w:rsid w:val="006C6A3D"/>
    <w:rPr>
      <w:rFonts w:eastAsia="Calibri"/>
      <w:b/>
      <w:bCs/>
      <w:sz w:val="29"/>
      <w:szCs w:val="22"/>
    </w:rPr>
  </w:style>
  <w:style w:type="character" w:customStyle="1" w:styleId="MTEquationSection">
    <w:name w:val="MTEquationSection"/>
    <w:rsid w:val="006C6A3D"/>
    <w:rPr>
      <w:vanish/>
      <w:color w:val="FF0000"/>
      <w:szCs w:val="28"/>
    </w:rPr>
  </w:style>
  <w:style w:type="paragraph" w:styleId="Header">
    <w:name w:val="header"/>
    <w:basedOn w:val="Normal"/>
    <w:link w:val="HeaderChar"/>
    <w:uiPriority w:val="99"/>
    <w:unhideWhenUsed/>
    <w:rsid w:val="006C6A3D"/>
    <w:pPr>
      <w:tabs>
        <w:tab w:val="center" w:pos="4680"/>
        <w:tab w:val="right" w:pos="9360"/>
      </w:tabs>
      <w:spacing w:line="360" w:lineRule="auto"/>
    </w:pPr>
    <w:rPr>
      <w:b w:val="0"/>
      <w:bCs w:val="0"/>
      <w:sz w:val="29"/>
      <w:szCs w:val="22"/>
    </w:rPr>
  </w:style>
  <w:style w:type="character" w:customStyle="1" w:styleId="HeaderChar">
    <w:name w:val="Header Char"/>
    <w:link w:val="Header"/>
    <w:uiPriority w:val="99"/>
    <w:rsid w:val="006C6A3D"/>
    <w:rPr>
      <w:rFonts w:eastAsia="Calibri"/>
      <w:b/>
      <w:bCs/>
      <w:sz w:val="29"/>
      <w:szCs w:val="22"/>
    </w:rPr>
  </w:style>
  <w:style w:type="paragraph" w:styleId="Footer">
    <w:name w:val="footer"/>
    <w:basedOn w:val="Normal"/>
    <w:link w:val="FooterChar"/>
    <w:unhideWhenUsed/>
    <w:rsid w:val="006C6A3D"/>
    <w:pPr>
      <w:tabs>
        <w:tab w:val="center" w:pos="4680"/>
        <w:tab w:val="right" w:pos="9360"/>
      </w:tabs>
      <w:spacing w:line="360" w:lineRule="auto"/>
    </w:pPr>
    <w:rPr>
      <w:b w:val="0"/>
      <w:bCs w:val="0"/>
      <w:sz w:val="29"/>
      <w:szCs w:val="22"/>
    </w:rPr>
  </w:style>
  <w:style w:type="character" w:customStyle="1" w:styleId="FooterChar">
    <w:name w:val="Footer Char"/>
    <w:link w:val="Footer"/>
    <w:rsid w:val="006C6A3D"/>
    <w:rPr>
      <w:rFonts w:eastAsia="Calibri"/>
      <w:b/>
      <w:bCs/>
      <w:sz w:val="29"/>
      <w:szCs w:val="22"/>
    </w:rPr>
  </w:style>
  <w:style w:type="paragraph" w:styleId="TOCHeading">
    <w:name w:val="TOC Heading"/>
    <w:basedOn w:val="Heading1"/>
    <w:next w:val="Normal"/>
    <w:uiPriority w:val="39"/>
    <w:qFormat/>
    <w:rsid w:val="006C6A3D"/>
    <w:pPr>
      <w:keepLines/>
      <w:widowControl/>
      <w:spacing w:before="480" w:line="276" w:lineRule="auto"/>
      <w:jc w:val="left"/>
      <w:outlineLvl w:val="9"/>
    </w:pPr>
    <w:rPr>
      <w:rFonts w:ascii="Cambria" w:eastAsia="MS Gothic" w:hAnsi="Cambria"/>
      <w:color w:val="365F91"/>
      <w:kern w:val="0"/>
      <w:lang w:eastAsia="ja-JP"/>
    </w:rPr>
  </w:style>
  <w:style w:type="paragraph" w:styleId="TOC1">
    <w:name w:val="toc 1"/>
    <w:basedOn w:val="Normal"/>
    <w:next w:val="Normal"/>
    <w:autoRedefine/>
    <w:uiPriority w:val="39"/>
    <w:unhideWhenUsed/>
    <w:qFormat/>
    <w:rsid w:val="006C6A3D"/>
    <w:pPr>
      <w:spacing w:line="360" w:lineRule="auto"/>
    </w:pPr>
    <w:rPr>
      <w:b w:val="0"/>
      <w:bCs w:val="0"/>
      <w:sz w:val="29"/>
      <w:szCs w:val="22"/>
    </w:rPr>
  </w:style>
  <w:style w:type="table" w:styleId="TableGrid">
    <w:name w:val="Table Grid"/>
    <w:basedOn w:val="TableNormal"/>
    <w:uiPriority w:val="39"/>
    <w:rsid w:val="006C6A3D"/>
    <w:rPr>
      <w:b/>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6C6A3D"/>
    <w:pPr>
      <w:spacing w:line="360" w:lineRule="auto"/>
      <w:ind w:left="290"/>
    </w:pPr>
    <w:rPr>
      <w:b w:val="0"/>
      <w:bCs w:val="0"/>
      <w:sz w:val="29"/>
      <w:szCs w:val="22"/>
    </w:rPr>
  </w:style>
  <w:style w:type="paragraph" w:styleId="TOC3">
    <w:name w:val="toc 3"/>
    <w:basedOn w:val="Normal"/>
    <w:next w:val="Normal"/>
    <w:autoRedefine/>
    <w:uiPriority w:val="39"/>
    <w:unhideWhenUsed/>
    <w:rsid w:val="006C6A3D"/>
    <w:pPr>
      <w:spacing w:line="360" w:lineRule="auto"/>
      <w:ind w:left="580"/>
    </w:pPr>
    <w:rPr>
      <w:b w:val="0"/>
      <w:bCs w:val="0"/>
      <w:sz w:val="29"/>
      <w:szCs w:val="22"/>
    </w:rPr>
  </w:style>
  <w:style w:type="character" w:styleId="Hyperlink">
    <w:name w:val="Hyperlink"/>
    <w:uiPriority w:val="99"/>
    <w:unhideWhenUsed/>
    <w:rsid w:val="006C6A3D"/>
    <w:rPr>
      <w:color w:val="0000FF"/>
      <w:u w:val="single"/>
    </w:rPr>
  </w:style>
  <w:style w:type="paragraph" w:styleId="BalloonText">
    <w:name w:val="Balloon Text"/>
    <w:basedOn w:val="Normal"/>
    <w:link w:val="BalloonTextChar"/>
    <w:uiPriority w:val="99"/>
    <w:unhideWhenUsed/>
    <w:rsid w:val="006C6A3D"/>
    <w:rPr>
      <w:rFonts w:ascii="Tahoma" w:hAnsi="Tahoma" w:cs="Tahoma"/>
      <w:b w:val="0"/>
      <w:bCs w:val="0"/>
      <w:sz w:val="16"/>
      <w:szCs w:val="16"/>
    </w:rPr>
  </w:style>
  <w:style w:type="character" w:customStyle="1" w:styleId="BalloonTextChar">
    <w:name w:val="Balloon Text Char"/>
    <w:link w:val="BalloonText"/>
    <w:uiPriority w:val="99"/>
    <w:rsid w:val="006C6A3D"/>
    <w:rPr>
      <w:rFonts w:ascii="Tahoma" w:eastAsia="Calibri" w:hAnsi="Tahoma" w:cs="Tahoma"/>
      <w:b/>
      <w:bCs/>
      <w:sz w:val="16"/>
      <w:szCs w:val="16"/>
    </w:rPr>
  </w:style>
  <w:style w:type="paragraph" w:styleId="Title">
    <w:name w:val="Title"/>
    <w:basedOn w:val="Normal"/>
    <w:link w:val="TitleChar"/>
    <w:qFormat/>
    <w:rsid w:val="006C6A3D"/>
    <w:pPr>
      <w:tabs>
        <w:tab w:val="left" w:pos="28"/>
      </w:tabs>
      <w:spacing w:line="360" w:lineRule="auto"/>
      <w:ind w:left="567" w:firstLine="284"/>
      <w:jc w:val="center"/>
    </w:pPr>
    <w:rPr>
      <w:rFonts w:eastAsia="Times New Roman"/>
      <w:sz w:val="29"/>
      <w:szCs w:val="28"/>
    </w:rPr>
  </w:style>
  <w:style w:type="character" w:customStyle="1" w:styleId="TitleChar">
    <w:name w:val="Title Char"/>
    <w:link w:val="Title"/>
    <w:rsid w:val="006C6A3D"/>
    <w:rPr>
      <w:rFonts w:eastAsia="Times New Roman"/>
      <w:sz w:val="29"/>
      <w:szCs w:val="28"/>
    </w:rPr>
  </w:style>
  <w:style w:type="numbering" w:customStyle="1" w:styleId="StyleOutlinenumbered">
    <w:name w:val="Style Outline numbered"/>
    <w:basedOn w:val="NoList"/>
    <w:rsid w:val="006C6A3D"/>
    <w:pPr>
      <w:numPr>
        <w:numId w:val="1"/>
      </w:numPr>
    </w:pPr>
  </w:style>
  <w:style w:type="paragraph" w:styleId="EndnoteText">
    <w:name w:val="endnote text"/>
    <w:basedOn w:val="Normal"/>
    <w:link w:val="EndnoteTextChar"/>
    <w:uiPriority w:val="99"/>
    <w:rsid w:val="006C6A3D"/>
    <w:pPr>
      <w:widowControl w:val="0"/>
      <w:spacing w:before="120" w:after="120" w:line="360" w:lineRule="auto"/>
      <w:ind w:left="567"/>
    </w:pPr>
    <w:rPr>
      <w:rFonts w:eastAsia="Times New Roman"/>
      <w:b w:val="0"/>
      <w:bCs w:val="0"/>
      <w:noProof/>
      <w:sz w:val="20"/>
      <w:szCs w:val="20"/>
    </w:rPr>
  </w:style>
  <w:style w:type="character" w:customStyle="1" w:styleId="EndnoteTextChar">
    <w:name w:val="Endnote Text Char"/>
    <w:link w:val="EndnoteText"/>
    <w:uiPriority w:val="99"/>
    <w:rsid w:val="006C6A3D"/>
    <w:rPr>
      <w:rFonts w:eastAsia="Times New Roman"/>
      <w:b/>
      <w:bCs/>
      <w:noProof/>
      <w:sz w:val="20"/>
      <w:szCs w:val="20"/>
    </w:rPr>
  </w:style>
  <w:style w:type="character" w:styleId="EndnoteReference">
    <w:name w:val="endnote reference"/>
    <w:uiPriority w:val="99"/>
    <w:rsid w:val="006C6A3D"/>
    <w:rPr>
      <w:vertAlign w:val="superscript"/>
    </w:rPr>
  </w:style>
  <w:style w:type="paragraph" w:styleId="FootnoteText">
    <w:name w:val="footnote text"/>
    <w:basedOn w:val="Normal"/>
    <w:link w:val="FootnoteTextChar"/>
    <w:semiHidden/>
    <w:rsid w:val="006C6A3D"/>
    <w:pPr>
      <w:widowControl w:val="0"/>
      <w:spacing w:before="120" w:after="120" w:line="360" w:lineRule="auto"/>
      <w:ind w:left="567"/>
    </w:pPr>
    <w:rPr>
      <w:rFonts w:eastAsia="Times New Roman"/>
      <w:b w:val="0"/>
      <w:bCs w:val="0"/>
      <w:noProof/>
      <w:sz w:val="20"/>
      <w:szCs w:val="20"/>
    </w:rPr>
  </w:style>
  <w:style w:type="character" w:customStyle="1" w:styleId="FootnoteTextChar">
    <w:name w:val="Footnote Text Char"/>
    <w:link w:val="FootnoteText"/>
    <w:semiHidden/>
    <w:rsid w:val="006C6A3D"/>
    <w:rPr>
      <w:rFonts w:eastAsia="Times New Roman"/>
      <w:b/>
      <w:bCs/>
      <w:noProof/>
      <w:sz w:val="20"/>
      <w:szCs w:val="20"/>
    </w:rPr>
  </w:style>
  <w:style w:type="character" w:styleId="FootnoteReference">
    <w:name w:val="footnote reference"/>
    <w:semiHidden/>
    <w:rsid w:val="006C6A3D"/>
    <w:rPr>
      <w:vertAlign w:val="superscript"/>
    </w:rPr>
  </w:style>
  <w:style w:type="paragraph" w:styleId="TOC4">
    <w:name w:val="toc 4"/>
    <w:basedOn w:val="Normal"/>
    <w:next w:val="Normal"/>
    <w:autoRedefine/>
    <w:semiHidden/>
    <w:rsid w:val="006C6A3D"/>
    <w:pPr>
      <w:widowControl w:val="0"/>
      <w:spacing w:before="120" w:after="120" w:line="360" w:lineRule="auto"/>
      <w:ind w:left="720"/>
    </w:pPr>
    <w:rPr>
      <w:rFonts w:eastAsia="Times New Roman"/>
      <w:b w:val="0"/>
      <w:bCs w:val="0"/>
      <w:noProof/>
      <w:sz w:val="29"/>
      <w:szCs w:val="28"/>
    </w:rPr>
  </w:style>
  <w:style w:type="paragraph" w:styleId="TOC5">
    <w:name w:val="toc 5"/>
    <w:basedOn w:val="Normal"/>
    <w:next w:val="Normal"/>
    <w:autoRedefine/>
    <w:semiHidden/>
    <w:rsid w:val="006C6A3D"/>
    <w:pPr>
      <w:widowControl w:val="0"/>
      <w:spacing w:before="120" w:after="120" w:line="360" w:lineRule="auto"/>
      <w:ind w:left="960"/>
    </w:pPr>
    <w:rPr>
      <w:rFonts w:eastAsia="Times New Roman"/>
      <w:b w:val="0"/>
      <w:bCs w:val="0"/>
      <w:noProof/>
      <w:sz w:val="29"/>
      <w:szCs w:val="28"/>
    </w:rPr>
  </w:style>
  <w:style w:type="paragraph" w:styleId="TOC6">
    <w:name w:val="toc 6"/>
    <w:basedOn w:val="Normal"/>
    <w:next w:val="Normal"/>
    <w:autoRedefine/>
    <w:semiHidden/>
    <w:rsid w:val="006C6A3D"/>
    <w:pPr>
      <w:widowControl w:val="0"/>
      <w:spacing w:before="120" w:after="120" w:line="360" w:lineRule="auto"/>
      <w:ind w:left="1200"/>
    </w:pPr>
    <w:rPr>
      <w:rFonts w:eastAsia="Times New Roman"/>
      <w:b w:val="0"/>
      <w:bCs w:val="0"/>
      <w:noProof/>
      <w:sz w:val="29"/>
      <w:szCs w:val="28"/>
    </w:rPr>
  </w:style>
  <w:style w:type="paragraph" w:styleId="TOC7">
    <w:name w:val="toc 7"/>
    <w:basedOn w:val="Normal"/>
    <w:next w:val="Normal"/>
    <w:autoRedefine/>
    <w:semiHidden/>
    <w:rsid w:val="006C6A3D"/>
    <w:pPr>
      <w:widowControl w:val="0"/>
      <w:spacing w:before="120" w:after="120" w:line="360" w:lineRule="auto"/>
      <w:ind w:left="1440"/>
    </w:pPr>
    <w:rPr>
      <w:rFonts w:eastAsia="Times New Roman"/>
      <w:b w:val="0"/>
      <w:bCs w:val="0"/>
      <w:noProof/>
      <w:sz w:val="29"/>
      <w:szCs w:val="28"/>
    </w:rPr>
  </w:style>
  <w:style w:type="paragraph" w:styleId="TOC8">
    <w:name w:val="toc 8"/>
    <w:basedOn w:val="Normal"/>
    <w:next w:val="Normal"/>
    <w:autoRedefine/>
    <w:semiHidden/>
    <w:rsid w:val="006C6A3D"/>
    <w:pPr>
      <w:widowControl w:val="0"/>
      <w:spacing w:before="120" w:after="120" w:line="360" w:lineRule="auto"/>
      <w:ind w:left="1680"/>
    </w:pPr>
    <w:rPr>
      <w:rFonts w:eastAsia="Times New Roman"/>
      <w:b w:val="0"/>
      <w:bCs w:val="0"/>
      <w:noProof/>
      <w:sz w:val="29"/>
      <w:szCs w:val="28"/>
    </w:rPr>
  </w:style>
  <w:style w:type="paragraph" w:styleId="TOC9">
    <w:name w:val="toc 9"/>
    <w:basedOn w:val="Normal"/>
    <w:next w:val="Normal"/>
    <w:autoRedefine/>
    <w:semiHidden/>
    <w:rsid w:val="006C6A3D"/>
    <w:pPr>
      <w:widowControl w:val="0"/>
      <w:spacing w:before="120" w:after="120" w:line="360" w:lineRule="auto"/>
      <w:ind w:left="1920"/>
    </w:pPr>
    <w:rPr>
      <w:rFonts w:eastAsia="Times New Roman"/>
      <w:b w:val="0"/>
      <w:bCs w:val="0"/>
      <w:noProof/>
      <w:sz w:val="29"/>
      <w:szCs w:val="28"/>
    </w:rPr>
  </w:style>
  <w:style w:type="paragraph" w:styleId="Subtitle">
    <w:name w:val="Subtitle"/>
    <w:basedOn w:val="Normal"/>
    <w:link w:val="SubtitleChar"/>
    <w:uiPriority w:val="99"/>
    <w:qFormat/>
    <w:rsid w:val="006C6A3D"/>
    <w:pPr>
      <w:widowControl w:val="0"/>
      <w:spacing w:before="120" w:after="60" w:line="360" w:lineRule="auto"/>
      <w:ind w:left="567"/>
      <w:jc w:val="center"/>
      <w:outlineLvl w:val="1"/>
    </w:pPr>
    <w:rPr>
      <w:rFonts w:ascii="Arial" w:eastAsia="Times New Roman" w:hAnsi="Arial" w:cs="Arial"/>
      <w:b w:val="0"/>
      <w:bCs w:val="0"/>
      <w:noProof/>
      <w:sz w:val="24"/>
      <w:szCs w:val="24"/>
    </w:rPr>
  </w:style>
  <w:style w:type="character" w:customStyle="1" w:styleId="SubtitleChar">
    <w:name w:val="Subtitle Char"/>
    <w:link w:val="Subtitle"/>
    <w:uiPriority w:val="99"/>
    <w:rsid w:val="006C6A3D"/>
    <w:rPr>
      <w:rFonts w:ascii="Arial" w:eastAsia="Times New Roman" w:hAnsi="Arial" w:cs="Arial"/>
      <w:b/>
      <w:bCs/>
      <w:noProof/>
      <w:sz w:val="24"/>
      <w:szCs w:val="24"/>
    </w:rPr>
  </w:style>
  <w:style w:type="character" w:styleId="Emphasis">
    <w:name w:val="Emphasis"/>
    <w:qFormat/>
    <w:rsid w:val="006C6A3D"/>
    <w:rPr>
      <w:i/>
      <w:iCs/>
    </w:rPr>
  </w:style>
  <w:style w:type="paragraph" w:styleId="Index1">
    <w:name w:val="index 1"/>
    <w:basedOn w:val="Normal"/>
    <w:next w:val="Normal"/>
    <w:autoRedefine/>
    <w:semiHidden/>
    <w:rsid w:val="006C6A3D"/>
    <w:pPr>
      <w:widowControl w:val="0"/>
      <w:spacing w:line="360" w:lineRule="auto"/>
      <w:ind w:left="240" w:hanging="240"/>
    </w:pPr>
    <w:rPr>
      <w:rFonts w:eastAsia="Times New Roman"/>
      <w:b w:val="0"/>
      <w:bCs w:val="0"/>
      <w:noProof/>
      <w:spacing w:val="20"/>
      <w:sz w:val="29"/>
      <w:szCs w:val="28"/>
      <w:lang w:eastAsia="ja-JP"/>
    </w:rPr>
  </w:style>
  <w:style w:type="paragraph" w:styleId="Index3">
    <w:name w:val="index 3"/>
    <w:basedOn w:val="Normal"/>
    <w:next w:val="Normal"/>
    <w:autoRedefine/>
    <w:semiHidden/>
    <w:rsid w:val="006C6A3D"/>
    <w:pPr>
      <w:widowControl w:val="0"/>
      <w:spacing w:line="360" w:lineRule="auto"/>
      <w:ind w:left="720" w:hanging="240"/>
    </w:pPr>
    <w:rPr>
      <w:rFonts w:eastAsia="Times New Roman"/>
      <w:b w:val="0"/>
      <w:bCs w:val="0"/>
      <w:noProof/>
      <w:spacing w:val="20"/>
      <w:sz w:val="29"/>
      <w:szCs w:val="28"/>
    </w:rPr>
  </w:style>
  <w:style w:type="numbering" w:customStyle="1" w:styleId="CurrentList1">
    <w:name w:val="Current List1"/>
    <w:rsid w:val="006C6A3D"/>
    <w:pPr>
      <w:numPr>
        <w:numId w:val="2"/>
      </w:numPr>
    </w:pPr>
  </w:style>
  <w:style w:type="paragraph" w:styleId="ListParagraph">
    <w:name w:val="List Paragraph"/>
    <w:basedOn w:val="Normal"/>
    <w:uiPriority w:val="34"/>
    <w:qFormat/>
    <w:rsid w:val="006C6A3D"/>
    <w:pPr>
      <w:spacing w:before="120" w:line="324" w:lineRule="auto"/>
      <w:ind w:left="720" w:firstLine="567"/>
      <w:contextualSpacing/>
    </w:pPr>
    <w:rPr>
      <w:rFonts w:eastAsia="Times New Roman"/>
      <w:b w:val="0"/>
      <w:bCs w:val="0"/>
      <w:sz w:val="29"/>
      <w:szCs w:val="20"/>
    </w:rPr>
  </w:style>
  <w:style w:type="paragraph" w:styleId="Caption">
    <w:name w:val="caption"/>
    <w:aliases w:val="Caption Hình vẽ"/>
    <w:basedOn w:val="Normal"/>
    <w:next w:val="Normal"/>
    <w:autoRedefine/>
    <w:uiPriority w:val="35"/>
    <w:qFormat/>
    <w:rsid w:val="00F23530"/>
    <w:pPr>
      <w:widowControl w:val="0"/>
      <w:jc w:val="center"/>
    </w:pPr>
    <w:rPr>
      <w:b w:val="0"/>
      <w:bCs w:val="0"/>
      <w:iCs/>
      <w:noProof/>
      <w:szCs w:val="28"/>
      <w:lang w:val="de-DE"/>
    </w:rPr>
  </w:style>
  <w:style w:type="character" w:customStyle="1" w:styleId="hps">
    <w:name w:val="hps"/>
    <w:rsid w:val="006C6A3D"/>
  </w:style>
  <w:style w:type="paragraph" w:customStyle="1" w:styleId="Reference">
    <w:name w:val="Reference"/>
    <w:basedOn w:val="Normal"/>
    <w:rsid w:val="006C6A3D"/>
    <w:pPr>
      <w:widowControl w:val="0"/>
      <w:tabs>
        <w:tab w:val="num" w:pos="1004"/>
      </w:tabs>
      <w:spacing w:line="360" w:lineRule="auto"/>
      <w:ind w:left="644" w:hanging="360"/>
    </w:pPr>
    <w:rPr>
      <w:rFonts w:ascii=".VnTime" w:eastAsia="Times New Roman" w:hAnsi=".VnTime"/>
      <w:b w:val="0"/>
      <w:bCs w:val="0"/>
      <w:noProof/>
      <w:szCs w:val="20"/>
    </w:rPr>
  </w:style>
  <w:style w:type="character" w:customStyle="1" w:styleId="MTDisplayEquationCharChar">
    <w:name w:val="MTDisplayEquation Char Char"/>
    <w:locked/>
    <w:rsid w:val="000024C4"/>
    <w:rPr>
      <w:rFonts w:eastAsia="Times New Roman"/>
      <w:b/>
      <w:bCs/>
      <w:sz w:val="29"/>
      <w:szCs w:val="29"/>
    </w:rPr>
  </w:style>
  <w:style w:type="paragraph" w:styleId="BodyTextIndent2">
    <w:name w:val="Body Text Indent 2"/>
    <w:basedOn w:val="Normal"/>
    <w:link w:val="BodyTextIndent2Char"/>
    <w:uiPriority w:val="99"/>
    <w:rsid w:val="00A23401"/>
    <w:pPr>
      <w:spacing w:after="120" w:line="480" w:lineRule="auto"/>
      <w:ind w:left="360"/>
    </w:pPr>
    <w:rPr>
      <w:rFonts w:eastAsia="Times New Roman"/>
      <w:b w:val="0"/>
      <w:bCs w:val="0"/>
      <w:sz w:val="24"/>
      <w:szCs w:val="24"/>
      <w:lang w:val="x-none" w:eastAsia="x-none"/>
    </w:rPr>
  </w:style>
  <w:style w:type="character" w:customStyle="1" w:styleId="BodyTextIndent2Char">
    <w:name w:val="Body Text Indent 2 Char"/>
    <w:link w:val="BodyTextIndent2"/>
    <w:uiPriority w:val="99"/>
    <w:rsid w:val="00A23401"/>
    <w:rPr>
      <w:rFonts w:eastAsia="Times New Roman"/>
      <w:b/>
      <w:bCs/>
      <w:sz w:val="24"/>
      <w:szCs w:val="24"/>
      <w:lang w:val="x-none" w:eastAsia="x-none"/>
    </w:rPr>
  </w:style>
  <w:style w:type="table" w:customStyle="1" w:styleId="TableGrid1">
    <w:name w:val="Table Grid1"/>
    <w:basedOn w:val="TableNormal"/>
    <w:next w:val="TableGrid"/>
    <w:uiPriority w:val="39"/>
    <w:rsid w:val="00D551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447CBB"/>
    <w:pPr>
      <w:spacing w:line="240" w:lineRule="exact"/>
    </w:pPr>
    <w:rPr>
      <w:rFonts w:ascii="Verdana" w:eastAsia="Times New Roman" w:hAnsi="Verdana" w:cs="Verdana"/>
      <w:b w:val="0"/>
      <w:bCs w:val="0"/>
      <w:sz w:val="20"/>
      <w:szCs w:val="20"/>
    </w:rPr>
  </w:style>
  <w:style w:type="table" w:customStyle="1" w:styleId="TableGrid2">
    <w:name w:val="Table Grid2"/>
    <w:basedOn w:val="TableNormal"/>
    <w:next w:val="TableGrid"/>
    <w:uiPriority w:val="39"/>
    <w:rsid w:val="005645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gthuc">
    <w:name w:val="Cong thuc"/>
    <w:basedOn w:val="Normal"/>
    <w:next w:val="Normal"/>
    <w:qFormat/>
    <w:rsid w:val="00057C5B"/>
    <w:pPr>
      <w:tabs>
        <w:tab w:val="right" w:pos="8789"/>
      </w:tabs>
      <w:spacing w:line="360" w:lineRule="auto"/>
      <w:ind w:firstLine="720"/>
    </w:pPr>
    <w:rPr>
      <w:rFonts w:eastAsia="Times New Roman"/>
      <w:b w:val="0"/>
      <w:bCs w:val="0"/>
      <w:szCs w:val="28"/>
      <w:lang w:val="vi-VN"/>
    </w:rPr>
  </w:style>
  <w:style w:type="paragraph" w:customStyle="1" w:styleId="Hinhve">
    <w:name w:val="Hinh ve"/>
    <w:basedOn w:val="Normal"/>
    <w:qFormat/>
    <w:rsid w:val="006D519C"/>
    <w:pPr>
      <w:spacing w:line="360" w:lineRule="auto"/>
      <w:jc w:val="center"/>
    </w:pPr>
    <w:rPr>
      <w:rFonts w:eastAsia="Times New Roman"/>
      <w:b w:val="0"/>
      <w:bCs w:val="0"/>
      <w:szCs w:val="28"/>
      <w:lang w:val="nl-NL"/>
    </w:rPr>
  </w:style>
  <w:style w:type="character" w:styleId="FollowedHyperlink">
    <w:name w:val="FollowedHyperlink"/>
    <w:uiPriority w:val="99"/>
    <w:semiHidden/>
    <w:unhideWhenUsed/>
    <w:rsid w:val="004724B0"/>
    <w:rPr>
      <w:color w:val="954F72"/>
      <w:u w:val="single"/>
    </w:rPr>
  </w:style>
  <w:style w:type="character" w:customStyle="1" w:styleId="Heading1Char1">
    <w:name w:val="Heading 1 Char1"/>
    <w:aliases w:val="Heading 1 CHƯƠNG Char1"/>
    <w:uiPriority w:val="9"/>
    <w:rsid w:val="004724B0"/>
    <w:rPr>
      <w:rFonts w:ascii="Calibri Light" w:eastAsia="Times New Roman" w:hAnsi="Calibri Light" w:cs="Times New Roman"/>
      <w:b/>
      <w:bCs/>
      <w:color w:val="2F5496"/>
      <w:sz w:val="28"/>
      <w:szCs w:val="28"/>
    </w:rPr>
  </w:style>
  <w:style w:type="character" w:customStyle="1" w:styleId="Heading2Char1">
    <w:name w:val="Heading 2 Char1"/>
    <w:aliases w:val="Heading 2  MỤC 1.1 Char1,01-chuong Char1"/>
    <w:uiPriority w:val="9"/>
    <w:semiHidden/>
    <w:rsid w:val="004724B0"/>
    <w:rPr>
      <w:rFonts w:ascii="Calibri Light" w:eastAsia="Times New Roman" w:hAnsi="Calibri Light" w:cs="Times New Roman"/>
      <w:b/>
      <w:bCs/>
      <w:color w:val="4472C4"/>
      <w:sz w:val="26"/>
      <w:szCs w:val="26"/>
    </w:rPr>
  </w:style>
  <w:style w:type="character" w:customStyle="1" w:styleId="Heading3Char1">
    <w:name w:val="Heading 3 Char1"/>
    <w:aliases w:val="heading 3 MỤC 1.1.1 Char1"/>
    <w:rsid w:val="004724B0"/>
    <w:rPr>
      <w:rFonts w:ascii="Calibri Light" w:eastAsia="Times New Roman" w:hAnsi="Calibri Light" w:cs="Times New Roman"/>
      <w:b/>
      <w:bCs/>
      <w:color w:val="4472C4"/>
      <w:sz w:val="28"/>
      <w:szCs w:val="22"/>
    </w:rPr>
  </w:style>
  <w:style w:type="character" w:customStyle="1" w:styleId="Heading4Char1">
    <w:name w:val="Heading 4 Char1"/>
    <w:aliases w:val="Heading 4 mục 1.1.1.1 Char1"/>
    <w:rsid w:val="004724B0"/>
    <w:rPr>
      <w:rFonts w:ascii="Calibri Light" w:eastAsia="Times New Roman" w:hAnsi="Calibri Light" w:cs="Times New Roman"/>
      <w:b/>
      <w:bCs/>
      <w:i/>
      <w:iCs/>
      <w:color w:val="4472C4"/>
      <w:sz w:val="28"/>
      <w:szCs w:val="22"/>
    </w:rPr>
  </w:style>
  <w:style w:type="character" w:customStyle="1" w:styleId="Heading5Char1">
    <w:name w:val="Heading 5 Char1"/>
    <w:aliases w:val="Heading 5 MỤC a. Char1"/>
    <w:uiPriority w:val="9"/>
    <w:semiHidden/>
    <w:rsid w:val="004724B0"/>
    <w:rPr>
      <w:rFonts w:ascii="Calibri Light" w:eastAsia="Times New Roman" w:hAnsi="Calibri Light" w:cs="Times New Roman"/>
      <w:color w:val="1F3763"/>
      <w:sz w:val="28"/>
      <w:szCs w:val="22"/>
    </w:rPr>
  </w:style>
  <w:style w:type="character" w:customStyle="1" w:styleId="Heading6Char1">
    <w:name w:val="Heading 6 Char1"/>
    <w:aliases w:val="Heading 6 mục i Char1"/>
    <w:uiPriority w:val="9"/>
    <w:semiHidden/>
    <w:rsid w:val="004724B0"/>
    <w:rPr>
      <w:rFonts w:ascii="Calibri Light" w:eastAsia="Times New Roman" w:hAnsi="Calibri Light" w:cs="Times New Roman"/>
      <w:i/>
      <w:iCs/>
      <w:color w:val="1F3763"/>
      <w:sz w:val="28"/>
      <w:szCs w:val="22"/>
    </w:rPr>
  </w:style>
  <w:style w:type="paragraph" w:styleId="HTMLPreformatted">
    <w:name w:val="HTML Preformatted"/>
    <w:basedOn w:val="Normal"/>
    <w:link w:val="HTMLPreformattedChar"/>
    <w:uiPriority w:val="99"/>
    <w:unhideWhenUsed/>
    <w:rsid w:val="00472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2"/>
    </w:pPr>
    <w:rPr>
      <w:rFonts w:ascii="Courier New" w:eastAsia="MS Mincho" w:hAnsi="Courier New"/>
      <w:b w:val="0"/>
      <w:bCs w:val="0"/>
      <w:sz w:val="20"/>
      <w:szCs w:val="20"/>
      <w:lang w:eastAsia="ja-JP"/>
    </w:rPr>
  </w:style>
  <w:style w:type="character" w:customStyle="1" w:styleId="HTMLPreformattedChar">
    <w:name w:val="HTML Preformatted Char"/>
    <w:link w:val="HTMLPreformatted"/>
    <w:uiPriority w:val="99"/>
    <w:rsid w:val="004724B0"/>
    <w:rPr>
      <w:rFonts w:ascii="Courier New" w:eastAsia="MS Mincho" w:hAnsi="Courier New"/>
      <w:b/>
      <w:bCs/>
      <w:sz w:val="20"/>
      <w:szCs w:val="20"/>
      <w:lang w:eastAsia="ja-JP"/>
    </w:rPr>
  </w:style>
  <w:style w:type="character" w:customStyle="1" w:styleId="Heading7Char1">
    <w:name w:val="Heading 7 Char1"/>
    <w:aliases w:val="Heading 7 Mục * Char1"/>
    <w:uiPriority w:val="9"/>
    <w:semiHidden/>
    <w:rsid w:val="004724B0"/>
    <w:rPr>
      <w:rFonts w:ascii="Calibri Light" w:eastAsia="Times New Roman" w:hAnsi="Calibri Light" w:cs="Times New Roman"/>
      <w:i/>
      <w:iCs/>
      <w:color w:val="404040"/>
      <w:sz w:val="28"/>
      <w:szCs w:val="22"/>
    </w:rPr>
  </w:style>
  <w:style w:type="paragraph" w:styleId="TableofFigures">
    <w:name w:val="table of figures"/>
    <w:basedOn w:val="Normal"/>
    <w:next w:val="Normal"/>
    <w:uiPriority w:val="99"/>
    <w:unhideWhenUsed/>
    <w:rsid w:val="004724B0"/>
    <w:pPr>
      <w:widowControl w:val="0"/>
      <w:spacing w:line="336" w:lineRule="auto"/>
      <w:ind w:firstLine="720"/>
    </w:pPr>
    <w:rPr>
      <w:rFonts w:eastAsia="Yu Mincho"/>
      <w:b w:val="0"/>
      <w:bCs w:val="0"/>
      <w:szCs w:val="28"/>
      <w:lang w:eastAsia="ja-JP"/>
    </w:rPr>
  </w:style>
  <w:style w:type="paragraph" w:styleId="BodyTextIndent">
    <w:name w:val="Body Text Indent"/>
    <w:basedOn w:val="Normal"/>
    <w:link w:val="BodyTextIndentChar"/>
    <w:unhideWhenUsed/>
    <w:rsid w:val="004724B0"/>
    <w:pPr>
      <w:spacing w:line="360" w:lineRule="auto"/>
      <w:ind w:firstLine="720"/>
    </w:pPr>
    <w:rPr>
      <w:rFonts w:eastAsia="Times New Roman"/>
      <w:b w:val="0"/>
      <w:bCs w:val="0"/>
    </w:rPr>
  </w:style>
  <w:style w:type="character" w:customStyle="1" w:styleId="BodyTextIndentChar">
    <w:name w:val="Body Text Indent Char"/>
    <w:link w:val="BodyTextIndent"/>
    <w:rsid w:val="004724B0"/>
    <w:rPr>
      <w:rFonts w:eastAsia="Times New Roman"/>
      <w:b/>
      <w:bCs/>
    </w:rPr>
  </w:style>
  <w:style w:type="paragraph" w:styleId="BodyTextIndent3">
    <w:name w:val="Body Text Indent 3"/>
    <w:basedOn w:val="Normal"/>
    <w:link w:val="BodyTextIndent3Char"/>
    <w:semiHidden/>
    <w:unhideWhenUsed/>
    <w:rsid w:val="004724B0"/>
    <w:pPr>
      <w:spacing w:after="120" w:line="360" w:lineRule="auto"/>
      <w:ind w:left="360" w:firstLine="720"/>
    </w:pPr>
    <w:rPr>
      <w:rFonts w:eastAsia="Times New Roman"/>
      <w:b w:val="0"/>
      <w:bCs w:val="0"/>
      <w:sz w:val="16"/>
      <w:szCs w:val="16"/>
    </w:rPr>
  </w:style>
  <w:style w:type="character" w:customStyle="1" w:styleId="BodyTextIndent3Char">
    <w:name w:val="Body Text Indent 3 Char"/>
    <w:link w:val="BodyTextIndent3"/>
    <w:semiHidden/>
    <w:rsid w:val="004724B0"/>
    <w:rPr>
      <w:rFonts w:eastAsia="Times New Roman"/>
      <w:b/>
      <w:bCs/>
      <w:sz w:val="16"/>
      <w:szCs w:val="16"/>
    </w:rPr>
  </w:style>
  <w:style w:type="paragraph" w:styleId="Revision">
    <w:name w:val="Revision"/>
    <w:uiPriority w:val="99"/>
    <w:semiHidden/>
    <w:rsid w:val="004724B0"/>
    <w:rPr>
      <w:rFonts w:eastAsia="MS Mincho"/>
      <w:sz w:val="24"/>
      <w:szCs w:val="24"/>
      <w:lang w:val="en-GB" w:eastAsia="ja-JP"/>
    </w:rPr>
  </w:style>
  <w:style w:type="paragraph" w:styleId="Bibliography">
    <w:name w:val="Bibliography"/>
    <w:basedOn w:val="Normal"/>
    <w:next w:val="Normal"/>
    <w:uiPriority w:val="37"/>
    <w:semiHidden/>
    <w:unhideWhenUsed/>
    <w:rsid w:val="004724B0"/>
    <w:pPr>
      <w:spacing w:line="360" w:lineRule="auto"/>
      <w:ind w:firstLine="720"/>
    </w:pPr>
    <w:rPr>
      <w:b w:val="0"/>
      <w:bCs w:val="0"/>
      <w:szCs w:val="22"/>
    </w:rPr>
  </w:style>
  <w:style w:type="paragraph" w:customStyle="1" w:styleId="Figure">
    <w:name w:val="Figure"/>
    <w:basedOn w:val="Normal"/>
    <w:next w:val="Normal"/>
    <w:qFormat/>
    <w:rsid w:val="004724B0"/>
    <w:pPr>
      <w:spacing w:before="120" w:after="120"/>
      <w:jc w:val="center"/>
    </w:pPr>
    <w:rPr>
      <w:rFonts w:eastAsia="Yu Mincho"/>
      <w:b w:val="0"/>
      <w:bCs w:val="0"/>
      <w:sz w:val="22"/>
      <w:szCs w:val="22"/>
    </w:rPr>
  </w:style>
  <w:style w:type="paragraph" w:customStyle="1" w:styleId="05-abc">
    <w:name w:val="05- abc"/>
    <w:basedOn w:val="Normal"/>
    <w:uiPriority w:val="99"/>
    <w:rsid w:val="004724B0"/>
    <w:pPr>
      <w:widowControl w:val="0"/>
      <w:spacing w:before="60" w:after="60" w:line="312" w:lineRule="auto"/>
    </w:pPr>
    <w:rPr>
      <w:rFonts w:eastAsia="Yu Mincho"/>
      <w:b w:val="0"/>
      <w:bCs w:val="0"/>
      <w:i/>
      <w:iCs/>
      <w:sz w:val="26"/>
      <w:lang w:val="nl-NL"/>
    </w:rPr>
  </w:style>
  <w:style w:type="paragraph" w:customStyle="1" w:styleId="04-4cham">
    <w:name w:val="04-4cham"/>
    <w:basedOn w:val="Normal"/>
    <w:uiPriority w:val="99"/>
    <w:rsid w:val="004724B0"/>
    <w:pPr>
      <w:widowControl w:val="0"/>
      <w:spacing w:before="60" w:after="60" w:line="312" w:lineRule="auto"/>
    </w:pPr>
    <w:rPr>
      <w:rFonts w:eastAsia="Yu Mincho"/>
      <w:b w:val="0"/>
      <w:bCs w:val="0"/>
      <w:i/>
      <w:iCs/>
      <w:szCs w:val="28"/>
      <w:lang w:val="nl-NL"/>
    </w:rPr>
  </w:style>
  <w:style w:type="paragraph" w:customStyle="1" w:styleId="Heading">
    <w:name w:val="Heading"/>
    <w:basedOn w:val="Normal"/>
    <w:uiPriority w:val="99"/>
    <w:rsid w:val="004724B0"/>
    <w:pPr>
      <w:keepNext/>
      <w:spacing w:before="240"/>
    </w:pPr>
    <w:rPr>
      <w:rFonts w:eastAsia="Yu Mincho"/>
      <w:sz w:val="24"/>
      <w:szCs w:val="24"/>
    </w:rPr>
  </w:style>
  <w:style w:type="paragraph" w:customStyle="1" w:styleId="03-11">
    <w:name w:val="03-1.1"/>
    <w:basedOn w:val="Normal"/>
    <w:uiPriority w:val="99"/>
    <w:rsid w:val="004724B0"/>
    <w:pPr>
      <w:keepNext/>
      <w:keepLines/>
      <w:spacing w:before="60" w:after="60" w:line="312" w:lineRule="auto"/>
      <w:outlineLvl w:val="0"/>
    </w:pPr>
    <w:rPr>
      <w:rFonts w:eastAsia="Yu Mincho"/>
      <w:szCs w:val="28"/>
    </w:rPr>
  </w:style>
  <w:style w:type="paragraph" w:customStyle="1" w:styleId="06-HINH">
    <w:name w:val="06-HINH"/>
    <w:basedOn w:val="Normal"/>
    <w:uiPriority w:val="99"/>
    <w:rsid w:val="004724B0"/>
    <w:pPr>
      <w:keepLines/>
      <w:spacing w:before="60" w:after="60" w:line="312" w:lineRule="auto"/>
      <w:jc w:val="center"/>
      <w:outlineLvl w:val="0"/>
    </w:pPr>
    <w:rPr>
      <w:rFonts w:eastAsia="Yu Mincho"/>
      <w:sz w:val="24"/>
      <w:szCs w:val="24"/>
    </w:rPr>
  </w:style>
  <w:style w:type="paragraph" w:customStyle="1" w:styleId="Hinhve-chugiai">
    <w:name w:val="Hinh ve - chu giai"/>
    <w:basedOn w:val="Normal"/>
    <w:next w:val="Normal"/>
    <w:uiPriority w:val="99"/>
    <w:rsid w:val="004724B0"/>
    <w:pPr>
      <w:spacing w:before="360" w:after="480"/>
      <w:jc w:val="center"/>
    </w:pPr>
    <w:rPr>
      <w:rFonts w:eastAsia="Yu Mincho"/>
      <w:sz w:val="26"/>
    </w:rPr>
  </w:style>
  <w:style w:type="character" w:customStyle="1" w:styleId="ReferencesChar">
    <w:name w:val="References Char"/>
    <w:link w:val="References"/>
    <w:uiPriority w:val="99"/>
    <w:locked/>
    <w:rsid w:val="004724B0"/>
    <w:rPr>
      <w:rFonts w:eastAsia="Times New Roman"/>
      <w:szCs w:val="28"/>
    </w:rPr>
  </w:style>
  <w:style w:type="paragraph" w:customStyle="1" w:styleId="References">
    <w:name w:val="References"/>
    <w:basedOn w:val="Normal"/>
    <w:link w:val="ReferencesChar"/>
    <w:uiPriority w:val="99"/>
    <w:rsid w:val="004724B0"/>
    <w:pPr>
      <w:spacing w:line="336" w:lineRule="auto"/>
      <w:ind w:left="340" w:hanging="340"/>
    </w:pPr>
    <w:rPr>
      <w:rFonts w:eastAsia="Times New Roman"/>
      <w:szCs w:val="28"/>
    </w:rPr>
  </w:style>
  <w:style w:type="paragraph" w:customStyle="1" w:styleId="Default">
    <w:name w:val="Default"/>
    <w:rsid w:val="004724B0"/>
    <w:pPr>
      <w:autoSpaceDE w:val="0"/>
      <w:autoSpaceDN w:val="0"/>
      <w:adjustRightInd w:val="0"/>
      <w:ind w:firstLine="482"/>
    </w:pPr>
    <w:rPr>
      <w:rFonts w:ascii="Arial Narrow" w:eastAsia="MS Mincho" w:hAnsi="Arial Narrow" w:cs="Arial Narrow"/>
      <w:color w:val="000000"/>
      <w:sz w:val="24"/>
      <w:szCs w:val="24"/>
    </w:rPr>
  </w:style>
  <w:style w:type="paragraph" w:customStyle="1" w:styleId="Pa1">
    <w:name w:val="Pa1"/>
    <w:basedOn w:val="Default"/>
    <w:next w:val="Default"/>
    <w:rsid w:val="004724B0"/>
    <w:pPr>
      <w:spacing w:line="241" w:lineRule="atLeast"/>
    </w:pPr>
    <w:rPr>
      <w:rFonts w:cs="Times New Roman"/>
      <w:color w:val="auto"/>
    </w:rPr>
  </w:style>
  <w:style w:type="paragraph" w:customStyle="1" w:styleId="style50">
    <w:name w:val="style50"/>
    <w:basedOn w:val="Normal"/>
    <w:rsid w:val="004724B0"/>
    <w:pPr>
      <w:spacing w:before="100" w:beforeAutospacing="1" w:after="100" w:afterAutospacing="1"/>
      <w:ind w:firstLine="482"/>
    </w:pPr>
    <w:rPr>
      <w:rFonts w:eastAsia="Times New Roman"/>
      <w:b w:val="0"/>
      <w:bCs w:val="0"/>
      <w:sz w:val="24"/>
      <w:szCs w:val="24"/>
    </w:rPr>
  </w:style>
  <w:style w:type="paragraph" w:customStyle="1" w:styleId="style44">
    <w:name w:val="style44"/>
    <w:basedOn w:val="Normal"/>
    <w:rsid w:val="004724B0"/>
    <w:pPr>
      <w:spacing w:before="100" w:beforeAutospacing="1" w:after="100" w:afterAutospacing="1"/>
      <w:ind w:firstLine="482"/>
    </w:pPr>
    <w:rPr>
      <w:rFonts w:eastAsia="Times New Roman"/>
      <w:b w:val="0"/>
      <w:bCs w:val="0"/>
      <w:sz w:val="24"/>
      <w:szCs w:val="24"/>
    </w:rPr>
  </w:style>
  <w:style w:type="paragraph" w:customStyle="1" w:styleId="AbstractBookreference">
    <w:name w:val="AbstractBook reference"/>
    <w:basedOn w:val="Normal"/>
    <w:rsid w:val="004724B0"/>
    <w:pPr>
      <w:numPr>
        <w:numId w:val="6"/>
      </w:numPr>
    </w:pPr>
    <w:rPr>
      <w:rFonts w:eastAsia="SimSun"/>
      <w:b w:val="0"/>
      <w:bCs w:val="0"/>
      <w:sz w:val="22"/>
      <w:szCs w:val="22"/>
      <w:lang w:eastAsia="ru-RU"/>
    </w:rPr>
  </w:style>
  <w:style w:type="paragraph" w:customStyle="1" w:styleId="AbstractBookcaption">
    <w:name w:val="AbstractBook caption"/>
    <w:basedOn w:val="Normal"/>
    <w:rsid w:val="004724B0"/>
    <w:pPr>
      <w:spacing w:after="120"/>
      <w:ind w:left="799" w:hanging="799"/>
    </w:pPr>
    <w:rPr>
      <w:rFonts w:eastAsia="SimSun"/>
      <w:b w:val="0"/>
      <w:bCs w:val="0"/>
      <w:sz w:val="20"/>
      <w:szCs w:val="20"/>
      <w:lang w:val="en-GB" w:eastAsia="ru-RU"/>
    </w:rPr>
  </w:style>
  <w:style w:type="paragraph" w:customStyle="1" w:styleId="PaperTitle">
    <w:name w:val="Paper Title"/>
    <w:basedOn w:val="Normal"/>
    <w:rsid w:val="004724B0"/>
    <w:pPr>
      <w:spacing w:before="720"/>
      <w:ind w:firstLine="482"/>
      <w:jc w:val="center"/>
    </w:pPr>
    <w:rPr>
      <w:rFonts w:eastAsia="Times New Roman" w:cs="Angsana New"/>
      <w:bCs w:val="0"/>
      <w:sz w:val="40"/>
      <w:szCs w:val="20"/>
    </w:rPr>
  </w:style>
  <w:style w:type="paragraph" w:customStyle="1" w:styleId="Subheading">
    <w:name w:val="Subheading"/>
    <w:basedOn w:val="Normal"/>
    <w:rsid w:val="004724B0"/>
    <w:pPr>
      <w:keepNext/>
      <w:spacing w:before="120"/>
      <w:ind w:firstLine="567"/>
    </w:pPr>
    <w:rPr>
      <w:rFonts w:eastAsia="Times New Roman"/>
      <w:bCs w:val="0"/>
      <w:i/>
      <w:sz w:val="22"/>
      <w:szCs w:val="28"/>
    </w:rPr>
  </w:style>
  <w:style w:type="character" w:customStyle="1" w:styleId="congthucChar">
    <w:name w:val="congthuc Char"/>
    <w:link w:val="congthuc0"/>
    <w:locked/>
    <w:rsid w:val="004724B0"/>
    <w:rPr>
      <w:rFonts w:ascii=".VnTime" w:eastAsia="Times New Roman" w:hAnsi=".VnTime"/>
      <w:sz w:val="26"/>
    </w:rPr>
  </w:style>
  <w:style w:type="paragraph" w:customStyle="1" w:styleId="congthuc0">
    <w:name w:val="congthuc"/>
    <w:basedOn w:val="Normal"/>
    <w:link w:val="congthucChar"/>
    <w:rsid w:val="004724B0"/>
    <w:pPr>
      <w:tabs>
        <w:tab w:val="center" w:pos="0"/>
        <w:tab w:val="right" w:pos="7230"/>
      </w:tabs>
      <w:ind w:firstLine="567"/>
    </w:pPr>
    <w:rPr>
      <w:rFonts w:ascii=".VnTime" w:eastAsia="Times New Roman" w:hAnsi=".VnTime"/>
      <w:sz w:val="26"/>
    </w:rPr>
  </w:style>
  <w:style w:type="paragraph" w:customStyle="1" w:styleId="CONGTHUCChuongI">
    <w:name w:val="CONG THUC Chuong I"/>
    <w:basedOn w:val="Normal"/>
    <w:rsid w:val="004724B0"/>
    <w:pPr>
      <w:tabs>
        <w:tab w:val="right" w:pos="9072"/>
      </w:tabs>
      <w:spacing w:before="120" w:after="120" w:line="348" w:lineRule="auto"/>
      <w:ind w:left="1134"/>
    </w:pPr>
    <w:rPr>
      <w:rFonts w:eastAsia="Times New Roman"/>
      <w:b w:val="0"/>
      <w:bCs w:val="0"/>
      <w:szCs w:val="22"/>
    </w:rPr>
  </w:style>
  <w:style w:type="paragraph" w:customStyle="1" w:styleId="MDPI71References">
    <w:name w:val="MDPI_7.1_References"/>
    <w:qFormat/>
    <w:rsid w:val="004724B0"/>
    <w:pPr>
      <w:numPr>
        <w:numId w:val="7"/>
      </w:numPr>
      <w:snapToGrid w:val="0"/>
      <w:spacing w:line="260" w:lineRule="atLeast"/>
      <w:jc w:val="both"/>
    </w:pPr>
    <w:rPr>
      <w:rFonts w:ascii="Palatino Linotype" w:eastAsia="Times New Roman" w:hAnsi="Palatino Linotype"/>
      <w:color w:val="000000"/>
      <w:sz w:val="18"/>
      <w:lang w:eastAsia="de-DE" w:bidi="en-US"/>
    </w:rPr>
  </w:style>
  <w:style w:type="paragraph" w:customStyle="1" w:styleId="MDPI31text">
    <w:name w:val="MDPI_3.1_text"/>
    <w:qFormat/>
    <w:rsid w:val="004724B0"/>
    <w:pPr>
      <w:adjustRightInd w:val="0"/>
      <w:snapToGrid w:val="0"/>
      <w:spacing w:line="260" w:lineRule="atLeast"/>
      <w:ind w:firstLine="425"/>
      <w:jc w:val="both"/>
    </w:pPr>
    <w:rPr>
      <w:rFonts w:ascii="Palatino Linotype" w:eastAsia="Times New Roman" w:hAnsi="Palatino Linotype"/>
      <w:color w:val="000000"/>
      <w:szCs w:val="22"/>
      <w:lang w:eastAsia="de-DE" w:bidi="en-US"/>
    </w:rPr>
  </w:style>
  <w:style w:type="character" w:styleId="PlaceholderText">
    <w:name w:val="Placeholder Text"/>
    <w:uiPriority w:val="99"/>
    <w:semiHidden/>
    <w:rsid w:val="004724B0"/>
    <w:rPr>
      <w:color w:val="808080"/>
    </w:rPr>
  </w:style>
  <w:style w:type="character" w:customStyle="1" w:styleId="Style145pt">
    <w:name w:val="Style 14.5 pt"/>
    <w:uiPriority w:val="99"/>
    <w:rsid w:val="004724B0"/>
    <w:rPr>
      <w:rFonts w:ascii="Times New Roman" w:hAnsi="Times New Roman" w:cs="Times New Roman" w:hint="default"/>
      <w:sz w:val="28"/>
      <w:szCs w:val="28"/>
    </w:rPr>
  </w:style>
  <w:style w:type="character" w:customStyle="1" w:styleId="UnresolvedMention1">
    <w:name w:val="Unresolved Mention1"/>
    <w:uiPriority w:val="99"/>
    <w:semiHidden/>
    <w:rsid w:val="004724B0"/>
    <w:rPr>
      <w:color w:val="auto"/>
    </w:rPr>
  </w:style>
  <w:style w:type="character" w:customStyle="1" w:styleId="A2">
    <w:name w:val="A2"/>
    <w:rsid w:val="004724B0"/>
    <w:rPr>
      <w:rFonts w:ascii="Arial" w:hAnsi="Arial" w:cs="Arial" w:hint="default"/>
      <w:i/>
      <w:iCs/>
      <w:color w:val="000000"/>
      <w:sz w:val="22"/>
      <w:szCs w:val="22"/>
    </w:rPr>
  </w:style>
  <w:style w:type="character" w:customStyle="1" w:styleId="CharChar2">
    <w:name w:val="Char Char2"/>
    <w:rsid w:val="004724B0"/>
    <w:rPr>
      <w:rFonts w:ascii="MS Mincho" w:eastAsia="MS Mincho" w:hint="eastAsia"/>
      <w:b/>
      <w:bCs/>
      <w:sz w:val="24"/>
      <w:szCs w:val="24"/>
      <w:lang w:val="en-AU" w:eastAsia="de-DE" w:bidi="ar-SA"/>
    </w:rPr>
  </w:style>
  <w:style w:type="character" w:customStyle="1" w:styleId="style6">
    <w:name w:val="style6"/>
    <w:basedOn w:val="DefaultParagraphFont"/>
    <w:rsid w:val="004724B0"/>
  </w:style>
  <w:style w:type="character" w:customStyle="1" w:styleId="fontstyle01">
    <w:name w:val="fontstyle01"/>
    <w:rsid w:val="004724B0"/>
    <w:rPr>
      <w:rFonts w:ascii="ArialMT" w:hAnsi="ArialMT" w:hint="default"/>
      <w:b w:val="0"/>
      <w:bCs w:val="0"/>
      <w:i w:val="0"/>
      <w:iCs w:val="0"/>
      <w:color w:val="000000"/>
      <w:sz w:val="20"/>
      <w:szCs w:val="20"/>
    </w:rPr>
  </w:style>
  <w:style w:type="character" w:customStyle="1" w:styleId="fontstyle21">
    <w:name w:val="fontstyle21"/>
    <w:rsid w:val="004724B0"/>
    <w:rPr>
      <w:rFonts w:ascii="Arial-ItalicMT" w:hAnsi="Arial-ItalicMT" w:hint="default"/>
      <w:b w:val="0"/>
      <w:bCs w:val="0"/>
      <w:i/>
      <w:iCs/>
      <w:color w:val="000000"/>
      <w:sz w:val="20"/>
      <w:szCs w:val="20"/>
    </w:rPr>
  </w:style>
  <w:style w:type="character" w:customStyle="1" w:styleId="title-text">
    <w:name w:val="title-text"/>
    <w:basedOn w:val="DefaultParagraphFont"/>
    <w:rsid w:val="004724B0"/>
  </w:style>
  <w:style w:type="character" w:customStyle="1" w:styleId="journaltitle">
    <w:name w:val="journaltitle"/>
    <w:rsid w:val="004724B0"/>
  </w:style>
  <w:style w:type="character" w:styleId="PageNumber">
    <w:name w:val="page number"/>
    <w:basedOn w:val="DefaultParagraphFont"/>
    <w:rsid w:val="00FD2061"/>
  </w:style>
  <w:style w:type="paragraph" w:customStyle="1" w:styleId="KLChuong">
    <w:name w:val="KL Chuong"/>
    <w:basedOn w:val="Normal"/>
    <w:link w:val="KLChuongChar"/>
    <w:qFormat/>
    <w:rsid w:val="001C56F8"/>
    <w:pPr>
      <w:keepNext/>
      <w:tabs>
        <w:tab w:val="left" w:pos="1701"/>
        <w:tab w:val="left" w:pos="6500"/>
      </w:tabs>
      <w:spacing w:line="360" w:lineRule="auto"/>
      <w:outlineLvl w:val="0"/>
    </w:pPr>
    <w:rPr>
      <w:rFonts w:eastAsia="Times New Roman"/>
      <w:kern w:val="32"/>
      <w:szCs w:val="28"/>
      <w:lang w:val="de-DE"/>
    </w:rPr>
  </w:style>
  <w:style w:type="character" w:customStyle="1" w:styleId="KLChuongChar">
    <w:name w:val="KL Chuong Char"/>
    <w:basedOn w:val="DefaultParagraphFont"/>
    <w:link w:val="KLChuong"/>
    <w:rsid w:val="001C56F8"/>
    <w:rPr>
      <w:rFonts w:eastAsia="Times New Roman"/>
      <w:b/>
      <w:bCs/>
      <w:kern w:val="32"/>
      <w:sz w:val="28"/>
      <w:szCs w:val="28"/>
      <w:lang w:val="de-DE"/>
    </w:rPr>
  </w:style>
  <w:style w:type="character" w:customStyle="1" w:styleId="postbody">
    <w:name w:val="postbody"/>
    <w:rsid w:val="00022975"/>
  </w:style>
  <w:style w:type="paragraph" w:styleId="BodyText">
    <w:name w:val="Body Text"/>
    <w:basedOn w:val="Normal"/>
    <w:link w:val="BodyTextChar"/>
    <w:rsid w:val="00022975"/>
    <w:rPr>
      <w:rFonts w:eastAsia="Times New Roman"/>
      <w:bCs w:val="0"/>
      <w:sz w:val="24"/>
      <w:szCs w:val="24"/>
    </w:rPr>
  </w:style>
  <w:style w:type="character" w:customStyle="1" w:styleId="BodyTextChar">
    <w:name w:val="Body Text Char"/>
    <w:basedOn w:val="DefaultParagraphFont"/>
    <w:link w:val="BodyText"/>
    <w:rsid w:val="00022975"/>
    <w:rPr>
      <w:rFonts w:eastAsia="Times New Roman"/>
      <w:b/>
      <w:sz w:val="24"/>
      <w:szCs w:val="24"/>
    </w:rPr>
  </w:style>
  <w:style w:type="paragraph" w:customStyle="1" w:styleId="ptr">
    <w:name w:val="ptr"/>
    <w:basedOn w:val="Normal"/>
    <w:next w:val="Normal"/>
    <w:rsid w:val="00022975"/>
    <w:pPr>
      <w:tabs>
        <w:tab w:val="right" w:pos="8222"/>
      </w:tabs>
      <w:spacing w:before="120" w:after="120"/>
      <w:ind w:firstLine="425"/>
    </w:pPr>
    <w:rPr>
      <w:rFonts w:eastAsia="Times New Roman"/>
      <w:bCs w:val="0"/>
      <w:sz w:val="22"/>
      <w:szCs w:val="28"/>
    </w:rPr>
  </w:style>
  <w:style w:type="paragraph" w:customStyle="1" w:styleId="Mucnho">
    <w:name w:val="Mucnho"/>
    <w:basedOn w:val="Normal"/>
    <w:rsid w:val="00022975"/>
    <w:pPr>
      <w:spacing w:before="240"/>
    </w:pPr>
    <w:rPr>
      <w:rFonts w:eastAsia="Times New Roman"/>
      <w:b w:val="0"/>
      <w:bCs w:val="0"/>
      <w:i/>
      <w:sz w:val="22"/>
      <w:szCs w:val="28"/>
    </w:rPr>
  </w:style>
  <w:style w:type="paragraph" w:customStyle="1" w:styleId="EndNoteBibliographyTitle">
    <w:name w:val="EndNote Bibliography Title"/>
    <w:basedOn w:val="Normal"/>
    <w:link w:val="EndNoteBibliographyTitleChar"/>
    <w:rsid w:val="00022975"/>
    <w:pPr>
      <w:spacing w:line="312" w:lineRule="auto"/>
      <w:ind w:firstLine="720"/>
      <w:jc w:val="center"/>
    </w:pPr>
    <w:rPr>
      <w:rFonts w:eastAsia="Times New Roman"/>
      <w:b w:val="0"/>
      <w:bCs w:val="0"/>
      <w:noProof/>
    </w:rPr>
  </w:style>
  <w:style w:type="character" w:customStyle="1" w:styleId="EndNoteBibliographyTitleChar">
    <w:name w:val="EndNote Bibliography Title Char"/>
    <w:link w:val="EndNoteBibliographyTitle"/>
    <w:rsid w:val="00022975"/>
    <w:rPr>
      <w:rFonts w:eastAsia="Times New Roman"/>
      <w:noProof/>
      <w:sz w:val="28"/>
      <w:szCs w:val="26"/>
    </w:rPr>
  </w:style>
  <w:style w:type="paragraph" w:customStyle="1" w:styleId="EndNoteBibliography">
    <w:name w:val="EndNote Bibliography"/>
    <w:basedOn w:val="Normal"/>
    <w:link w:val="EndNoteBibliographyChar"/>
    <w:rsid w:val="00022975"/>
    <w:pPr>
      <w:ind w:firstLine="720"/>
      <w:jc w:val="center"/>
    </w:pPr>
    <w:rPr>
      <w:rFonts w:eastAsia="Times New Roman"/>
      <w:b w:val="0"/>
      <w:bCs w:val="0"/>
      <w:noProof/>
    </w:rPr>
  </w:style>
  <w:style w:type="character" w:customStyle="1" w:styleId="EndNoteBibliographyChar">
    <w:name w:val="EndNote Bibliography Char"/>
    <w:link w:val="EndNoteBibliography"/>
    <w:rsid w:val="00022975"/>
    <w:rPr>
      <w:rFonts w:eastAsia="Times New Roman"/>
      <w:noProof/>
      <w:sz w:val="28"/>
      <w:szCs w:val="26"/>
    </w:rPr>
  </w:style>
  <w:style w:type="paragraph" w:customStyle="1" w:styleId="HKhongSo">
    <w:name w:val="HKhongSo"/>
    <w:basedOn w:val="Heading1"/>
    <w:next w:val="Normal"/>
    <w:link w:val="HKhongSoChar"/>
    <w:autoRedefine/>
    <w:qFormat/>
    <w:rsid w:val="00022975"/>
    <w:pPr>
      <w:widowControl/>
      <w:tabs>
        <w:tab w:val="left" w:pos="1701"/>
        <w:tab w:val="left" w:pos="6500"/>
      </w:tabs>
      <w:spacing w:before="0" w:line="360" w:lineRule="auto"/>
      <w:jc w:val="center"/>
    </w:pPr>
    <w:rPr>
      <w:bCs/>
      <w:iCs w:val="0"/>
      <w:sz w:val="28"/>
      <w:szCs w:val="28"/>
      <w:lang w:val="de-DE"/>
    </w:rPr>
  </w:style>
  <w:style w:type="paragraph" w:styleId="NoSpacing">
    <w:name w:val="No Spacing"/>
    <w:uiPriority w:val="1"/>
    <w:qFormat/>
    <w:rsid w:val="00022975"/>
    <w:rPr>
      <w:sz w:val="26"/>
      <w:szCs w:val="24"/>
    </w:rPr>
  </w:style>
  <w:style w:type="numbering" w:customStyle="1" w:styleId="Style1">
    <w:name w:val="Style1"/>
    <w:uiPriority w:val="99"/>
    <w:rsid w:val="00022975"/>
    <w:pPr>
      <w:numPr>
        <w:numId w:val="15"/>
      </w:numPr>
    </w:pPr>
  </w:style>
  <w:style w:type="paragraph" w:customStyle="1" w:styleId="Keyword">
    <w:name w:val="Keyword"/>
    <w:basedOn w:val="Normal"/>
    <w:qFormat/>
    <w:rsid w:val="00022975"/>
    <w:pPr>
      <w:spacing w:before="120"/>
      <w:ind w:left="570" w:right="570"/>
    </w:pPr>
    <w:rPr>
      <w:b w:val="0"/>
      <w:bCs w:val="0"/>
      <w:sz w:val="20"/>
      <w:szCs w:val="22"/>
    </w:rPr>
  </w:style>
  <w:style w:type="character" w:customStyle="1" w:styleId="fontstyle11">
    <w:name w:val="fontstyle11"/>
    <w:rsid w:val="00022975"/>
    <w:rPr>
      <w:rFonts w:ascii="Times New Roman" w:hAnsi="Times New Roman" w:cs="Times New Roman" w:hint="default"/>
      <w:b w:val="0"/>
      <w:bCs w:val="0"/>
      <w:i w:val="0"/>
      <w:iCs w:val="0"/>
      <w:color w:val="231F20"/>
      <w:sz w:val="26"/>
      <w:szCs w:val="26"/>
    </w:rPr>
  </w:style>
  <w:style w:type="character" w:customStyle="1" w:styleId="fontstyle31">
    <w:name w:val="fontstyle31"/>
    <w:rsid w:val="00022975"/>
    <w:rPr>
      <w:rFonts w:ascii="Cambria" w:hAnsi="Cambria" w:hint="default"/>
      <w:b w:val="0"/>
      <w:bCs w:val="0"/>
      <w:i w:val="0"/>
      <w:iCs w:val="0"/>
      <w:color w:val="659CD3"/>
      <w:sz w:val="24"/>
      <w:szCs w:val="24"/>
    </w:rPr>
  </w:style>
  <w:style w:type="character" w:customStyle="1" w:styleId="fontstyle41">
    <w:name w:val="fontstyle41"/>
    <w:rsid w:val="00022975"/>
    <w:rPr>
      <w:rFonts w:ascii="Cambria" w:hAnsi="Cambria" w:hint="default"/>
      <w:b w:val="0"/>
      <w:bCs w:val="0"/>
      <w:i w:val="0"/>
      <w:iCs w:val="0"/>
      <w:color w:val="659CD3"/>
      <w:sz w:val="24"/>
      <w:szCs w:val="24"/>
    </w:rPr>
  </w:style>
  <w:style w:type="character" w:customStyle="1" w:styleId="text">
    <w:name w:val="text"/>
    <w:rsid w:val="00022975"/>
  </w:style>
  <w:style w:type="character" w:customStyle="1" w:styleId="author-ref">
    <w:name w:val="author-ref"/>
    <w:rsid w:val="00022975"/>
  </w:style>
  <w:style w:type="character" w:customStyle="1" w:styleId="authorsname">
    <w:name w:val="authors__name"/>
    <w:rsid w:val="00022975"/>
  </w:style>
  <w:style w:type="character" w:customStyle="1" w:styleId="contribdegrees">
    <w:name w:val="contribdegrees"/>
    <w:rsid w:val="00022975"/>
  </w:style>
  <w:style w:type="character" w:customStyle="1" w:styleId="overlay">
    <w:name w:val="overlay"/>
    <w:rsid w:val="00022975"/>
  </w:style>
  <w:style w:type="paragraph" w:customStyle="1" w:styleId="Tailieuthamkhao">
    <w:name w:val="Tai lieu tham khao"/>
    <w:basedOn w:val="ListParagraph"/>
    <w:qFormat/>
    <w:rsid w:val="00022975"/>
    <w:pPr>
      <w:numPr>
        <w:numId w:val="25"/>
      </w:numPr>
      <w:spacing w:before="0" w:line="312" w:lineRule="auto"/>
      <w:contextualSpacing w:val="0"/>
    </w:pPr>
    <w:rPr>
      <w:sz w:val="28"/>
      <w:szCs w:val="26"/>
    </w:rPr>
  </w:style>
  <w:style w:type="paragraph" w:customStyle="1" w:styleId="a">
    <w:name w:val="Знак Знак"/>
    <w:basedOn w:val="Normal"/>
    <w:rsid w:val="00022975"/>
    <w:pPr>
      <w:spacing w:line="240" w:lineRule="exact"/>
    </w:pPr>
    <w:rPr>
      <w:rFonts w:ascii=".VnAvant" w:eastAsia=".VnTime" w:hAnsi=".VnAvant" w:cs=".VnAvant"/>
      <w:b w:val="0"/>
      <w:bCs w:val="0"/>
      <w:sz w:val="20"/>
      <w:szCs w:val="20"/>
    </w:rPr>
  </w:style>
  <w:style w:type="paragraph" w:customStyle="1" w:styleId="PaperTitle0">
    <w:name w:val="PaperTitle"/>
    <w:basedOn w:val="Normal"/>
    <w:link w:val="PaperTitleChar"/>
    <w:qFormat/>
    <w:rsid w:val="00022975"/>
    <w:pPr>
      <w:spacing w:before="480"/>
      <w:jc w:val="center"/>
    </w:pPr>
    <w:rPr>
      <w:rFonts w:eastAsia="Times New Roman"/>
      <w:b w:val="0"/>
      <w:bCs w:val="0"/>
      <w:szCs w:val="28"/>
    </w:rPr>
  </w:style>
  <w:style w:type="character" w:customStyle="1" w:styleId="PaperTitleChar">
    <w:name w:val="PaperTitle Char"/>
    <w:link w:val="PaperTitle0"/>
    <w:rsid w:val="00022975"/>
    <w:rPr>
      <w:rFonts w:eastAsia="Times New Roman"/>
      <w:sz w:val="32"/>
      <w:szCs w:val="28"/>
    </w:rPr>
  </w:style>
  <w:style w:type="character" w:customStyle="1" w:styleId="HKhongSoChar">
    <w:name w:val="HKhongSo Char"/>
    <w:basedOn w:val="Heading1Char"/>
    <w:link w:val="HKhongSo"/>
    <w:rsid w:val="00022975"/>
    <w:rPr>
      <w:rFonts w:eastAsia="Times New Roman"/>
      <w:b/>
      <w:bCs/>
      <w:iCs w:val="0"/>
      <w:spacing w:val="-10"/>
      <w:kern w:val="32"/>
      <w:sz w:val="28"/>
      <w:szCs w:val="28"/>
      <w:lang w:val="de-DE"/>
    </w:rPr>
  </w:style>
  <w:style w:type="paragraph" w:customStyle="1" w:styleId="MDPI12title">
    <w:name w:val="MDPI_1.2_title"/>
    <w:next w:val="Normal"/>
    <w:qFormat/>
    <w:rsid w:val="0002297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styleId="NormalWeb">
    <w:name w:val="Normal (Web)"/>
    <w:basedOn w:val="Normal"/>
    <w:uiPriority w:val="99"/>
    <w:semiHidden/>
    <w:unhideWhenUsed/>
    <w:rsid w:val="00022975"/>
    <w:pPr>
      <w:spacing w:before="100" w:beforeAutospacing="1" w:after="100" w:afterAutospacing="1"/>
    </w:pPr>
    <w:rPr>
      <w:rFonts w:eastAsiaTheme="minorEastAsia"/>
      <w:b w:val="0"/>
      <w:bCs w:val="0"/>
      <w:sz w:val="24"/>
      <w:szCs w:val="24"/>
    </w:rPr>
  </w:style>
  <w:style w:type="paragraph" w:customStyle="1" w:styleId="congthuc1">
    <w:name w:val="cong thuc"/>
    <w:basedOn w:val="Normal"/>
    <w:link w:val="congthucChar0"/>
    <w:qFormat/>
    <w:rsid w:val="00285A81"/>
    <w:pPr>
      <w:spacing w:after="20"/>
      <w:jc w:val="center"/>
    </w:pPr>
    <w:rPr>
      <w:rFonts w:ascii="Cambria Math" w:eastAsiaTheme="minorHAnsi" w:hAnsi="Cambria Math" w:cstheme="minorBidi"/>
      <w:b w:val="0"/>
      <w:bCs w:val="0"/>
      <w:iCs/>
      <w:sz w:val="26"/>
      <w:szCs w:val="22"/>
      <w:lang w:val="vi-VN"/>
    </w:rPr>
  </w:style>
  <w:style w:type="character" w:customStyle="1" w:styleId="congthucChar0">
    <w:name w:val="cong thuc Char"/>
    <w:basedOn w:val="DefaultParagraphFont"/>
    <w:link w:val="congthuc1"/>
    <w:rsid w:val="00285A81"/>
    <w:rPr>
      <w:rFonts w:ascii="Cambria Math" w:eastAsiaTheme="minorHAnsi" w:hAnsi="Cambria Math" w:cstheme="minorBidi"/>
      <w:iCs/>
      <w:sz w:val="26"/>
      <w:szCs w:val="22"/>
      <w:lang w:val="vi-VN"/>
    </w:rPr>
  </w:style>
  <w:style w:type="paragraph" w:customStyle="1" w:styleId="Hnh">
    <w:name w:val="Hình"/>
    <w:basedOn w:val="Normal"/>
    <w:link w:val="HnhChar"/>
    <w:qFormat/>
    <w:rsid w:val="00285A81"/>
    <w:pPr>
      <w:widowControl w:val="0"/>
      <w:tabs>
        <w:tab w:val="left" w:pos="567"/>
        <w:tab w:val="right" w:pos="8789"/>
      </w:tabs>
      <w:jc w:val="center"/>
    </w:pPr>
    <w:rPr>
      <w:rFonts w:asciiTheme="majorHAnsi" w:eastAsiaTheme="minorHAnsi" w:hAnsiTheme="majorHAnsi" w:cstheme="majorHAnsi"/>
      <w:b w:val="0"/>
      <w:bCs w:val="0"/>
      <w:color w:val="000000"/>
      <w:sz w:val="26"/>
      <w:szCs w:val="22"/>
      <w:lang w:val="vi-VN"/>
    </w:rPr>
  </w:style>
  <w:style w:type="character" w:customStyle="1" w:styleId="HnhChar">
    <w:name w:val="Hình Char"/>
    <w:basedOn w:val="DefaultParagraphFont"/>
    <w:link w:val="Hnh"/>
    <w:rsid w:val="00285A81"/>
    <w:rPr>
      <w:rFonts w:asciiTheme="majorHAnsi" w:eastAsiaTheme="minorHAnsi" w:hAnsiTheme="majorHAnsi" w:cstheme="majorHAnsi"/>
      <w:color w:val="000000"/>
      <w:sz w:val="26"/>
      <w:szCs w:val="22"/>
      <w:lang w:val="vi-VN"/>
    </w:rPr>
  </w:style>
  <w:style w:type="paragraph" w:styleId="BodyText2">
    <w:name w:val="Body Text 2"/>
    <w:basedOn w:val="Normal"/>
    <w:link w:val="BodyText2Char"/>
    <w:uiPriority w:val="99"/>
    <w:unhideWhenUsed/>
    <w:rsid w:val="00285A81"/>
    <w:pPr>
      <w:jc w:val="center"/>
    </w:pPr>
    <w:rPr>
      <w:b w:val="0"/>
      <w:i/>
      <w:sz w:val="26"/>
    </w:rPr>
  </w:style>
  <w:style w:type="character" w:customStyle="1" w:styleId="BodyText2Char">
    <w:name w:val="Body Text 2 Char"/>
    <w:basedOn w:val="DefaultParagraphFont"/>
    <w:link w:val="BodyText2"/>
    <w:uiPriority w:val="99"/>
    <w:rsid w:val="00285A81"/>
    <w:rPr>
      <w:bCs/>
      <w:i/>
      <w:sz w:val="26"/>
      <w:szCs w:val="26"/>
    </w:rPr>
  </w:style>
  <w:style w:type="paragraph" w:customStyle="1" w:styleId="Bng">
    <w:name w:val="Bảng"/>
    <w:basedOn w:val="Normal"/>
    <w:link w:val="BngChar"/>
    <w:rsid w:val="0053503A"/>
    <w:pPr>
      <w:widowControl w:val="0"/>
      <w:snapToGrid w:val="0"/>
      <w:spacing w:after="60" w:line="264" w:lineRule="auto"/>
      <w:jc w:val="center"/>
    </w:pPr>
    <w:rPr>
      <w:rFonts w:asciiTheme="majorHAnsi" w:eastAsia="Palatino Linotype" w:hAnsiTheme="majorHAnsi" w:cstheme="majorHAnsi"/>
      <w:b w:val="0"/>
      <w:bCs w:val="0"/>
      <w:sz w:val="28"/>
      <w:szCs w:val="28"/>
      <w:lang w:val="vi-VN"/>
    </w:rPr>
  </w:style>
  <w:style w:type="character" w:customStyle="1" w:styleId="BngChar">
    <w:name w:val="Bảng Char"/>
    <w:basedOn w:val="DefaultParagraphFont"/>
    <w:link w:val="Bng"/>
    <w:rsid w:val="0053503A"/>
    <w:rPr>
      <w:rFonts w:asciiTheme="majorHAnsi" w:eastAsia="Palatino Linotype" w:hAnsiTheme="majorHAnsi" w:cstheme="majorHAnsi"/>
      <w:sz w:val="28"/>
      <w:szCs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67277">
      <w:bodyDiv w:val="1"/>
      <w:marLeft w:val="0"/>
      <w:marRight w:val="0"/>
      <w:marTop w:val="0"/>
      <w:marBottom w:val="0"/>
      <w:divBdr>
        <w:top w:val="none" w:sz="0" w:space="0" w:color="auto"/>
        <w:left w:val="none" w:sz="0" w:space="0" w:color="auto"/>
        <w:bottom w:val="none" w:sz="0" w:space="0" w:color="auto"/>
        <w:right w:val="none" w:sz="0" w:space="0" w:color="auto"/>
      </w:divBdr>
    </w:div>
    <w:div w:id="252670445">
      <w:bodyDiv w:val="1"/>
      <w:marLeft w:val="0"/>
      <w:marRight w:val="0"/>
      <w:marTop w:val="0"/>
      <w:marBottom w:val="0"/>
      <w:divBdr>
        <w:top w:val="none" w:sz="0" w:space="0" w:color="auto"/>
        <w:left w:val="none" w:sz="0" w:space="0" w:color="auto"/>
        <w:bottom w:val="none" w:sz="0" w:space="0" w:color="auto"/>
        <w:right w:val="none" w:sz="0" w:space="0" w:color="auto"/>
      </w:divBdr>
    </w:div>
    <w:div w:id="354498134">
      <w:bodyDiv w:val="1"/>
      <w:marLeft w:val="0"/>
      <w:marRight w:val="0"/>
      <w:marTop w:val="0"/>
      <w:marBottom w:val="0"/>
      <w:divBdr>
        <w:top w:val="none" w:sz="0" w:space="0" w:color="auto"/>
        <w:left w:val="none" w:sz="0" w:space="0" w:color="auto"/>
        <w:bottom w:val="none" w:sz="0" w:space="0" w:color="auto"/>
        <w:right w:val="none" w:sz="0" w:space="0" w:color="auto"/>
      </w:divBdr>
    </w:div>
    <w:div w:id="379014499">
      <w:bodyDiv w:val="1"/>
      <w:marLeft w:val="0"/>
      <w:marRight w:val="0"/>
      <w:marTop w:val="0"/>
      <w:marBottom w:val="0"/>
      <w:divBdr>
        <w:top w:val="none" w:sz="0" w:space="0" w:color="auto"/>
        <w:left w:val="none" w:sz="0" w:space="0" w:color="auto"/>
        <w:bottom w:val="none" w:sz="0" w:space="0" w:color="auto"/>
        <w:right w:val="none" w:sz="0" w:space="0" w:color="auto"/>
      </w:divBdr>
    </w:div>
    <w:div w:id="520507362">
      <w:bodyDiv w:val="1"/>
      <w:marLeft w:val="0"/>
      <w:marRight w:val="0"/>
      <w:marTop w:val="0"/>
      <w:marBottom w:val="0"/>
      <w:divBdr>
        <w:top w:val="none" w:sz="0" w:space="0" w:color="auto"/>
        <w:left w:val="none" w:sz="0" w:space="0" w:color="auto"/>
        <w:bottom w:val="none" w:sz="0" w:space="0" w:color="auto"/>
        <w:right w:val="none" w:sz="0" w:space="0" w:color="auto"/>
      </w:divBdr>
    </w:div>
    <w:div w:id="729109008">
      <w:bodyDiv w:val="1"/>
      <w:marLeft w:val="0"/>
      <w:marRight w:val="0"/>
      <w:marTop w:val="0"/>
      <w:marBottom w:val="0"/>
      <w:divBdr>
        <w:top w:val="none" w:sz="0" w:space="0" w:color="auto"/>
        <w:left w:val="none" w:sz="0" w:space="0" w:color="auto"/>
        <w:bottom w:val="none" w:sz="0" w:space="0" w:color="auto"/>
        <w:right w:val="none" w:sz="0" w:space="0" w:color="auto"/>
      </w:divBdr>
    </w:div>
    <w:div w:id="798499733">
      <w:bodyDiv w:val="1"/>
      <w:marLeft w:val="0"/>
      <w:marRight w:val="0"/>
      <w:marTop w:val="0"/>
      <w:marBottom w:val="0"/>
      <w:divBdr>
        <w:top w:val="none" w:sz="0" w:space="0" w:color="auto"/>
        <w:left w:val="none" w:sz="0" w:space="0" w:color="auto"/>
        <w:bottom w:val="none" w:sz="0" w:space="0" w:color="auto"/>
        <w:right w:val="none" w:sz="0" w:space="0" w:color="auto"/>
      </w:divBdr>
    </w:div>
    <w:div w:id="850489399">
      <w:bodyDiv w:val="1"/>
      <w:marLeft w:val="0"/>
      <w:marRight w:val="0"/>
      <w:marTop w:val="0"/>
      <w:marBottom w:val="0"/>
      <w:divBdr>
        <w:top w:val="none" w:sz="0" w:space="0" w:color="auto"/>
        <w:left w:val="none" w:sz="0" w:space="0" w:color="auto"/>
        <w:bottom w:val="none" w:sz="0" w:space="0" w:color="auto"/>
        <w:right w:val="none" w:sz="0" w:space="0" w:color="auto"/>
      </w:divBdr>
    </w:div>
    <w:div w:id="931206388">
      <w:bodyDiv w:val="1"/>
      <w:marLeft w:val="0"/>
      <w:marRight w:val="0"/>
      <w:marTop w:val="0"/>
      <w:marBottom w:val="0"/>
      <w:divBdr>
        <w:top w:val="none" w:sz="0" w:space="0" w:color="auto"/>
        <w:left w:val="none" w:sz="0" w:space="0" w:color="auto"/>
        <w:bottom w:val="none" w:sz="0" w:space="0" w:color="auto"/>
        <w:right w:val="none" w:sz="0" w:space="0" w:color="auto"/>
      </w:divBdr>
    </w:div>
    <w:div w:id="934706469">
      <w:bodyDiv w:val="1"/>
      <w:marLeft w:val="0"/>
      <w:marRight w:val="0"/>
      <w:marTop w:val="0"/>
      <w:marBottom w:val="0"/>
      <w:divBdr>
        <w:top w:val="none" w:sz="0" w:space="0" w:color="auto"/>
        <w:left w:val="none" w:sz="0" w:space="0" w:color="auto"/>
        <w:bottom w:val="none" w:sz="0" w:space="0" w:color="auto"/>
        <w:right w:val="none" w:sz="0" w:space="0" w:color="auto"/>
      </w:divBdr>
    </w:div>
    <w:div w:id="1161237279">
      <w:bodyDiv w:val="1"/>
      <w:marLeft w:val="0"/>
      <w:marRight w:val="0"/>
      <w:marTop w:val="0"/>
      <w:marBottom w:val="0"/>
      <w:divBdr>
        <w:top w:val="none" w:sz="0" w:space="0" w:color="auto"/>
        <w:left w:val="none" w:sz="0" w:space="0" w:color="auto"/>
        <w:bottom w:val="none" w:sz="0" w:space="0" w:color="auto"/>
        <w:right w:val="none" w:sz="0" w:space="0" w:color="auto"/>
      </w:divBdr>
    </w:div>
    <w:div w:id="1245644892">
      <w:bodyDiv w:val="1"/>
      <w:marLeft w:val="0"/>
      <w:marRight w:val="0"/>
      <w:marTop w:val="0"/>
      <w:marBottom w:val="0"/>
      <w:divBdr>
        <w:top w:val="none" w:sz="0" w:space="0" w:color="auto"/>
        <w:left w:val="none" w:sz="0" w:space="0" w:color="auto"/>
        <w:bottom w:val="none" w:sz="0" w:space="0" w:color="auto"/>
        <w:right w:val="none" w:sz="0" w:space="0" w:color="auto"/>
      </w:divBdr>
    </w:div>
    <w:div w:id="1262224995">
      <w:bodyDiv w:val="1"/>
      <w:marLeft w:val="0"/>
      <w:marRight w:val="0"/>
      <w:marTop w:val="0"/>
      <w:marBottom w:val="0"/>
      <w:divBdr>
        <w:top w:val="none" w:sz="0" w:space="0" w:color="auto"/>
        <w:left w:val="none" w:sz="0" w:space="0" w:color="auto"/>
        <w:bottom w:val="none" w:sz="0" w:space="0" w:color="auto"/>
        <w:right w:val="none" w:sz="0" w:space="0" w:color="auto"/>
      </w:divBdr>
    </w:div>
    <w:div w:id="1442262163">
      <w:bodyDiv w:val="1"/>
      <w:marLeft w:val="0"/>
      <w:marRight w:val="0"/>
      <w:marTop w:val="0"/>
      <w:marBottom w:val="0"/>
      <w:divBdr>
        <w:top w:val="none" w:sz="0" w:space="0" w:color="auto"/>
        <w:left w:val="none" w:sz="0" w:space="0" w:color="auto"/>
        <w:bottom w:val="none" w:sz="0" w:space="0" w:color="auto"/>
        <w:right w:val="none" w:sz="0" w:space="0" w:color="auto"/>
      </w:divBdr>
    </w:div>
    <w:div w:id="1597707259">
      <w:bodyDiv w:val="1"/>
      <w:marLeft w:val="0"/>
      <w:marRight w:val="0"/>
      <w:marTop w:val="0"/>
      <w:marBottom w:val="0"/>
      <w:divBdr>
        <w:top w:val="none" w:sz="0" w:space="0" w:color="auto"/>
        <w:left w:val="none" w:sz="0" w:space="0" w:color="auto"/>
        <w:bottom w:val="none" w:sz="0" w:space="0" w:color="auto"/>
        <w:right w:val="none" w:sz="0" w:space="0" w:color="auto"/>
      </w:divBdr>
    </w:div>
    <w:div w:id="1609124424">
      <w:bodyDiv w:val="1"/>
      <w:marLeft w:val="0"/>
      <w:marRight w:val="0"/>
      <w:marTop w:val="0"/>
      <w:marBottom w:val="0"/>
      <w:divBdr>
        <w:top w:val="none" w:sz="0" w:space="0" w:color="auto"/>
        <w:left w:val="none" w:sz="0" w:space="0" w:color="auto"/>
        <w:bottom w:val="none" w:sz="0" w:space="0" w:color="auto"/>
        <w:right w:val="none" w:sz="0" w:space="0" w:color="auto"/>
      </w:divBdr>
    </w:div>
    <w:div w:id="1689719656">
      <w:bodyDiv w:val="1"/>
      <w:marLeft w:val="0"/>
      <w:marRight w:val="0"/>
      <w:marTop w:val="0"/>
      <w:marBottom w:val="0"/>
      <w:divBdr>
        <w:top w:val="none" w:sz="0" w:space="0" w:color="auto"/>
        <w:left w:val="none" w:sz="0" w:space="0" w:color="auto"/>
        <w:bottom w:val="none" w:sz="0" w:space="0" w:color="auto"/>
        <w:right w:val="none" w:sz="0" w:space="0" w:color="auto"/>
      </w:divBdr>
    </w:div>
    <w:div w:id="1853446351">
      <w:bodyDiv w:val="1"/>
      <w:marLeft w:val="0"/>
      <w:marRight w:val="0"/>
      <w:marTop w:val="0"/>
      <w:marBottom w:val="0"/>
      <w:divBdr>
        <w:top w:val="none" w:sz="0" w:space="0" w:color="auto"/>
        <w:left w:val="none" w:sz="0" w:space="0" w:color="auto"/>
        <w:bottom w:val="none" w:sz="0" w:space="0" w:color="auto"/>
        <w:right w:val="none" w:sz="0" w:space="0" w:color="auto"/>
      </w:divBdr>
    </w:div>
    <w:div w:id="1860704309">
      <w:bodyDiv w:val="1"/>
      <w:marLeft w:val="0"/>
      <w:marRight w:val="0"/>
      <w:marTop w:val="0"/>
      <w:marBottom w:val="0"/>
      <w:divBdr>
        <w:top w:val="none" w:sz="0" w:space="0" w:color="auto"/>
        <w:left w:val="none" w:sz="0" w:space="0" w:color="auto"/>
        <w:bottom w:val="none" w:sz="0" w:space="0" w:color="auto"/>
        <w:right w:val="none" w:sz="0" w:space="0" w:color="auto"/>
      </w:divBdr>
    </w:div>
    <w:div w:id="1877500043">
      <w:bodyDiv w:val="1"/>
      <w:marLeft w:val="0"/>
      <w:marRight w:val="0"/>
      <w:marTop w:val="0"/>
      <w:marBottom w:val="0"/>
      <w:divBdr>
        <w:top w:val="none" w:sz="0" w:space="0" w:color="auto"/>
        <w:left w:val="none" w:sz="0" w:space="0" w:color="auto"/>
        <w:bottom w:val="none" w:sz="0" w:space="0" w:color="auto"/>
        <w:right w:val="none" w:sz="0" w:space="0" w:color="auto"/>
      </w:divBdr>
    </w:div>
    <w:div w:id="1907181202">
      <w:bodyDiv w:val="1"/>
      <w:marLeft w:val="0"/>
      <w:marRight w:val="0"/>
      <w:marTop w:val="0"/>
      <w:marBottom w:val="0"/>
      <w:divBdr>
        <w:top w:val="none" w:sz="0" w:space="0" w:color="auto"/>
        <w:left w:val="none" w:sz="0" w:space="0" w:color="auto"/>
        <w:bottom w:val="none" w:sz="0" w:space="0" w:color="auto"/>
        <w:right w:val="none" w:sz="0" w:space="0" w:color="auto"/>
      </w:divBdr>
    </w:div>
    <w:div w:id="1938443742">
      <w:bodyDiv w:val="1"/>
      <w:marLeft w:val="0"/>
      <w:marRight w:val="0"/>
      <w:marTop w:val="0"/>
      <w:marBottom w:val="0"/>
      <w:divBdr>
        <w:top w:val="none" w:sz="0" w:space="0" w:color="auto"/>
        <w:left w:val="none" w:sz="0" w:space="0" w:color="auto"/>
        <w:bottom w:val="none" w:sz="0" w:space="0" w:color="auto"/>
        <w:right w:val="none" w:sz="0" w:space="0" w:color="auto"/>
      </w:divBdr>
    </w:div>
    <w:div w:id="201040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image" Target="media/image11.wmf"/><Relationship Id="rId34" Type="http://schemas.openxmlformats.org/officeDocument/2006/relationships/image" Target="media/image24.png"/><Relationship Id="rId42" Type="http://schemas.openxmlformats.org/officeDocument/2006/relationships/image" Target="media/image32.wmf"/><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4.wmf"/><Relationship Id="rId32" Type="http://schemas.openxmlformats.org/officeDocument/2006/relationships/image" Target="media/image22.jpeg"/><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fontTable" Target="fontTable.xml"/><Relationship Id="rId20" Type="http://schemas.openxmlformats.org/officeDocument/2006/relationships/image" Target="media/image10.wmf"/><Relationship Id="rId41"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10F04-6CA7-4592-9222-756933656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5868</Words>
  <Characters>33454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MỞ ĐẦU</vt:lpstr>
    </vt:vector>
  </TitlesOfParts>
  <Company/>
  <LinksUpToDate>false</LinksUpToDate>
  <CharactersWithSpaces>39244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CAM NHUNG</dc:creator>
  <cp:lastModifiedBy>laptopAZ.VN</cp:lastModifiedBy>
  <cp:revision>2</cp:revision>
  <cp:lastPrinted>2019-12-18T17:01:00Z</cp:lastPrinted>
  <dcterms:created xsi:type="dcterms:W3CDTF">2020-05-05T07:59:00Z</dcterms:created>
  <dcterms:modified xsi:type="dcterms:W3CDTF">2020-05-05T07:59:00Z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