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D475" w14:textId="77777777" w:rsidR="00D5618B" w:rsidRPr="00663150" w:rsidRDefault="00D5618B" w:rsidP="00DA1BBB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631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THÔNG TIN TÓM TẮT NHỮNG ĐÓNG GÓP MỚI CỦA LUẬN ÁN</w:t>
      </w:r>
    </w:p>
    <w:p w14:paraId="07258897" w14:textId="77777777" w:rsidR="00D5618B" w:rsidRPr="00D5618B" w:rsidRDefault="00D5618B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45F5B48A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Đề tài luận án: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B25EA3">
        <w:rPr>
          <w:rFonts w:ascii="Times New Roman" w:eastAsia="Times New Roman" w:hAnsi="Times New Roman" w:cs="Times New Roman"/>
          <w:sz w:val="28"/>
          <w:szCs w:val="28"/>
          <w:lang w:val="sv-SE"/>
        </w:rPr>
        <w:t>Nghiên cứu bảo đảm kỹ thuật lữ đoàn tăng thiết giáp đ</w:t>
      </w:r>
      <w:r w:rsidR="00E54948">
        <w:rPr>
          <w:rFonts w:ascii="Times New Roman" w:eastAsia="Times New Roman" w:hAnsi="Times New Roman" w:cs="Times New Roman"/>
          <w:sz w:val="28"/>
          <w:szCs w:val="28"/>
          <w:lang w:val="sv-SE"/>
        </w:rPr>
        <w:t>á</w:t>
      </w:r>
      <w:r w:rsidR="00B25EA3">
        <w:rPr>
          <w:rFonts w:ascii="Times New Roman" w:eastAsia="Times New Roman" w:hAnsi="Times New Roman" w:cs="Times New Roman"/>
          <w:sz w:val="28"/>
          <w:szCs w:val="28"/>
          <w:lang w:val="sv-SE"/>
        </w:rPr>
        <w:t>nh địch tiến công đường bộ t</w:t>
      </w:r>
      <w:r w:rsidR="00167768">
        <w:rPr>
          <w:rFonts w:ascii="Times New Roman" w:eastAsia="Times New Roman" w:hAnsi="Times New Roman" w:cs="Times New Roman"/>
          <w:sz w:val="28"/>
          <w:szCs w:val="28"/>
          <w:lang w:val="sv-SE"/>
        </w:rPr>
        <w:t>ro</w:t>
      </w:r>
      <w:r w:rsidR="00B25EA3">
        <w:rPr>
          <w:rFonts w:ascii="Times New Roman" w:eastAsia="Times New Roman" w:hAnsi="Times New Roman" w:cs="Times New Roman"/>
          <w:sz w:val="28"/>
          <w:szCs w:val="28"/>
          <w:lang w:val="sv-SE"/>
        </w:rPr>
        <w:t>ng chiến dịch phản công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14:paraId="7E1BE7FF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Mã số: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AA6772">
        <w:rPr>
          <w:rFonts w:ascii="Times New Roman" w:eastAsia="Times New Roman" w:hAnsi="Times New Roman" w:cs="Times New Roman"/>
          <w:sz w:val="28"/>
          <w:szCs w:val="28"/>
          <w:lang w:val="sv-SE"/>
        </w:rPr>
        <w:t>9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86 02 </w:t>
      </w:r>
      <w:r w:rsidR="00AA6772">
        <w:rPr>
          <w:rFonts w:ascii="Times New Roman" w:eastAsia="Times New Roman" w:hAnsi="Times New Roman" w:cs="Times New Roman"/>
          <w:sz w:val="28"/>
          <w:szCs w:val="28"/>
          <w:lang w:val="sv-SE"/>
        </w:rPr>
        <w:t>20</w:t>
      </w:r>
    </w:p>
    <w:p w14:paraId="0FA027FD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Chuyên ngành: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Chỉ huy, quản lý kỹ thuật</w:t>
      </w:r>
    </w:p>
    <w:p w14:paraId="0E2ABC40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Họ và tên Nghiên cứu sinh: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9530CC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="009530CC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>Tr</w:t>
      </w:r>
      <w:r w:rsidR="00865CCC">
        <w:rPr>
          <w:rFonts w:ascii="Times New Roman" w:eastAsia="Times New Roman" w:hAnsi="Times New Roman" w:cs="Times New Roman"/>
          <w:sz w:val="28"/>
          <w:szCs w:val="28"/>
          <w:lang w:val="sv-SE"/>
        </w:rPr>
        <w:t>ịnh Đình Chiến</w:t>
      </w:r>
    </w:p>
    <w:p w14:paraId="1884A497" w14:textId="77777777" w:rsidR="00D5618B" w:rsidRPr="00A40D52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Người hướng dẫn khoa học: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="009530CC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GS.TS </w:t>
      </w:r>
      <w:r w:rsidR="00865CCC">
        <w:rPr>
          <w:rFonts w:ascii="Times New Roman" w:eastAsia="Times New Roman" w:hAnsi="Times New Roman" w:cs="Times New Roman"/>
          <w:sz w:val="28"/>
          <w:szCs w:val="28"/>
          <w:lang w:val="sv-SE"/>
        </w:rPr>
        <w:t>Nguyễn Đình Chiến</w:t>
      </w:r>
    </w:p>
    <w:p w14:paraId="33AAF751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="00CC3FB0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TS </w:t>
      </w:r>
      <w:r w:rsidR="00865CCC">
        <w:rPr>
          <w:rFonts w:ascii="Times New Roman" w:eastAsia="Times New Roman" w:hAnsi="Times New Roman" w:cs="Times New Roman"/>
          <w:sz w:val="28"/>
          <w:szCs w:val="28"/>
          <w:lang w:val="sv-SE"/>
        </w:rPr>
        <w:t>Lê Văn Tọa</w:t>
      </w:r>
    </w:p>
    <w:p w14:paraId="40DEBCB0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Cơ sở đào tạo:</w:t>
      </w:r>
      <w:r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Học viện Kỹ thuật Quân sự</w:t>
      </w:r>
    </w:p>
    <w:p w14:paraId="3BF972BF" w14:textId="77777777" w:rsidR="00D5618B" w:rsidRPr="00D5618B" w:rsidRDefault="00D5618B" w:rsidP="00DA1BBB">
      <w:pPr>
        <w:spacing w:after="0" w:line="312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Tóm tắt những đóng góp mới của luận án</w:t>
      </w:r>
    </w:p>
    <w:p w14:paraId="6BB3D5D0" w14:textId="77777777" w:rsidR="00A16B07" w:rsidRDefault="00A40D52" w:rsidP="00DA1BBB">
      <w:pPr>
        <w:widowControl w:val="0"/>
        <w:tabs>
          <w:tab w:val="left" w:pos="567"/>
          <w:tab w:val="left" w:pos="709"/>
        </w:tabs>
        <w:spacing w:after="0" w:line="312" w:lineRule="auto"/>
        <w:ind w:left="567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F2541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1. Làm rõ cơ sở khoa học </w:t>
      </w:r>
      <w:r w:rsidR="00865CCC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bảo đảm kỹ thuật lữ đoàn tăng thiết giáp đánh địch tiến công đường bộ trong chiến dịch phản công</w:t>
      </w:r>
      <w:r w:rsidR="00167768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 quy mô vừa</w:t>
      </w:r>
      <w:r w:rsidR="00865CCC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;</w:t>
      </w:r>
    </w:p>
    <w:p w14:paraId="6D1E70E4" w14:textId="77777777" w:rsidR="00A40D52" w:rsidRPr="00F2541A" w:rsidRDefault="00A16B07" w:rsidP="008A2171">
      <w:pPr>
        <w:widowControl w:val="0"/>
        <w:tabs>
          <w:tab w:val="left" w:pos="567"/>
          <w:tab w:val="left" w:pos="709"/>
        </w:tabs>
        <w:spacing w:after="0" w:line="312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C4EC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2. </w:t>
      </w:r>
      <w:r w:rsidR="008A2171" w:rsidRPr="00BC4EC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Đề xuất </w:t>
      </w:r>
      <w:proofErr w:type="spellStart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khái</w:t>
      </w:r>
      <w:proofErr w:type="spellEnd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</w:t>
      </w:r>
      <w:proofErr w:type="spellStart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niệm</w:t>
      </w:r>
      <w:proofErr w:type="spellEnd"/>
      <w:r w:rsidR="008A2171" w:rsidRPr="00BC4EC5">
        <w:rPr>
          <w:rFonts w:ascii="Times New Roman" w:eastAsia="Times New Roman" w:hAnsi="Times New Roman" w:cs="Times New Roman"/>
          <w:spacing w:val="-6"/>
          <w:sz w:val="28"/>
          <w:szCs w:val="28"/>
          <w:lang w:val="sv-SE"/>
        </w:rPr>
        <w:t>,</w:t>
      </w:r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</w:t>
      </w:r>
      <w:proofErr w:type="spellStart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đặc</w:t>
      </w:r>
      <w:proofErr w:type="spellEnd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</w:t>
      </w:r>
      <w:proofErr w:type="spellStart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điểm</w:t>
      </w:r>
      <w:proofErr w:type="spellEnd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, yêu </w:t>
      </w:r>
      <w:proofErr w:type="spellStart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cầu</w:t>
      </w:r>
      <w:proofErr w:type="spellEnd"/>
      <w:r w:rsidR="00A40D52" w:rsidRPr="00A40D52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nội dung, </w:t>
      </w:r>
      <w:r w:rsidR="00A40D52" w:rsidRPr="00F2541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phương thức bảo đảm kỹ thuật </w:t>
      </w:r>
      <w:r w:rsidR="00DA1BBB">
        <w:rPr>
          <w:rFonts w:ascii="Times New Roman" w:eastAsia="Times New Roman" w:hAnsi="Times New Roman" w:cs="Times New Roman"/>
          <w:sz w:val="28"/>
          <w:szCs w:val="28"/>
          <w:lang w:val="sv-SE"/>
        </w:rPr>
        <w:t>lữ đoàn tăng thiết giáp</w:t>
      </w:r>
      <w:r w:rsidR="00A2235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đánh địch tiến công đường bộ trong chiến dịch phản công,</w:t>
      </w:r>
      <w:r w:rsidR="00DA1BB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A40D52" w:rsidRPr="00F2541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phù hợp với điều kiện địa bàn </w:t>
      </w:r>
      <w:r w:rsidR="00617A9A">
        <w:rPr>
          <w:rFonts w:ascii="Times New Roman" w:eastAsia="Times New Roman" w:hAnsi="Times New Roman" w:cs="Times New Roman"/>
          <w:sz w:val="28"/>
          <w:szCs w:val="28"/>
          <w:lang w:val="sv-SE"/>
        </w:rPr>
        <w:t>chiến trường miền Bắc</w:t>
      </w:r>
      <w:r w:rsidR="00A40D52" w:rsidRPr="00F2541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; </w:t>
      </w:r>
    </w:p>
    <w:p w14:paraId="43DDBD0F" w14:textId="77777777" w:rsidR="00A40D52" w:rsidRDefault="00A40D52" w:rsidP="009F2BC6">
      <w:pPr>
        <w:widowControl w:val="0"/>
        <w:spacing w:after="0" w:line="312" w:lineRule="auto"/>
        <w:ind w:left="567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F2541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3. Đề xuất </w:t>
      </w:r>
      <w:r w:rsidR="00DA1BB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biện pháp </w:t>
      </w:r>
      <w:r w:rsidR="00DA1BBB" w:rsidRPr="00DA1BBB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chỉ huy, chỉ đạo</w:t>
      </w:r>
      <w:r w:rsidR="00167768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bảo đảm kỹ thuật; </w:t>
      </w:r>
      <w:r w:rsidR="00167768" w:rsidRPr="00167768">
        <w:rPr>
          <w:rFonts w:ascii="Times New Roman" w:hAnsi="Times New Roman"/>
          <w:color w:val="000000"/>
          <w:sz w:val="28"/>
          <w:szCs w:val="28"/>
          <w:lang w:val="it-IT" w:eastAsia="en-SG"/>
        </w:rPr>
        <w:t>tổ chức sử dụng lực lượng kỹ thuật</w:t>
      </w:r>
      <w:r w:rsidR="00DA1BBB" w:rsidRPr="00DA1BBB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và </w:t>
      </w:r>
      <w:r w:rsidR="00617A9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một số </w:t>
      </w:r>
      <w:r w:rsidRPr="00F2541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giải pháp nâng cao khả năng bảo đảm kỹ thuật </w:t>
      </w:r>
      <w:r w:rsidR="00617A9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lữ đoàn tăng thiết giáp</w:t>
      </w:r>
      <w:r w:rsidRPr="00F2541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 </w:t>
      </w:r>
      <w:r w:rsidR="00617A9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đánh địch tiến công đường bộ trong </w:t>
      </w:r>
      <w:r w:rsidRPr="00F2541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chiến dịch </w:t>
      </w:r>
      <w:r w:rsidR="00617A9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phản công</w:t>
      </w:r>
      <w:r w:rsidRPr="00F2541A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 trong chiến tranh bảo vệ Tổ quốc.</w:t>
      </w:r>
    </w:p>
    <w:p w14:paraId="2CAAC763" w14:textId="77777777" w:rsidR="009F2BC6" w:rsidRDefault="00D5618B" w:rsidP="00DA1BBB">
      <w:pPr>
        <w:spacing w:after="0" w:line="312" w:lineRule="auto"/>
        <w:ind w:left="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                                 </w:t>
      </w:r>
    </w:p>
    <w:p w14:paraId="2EAFD9C3" w14:textId="77777777" w:rsidR="00D5618B" w:rsidRDefault="00D5618B" w:rsidP="00DA1BBB">
      <w:pPr>
        <w:spacing w:after="0" w:line="312" w:lineRule="auto"/>
        <w:ind w:left="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Hà Nội, ngày</w:t>
      </w:r>
      <w:r w:rsidR="00663150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r w:rsidR="0097436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22</w:t>
      </w:r>
      <w:r w:rsidRPr="00D5618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tháng</w:t>
      </w:r>
      <w:r w:rsidR="00663150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r w:rsidR="0097436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9</w:t>
      </w:r>
      <w:r w:rsidRPr="00D5618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năm</w:t>
      </w:r>
      <w:r w:rsidR="00663150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20</w:t>
      </w:r>
      <w:r w:rsidR="0097436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</w:t>
      </w:r>
      <w:r w:rsidR="00663150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</w:t>
      </w:r>
    </w:p>
    <w:p w14:paraId="2B41DB8B" w14:textId="77777777" w:rsidR="009F2BC6" w:rsidRPr="00D5618B" w:rsidRDefault="009F2BC6" w:rsidP="00DA1BBB">
      <w:pPr>
        <w:spacing w:after="0" w:line="312" w:lineRule="auto"/>
        <w:ind w:left="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</w:p>
    <w:tbl>
      <w:tblPr>
        <w:tblStyle w:val="LiBang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044"/>
      </w:tblGrid>
      <w:tr w:rsidR="00663150" w:rsidRPr="00247A2F" w14:paraId="30E707B6" w14:textId="77777777" w:rsidTr="00974364">
        <w:tc>
          <w:tcPr>
            <w:tcW w:w="4794" w:type="dxa"/>
          </w:tcPr>
          <w:p w14:paraId="189024D6" w14:textId="77777777" w:rsidR="00663150" w:rsidRDefault="00CD533C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T/M</w:t>
            </w:r>
            <w:r w:rsidR="00663150" w:rsidRPr="00D56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TẬP THỂ </w:t>
            </w:r>
            <w:r w:rsidR="00663150" w:rsidRPr="00D56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HƯỚNG DẪN</w:t>
            </w:r>
          </w:p>
          <w:p w14:paraId="6CE1E833" w14:textId="77777777" w:rsidR="00663150" w:rsidRDefault="00663150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3195F127" w14:textId="77777777" w:rsidR="00663150" w:rsidRDefault="00663150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0512C20" w14:textId="77777777" w:rsidR="00CD533C" w:rsidRDefault="00CD533C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2516A1FE" w14:textId="77777777" w:rsidR="00663150" w:rsidRDefault="00663150" w:rsidP="0097436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40D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TS </w:t>
            </w:r>
            <w:r w:rsidR="00974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Lê Văn Tọa</w:t>
            </w:r>
          </w:p>
        </w:tc>
        <w:tc>
          <w:tcPr>
            <w:tcW w:w="4044" w:type="dxa"/>
          </w:tcPr>
          <w:p w14:paraId="705142FF" w14:textId="77777777" w:rsidR="00663150" w:rsidRPr="00A40D52" w:rsidRDefault="00663150" w:rsidP="00DA1BBB">
            <w:pPr>
              <w:spacing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56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NGHIÊN CỨU SINH</w:t>
            </w:r>
          </w:p>
          <w:p w14:paraId="7884138A" w14:textId="77777777" w:rsidR="00663150" w:rsidRPr="00A40D52" w:rsidRDefault="00663150" w:rsidP="00DA1BBB">
            <w:pPr>
              <w:spacing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7DEE8C57" w14:textId="77777777" w:rsidR="00663150" w:rsidRDefault="00663150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38AE582" w14:textId="77777777" w:rsidR="00663150" w:rsidRDefault="00663150" w:rsidP="00DA1BB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2938877" w14:textId="77777777" w:rsidR="00663150" w:rsidRDefault="00AA6772" w:rsidP="0097436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        </w:t>
            </w:r>
            <w:r w:rsidR="00663150" w:rsidRPr="00A40D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Tr</w:t>
            </w:r>
            <w:r w:rsidR="00974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ịnh Đình Chiến</w:t>
            </w:r>
          </w:p>
        </w:tc>
      </w:tr>
    </w:tbl>
    <w:p w14:paraId="2A1F99B9" w14:textId="77777777" w:rsidR="00D5618B" w:rsidRPr="00A40D52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14:paraId="1959286C" w14:textId="77777777" w:rsidR="00D5618B" w:rsidRPr="00D5618B" w:rsidRDefault="00D5618B" w:rsidP="00DA1BBB">
      <w:pPr>
        <w:spacing w:after="0" w:line="312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ab/>
      </w:r>
      <w:r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ab/>
      </w:r>
      <w:r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ab/>
      </w:r>
    </w:p>
    <w:p w14:paraId="0C708563" w14:textId="77777777" w:rsidR="00CC3FB0" w:rsidRDefault="00CC3FB0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14:paraId="53B9EBC0" w14:textId="77777777" w:rsidR="00663150" w:rsidRDefault="00663150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14:paraId="1E95F4DA" w14:textId="77777777" w:rsidR="00663150" w:rsidRDefault="00663150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14:paraId="79DF0956" w14:textId="77777777" w:rsidR="00D5618B" w:rsidRPr="00D5618B" w:rsidRDefault="0006494E" w:rsidP="00DA1BBB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r w:rsidR="00D5618B" w:rsidRPr="00D56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SUMMARY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OF THE </w:t>
      </w:r>
      <w:r w:rsidR="00D5618B" w:rsidRPr="00D56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NEW FINDINGS</w:t>
      </w:r>
      <w:r w:rsidR="00D5618B" w:rsidRPr="00D56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</w:t>
      </w:r>
      <w:r w:rsidR="00D5618B" w:rsidRPr="00D56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DOCTORAL THESIS</w:t>
      </w:r>
    </w:p>
    <w:p w14:paraId="7C7626A5" w14:textId="77777777" w:rsidR="00D5618B" w:rsidRPr="00AA6772" w:rsidRDefault="00D5618B" w:rsidP="00AA677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28"/>
          <w:lang w:val="sv-SE"/>
        </w:rPr>
      </w:pPr>
      <w:proofErr w:type="spellStart"/>
      <w:r w:rsidRPr="00AA6772">
        <w:rPr>
          <w:rFonts w:ascii="Times New Roman" w:eastAsia="Times New Roman" w:hAnsi="Times New Roman" w:cs="Times New Roman"/>
          <w:sz w:val="30"/>
          <w:szCs w:val="28"/>
          <w:lang w:val="vi-VN"/>
        </w:rPr>
        <w:t>Thesis</w:t>
      </w:r>
      <w:proofErr w:type="spellEnd"/>
      <w:r w:rsidRPr="00AA6772">
        <w:rPr>
          <w:rFonts w:ascii="Times New Roman" w:eastAsia="Times New Roman" w:hAnsi="Times New Roman" w:cs="Times New Roman"/>
          <w:sz w:val="30"/>
          <w:szCs w:val="28"/>
          <w:lang w:val="vi-VN"/>
        </w:rPr>
        <w:t xml:space="preserve"> </w:t>
      </w:r>
      <w:r w:rsidR="00AA6772">
        <w:rPr>
          <w:rFonts w:ascii="Times New Roman" w:hAnsi="Times New Roman"/>
          <w:iCs/>
          <w:spacing w:val="-4"/>
          <w:sz w:val="26"/>
          <w:szCs w:val="26"/>
        </w:rPr>
        <w:t>subject</w:t>
      </w:r>
      <w:r w:rsidRPr="00AA6772">
        <w:rPr>
          <w:rFonts w:ascii="Times New Roman" w:eastAsia="Times New Roman" w:hAnsi="Times New Roman" w:cs="Times New Roman"/>
          <w:sz w:val="30"/>
          <w:szCs w:val="28"/>
          <w:lang w:val="sv-SE"/>
        </w:rPr>
        <w:t>:</w:t>
      </w:r>
      <w:r w:rsidR="00AA6772" w:rsidRPr="00AA6772">
        <w:rPr>
          <w:rFonts w:ascii="Times New Roman" w:eastAsia="Times New Roman" w:hAnsi="Times New Roman" w:cs="Times New Roman"/>
          <w:sz w:val="30"/>
          <w:szCs w:val="28"/>
          <w:lang w:val="sv-SE"/>
        </w:rPr>
        <w:t xml:space="preserve"> </w:t>
      </w:r>
      <w:r w:rsidR="00AA6772" w:rsidRPr="00AA6772">
        <w:rPr>
          <w:rFonts w:ascii="Times New Roman" w:hAnsi="Times New Roman"/>
          <w:iCs/>
          <w:spacing w:val="-4"/>
          <w:sz w:val="28"/>
          <w:szCs w:val="26"/>
        </w:rPr>
        <w:t xml:space="preserve">Research on ensuring tank brigades’ technical ability to counteract road attacks </w:t>
      </w:r>
      <w:r w:rsidR="00AA6772" w:rsidRPr="00AA6772">
        <w:rPr>
          <w:rFonts w:ascii="Times New Roman" w:hAnsi="Times New Roman"/>
          <w:color w:val="000000" w:themeColor="text1"/>
          <w:sz w:val="28"/>
          <w:szCs w:val="26"/>
        </w:rPr>
        <w:t>during counterattack campaigns</w:t>
      </w:r>
    </w:p>
    <w:p w14:paraId="5BB57243" w14:textId="77777777" w:rsidR="00D5618B" w:rsidRPr="00D5618B" w:rsidRDefault="00D5618B" w:rsidP="00AA677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</w:rPr>
        <w:t>Major code</w:t>
      </w: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="00AA677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9 </w:t>
      </w:r>
      <w:r w:rsidR="004B5C25" w:rsidRPr="00A40D5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86 02 </w:t>
      </w:r>
      <w:r w:rsidR="00AA6772">
        <w:rPr>
          <w:rFonts w:ascii="Times New Roman" w:eastAsia="Times New Roman" w:hAnsi="Times New Roman" w:cs="Times New Roman"/>
          <w:sz w:val="28"/>
          <w:szCs w:val="28"/>
          <w:lang w:val="sv-SE"/>
        </w:rPr>
        <w:t>20</w:t>
      </w:r>
    </w:p>
    <w:p w14:paraId="5AED6AF3" w14:textId="31D08D1C" w:rsidR="00AA6772" w:rsidRPr="00D5618B" w:rsidRDefault="00AA6772" w:rsidP="00AA677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  <w:lang w:val="vi-VN"/>
        </w:rPr>
        <w:t>Ma</w:t>
      </w:r>
      <w:r w:rsidRPr="00D5618B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Start"/>
      <w:r w:rsidRPr="00D5618B">
        <w:rPr>
          <w:rFonts w:ascii="Times New Roman" w:eastAsia="Times New Roman" w:hAnsi="Times New Roman" w:cs="Times New Roman"/>
          <w:sz w:val="28"/>
          <w:szCs w:val="28"/>
          <w:lang w:val="vi-VN"/>
        </w:rPr>
        <w:t>or</w:t>
      </w:r>
      <w:proofErr w:type="spellEnd"/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="00BC4EC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Technical command and management</w:t>
      </w:r>
    </w:p>
    <w:p w14:paraId="612CDAB8" w14:textId="77777777" w:rsidR="00D5618B" w:rsidRPr="00D5618B" w:rsidRDefault="00D5618B" w:rsidP="00AA677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proofErr w:type="spellStart"/>
      <w:r w:rsidRPr="00D5618B">
        <w:rPr>
          <w:rFonts w:ascii="Times New Roman" w:eastAsia="Times New Roman" w:hAnsi="Times New Roman" w:cs="Times New Roman"/>
          <w:sz w:val="28"/>
          <w:szCs w:val="28"/>
          <w:lang w:val="vi-VN"/>
        </w:rPr>
        <w:t>PhD</w:t>
      </w:r>
      <w:proofErr w:type="spellEnd"/>
      <w:r w:rsidRPr="00D561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5618B">
        <w:rPr>
          <w:rFonts w:ascii="Times New Roman" w:eastAsia="Times New Roman" w:hAnsi="Times New Roman" w:cs="Times New Roman"/>
          <w:sz w:val="28"/>
          <w:szCs w:val="28"/>
          <w:lang w:val="vi-VN"/>
        </w:rPr>
        <w:t>Student</w:t>
      </w:r>
      <w:proofErr w:type="spellEnd"/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="00AA6772" w:rsidRPr="00AA677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AA6772">
        <w:rPr>
          <w:rFonts w:ascii="Times New Roman" w:hAnsi="Times New Roman"/>
          <w:b/>
          <w:iCs/>
          <w:sz w:val="26"/>
          <w:szCs w:val="26"/>
        </w:rPr>
        <w:t xml:space="preserve">Trinh </w:t>
      </w:r>
      <w:proofErr w:type="spellStart"/>
      <w:r w:rsidR="00AA6772">
        <w:rPr>
          <w:rFonts w:ascii="Times New Roman" w:hAnsi="Times New Roman"/>
          <w:b/>
          <w:iCs/>
          <w:sz w:val="26"/>
          <w:szCs w:val="26"/>
        </w:rPr>
        <w:t>Dinh</w:t>
      </w:r>
      <w:proofErr w:type="spellEnd"/>
      <w:r w:rsidR="00AA677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A6772">
        <w:rPr>
          <w:rFonts w:ascii="Times New Roman" w:hAnsi="Times New Roman"/>
          <w:b/>
          <w:iCs/>
          <w:sz w:val="26"/>
          <w:szCs w:val="26"/>
        </w:rPr>
        <w:t>Chien</w:t>
      </w:r>
      <w:proofErr w:type="spellEnd"/>
    </w:p>
    <w:p w14:paraId="10CFBB02" w14:textId="77777777" w:rsidR="00D5618B" w:rsidRDefault="00D5618B" w:rsidP="00AA677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sz w:val="28"/>
          <w:szCs w:val="28"/>
        </w:rPr>
        <w:t>Supervisor</w:t>
      </w: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="004B5C2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09589F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="004B5C2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Professor </w:t>
      </w:r>
      <w:r w:rsidR="00A2235F">
        <w:rPr>
          <w:rFonts w:ascii="Times New Roman" w:eastAsia="Times New Roman" w:hAnsi="Times New Roman" w:cs="Times New Roman"/>
          <w:sz w:val="28"/>
          <w:szCs w:val="28"/>
          <w:lang w:val="sv-SE"/>
        </w:rPr>
        <w:t>Nguyen Dinh Chien</w:t>
      </w:r>
    </w:p>
    <w:p w14:paraId="0C46005D" w14:textId="77777777" w:rsidR="004B5C25" w:rsidRPr="00D5618B" w:rsidRDefault="0009589F" w:rsidP="0009589F">
      <w:pPr>
        <w:spacing w:after="0" w:line="312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Doctor</w:t>
      </w:r>
      <w:r w:rsidR="004B5C2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A2235F">
        <w:rPr>
          <w:rFonts w:ascii="Times New Roman" w:eastAsia="Times New Roman" w:hAnsi="Times New Roman" w:cs="Times New Roman"/>
          <w:sz w:val="28"/>
          <w:szCs w:val="28"/>
          <w:lang w:val="sv-SE"/>
        </w:rPr>
        <w:t>Le Van Toa</w:t>
      </w:r>
    </w:p>
    <w:p w14:paraId="7488B1F2" w14:textId="77777777" w:rsidR="00D5618B" w:rsidRPr="00D5618B" w:rsidRDefault="00D5618B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5618B">
        <w:rPr>
          <w:rFonts w:ascii="Times New Roman" w:eastAsia="Times New Roman" w:hAnsi="Times New Roman" w:cs="Times New Roman"/>
          <w:bCs/>
          <w:sz w:val="28"/>
          <w:szCs w:val="28"/>
        </w:rPr>
        <w:t>Educational institution</w:t>
      </w:r>
      <w:r w:rsidRPr="00D5618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="004B5C2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Military Technical Academy</w:t>
      </w:r>
    </w:p>
    <w:p w14:paraId="3B1F79AA" w14:textId="77777777" w:rsidR="00D5618B" w:rsidRPr="00D5618B" w:rsidRDefault="00D5618B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418B4633" w14:textId="14789300" w:rsidR="00D5618B" w:rsidRDefault="00BC4EC5" w:rsidP="00DA1BBB">
      <w:pPr>
        <w:spacing w:after="0" w:line="312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Summary of n</w:t>
      </w:r>
      <w:r w:rsidR="004B5C25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ew contribution</w:t>
      </w:r>
      <w:r w:rsidR="008E6C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s</w:t>
      </w:r>
      <w:r w:rsidR="00D5618B"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to</w:t>
      </w:r>
      <w:r w:rsidR="00D5618B" w:rsidRPr="00D5618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the research</w:t>
      </w:r>
    </w:p>
    <w:p w14:paraId="48CC2C79" w14:textId="77777777" w:rsidR="00247A2F" w:rsidRPr="00247A2F" w:rsidRDefault="00BC4EC5" w:rsidP="00247A2F">
      <w:pPr>
        <w:pStyle w:val="oancuaDanhsach"/>
        <w:numPr>
          <w:ilvl w:val="0"/>
          <w:numId w:val="1"/>
        </w:numPr>
        <w:spacing w:after="0" w:line="312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Clarif</w:t>
      </w:r>
      <w:r w:rsidR="00247A2F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ied</w:t>
      </w:r>
      <w:r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 the scientific basis of </w:t>
      </w:r>
      <w:r w:rsidRPr="00AA6772">
        <w:rPr>
          <w:rFonts w:ascii="Times New Roman" w:hAnsi="Times New Roman"/>
          <w:iCs/>
          <w:spacing w:val="-4"/>
          <w:sz w:val="28"/>
          <w:szCs w:val="26"/>
        </w:rPr>
        <w:t xml:space="preserve">ensuring tank brigades’ technical ability to counteract road attacks </w:t>
      </w:r>
      <w:r w:rsidRPr="00AA6772">
        <w:rPr>
          <w:rFonts w:ascii="Times New Roman" w:hAnsi="Times New Roman"/>
          <w:color w:val="000000" w:themeColor="text1"/>
          <w:sz w:val="28"/>
          <w:szCs w:val="26"/>
        </w:rPr>
        <w:t xml:space="preserve">during </w:t>
      </w:r>
      <w:r w:rsidR="00247A2F">
        <w:rPr>
          <w:rFonts w:ascii="Times New Roman" w:hAnsi="Times New Roman"/>
          <w:color w:val="000000" w:themeColor="text1"/>
          <w:sz w:val="28"/>
          <w:szCs w:val="26"/>
        </w:rPr>
        <w:t xml:space="preserve">medium-scale </w:t>
      </w:r>
      <w:r w:rsidRPr="00AA6772">
        <w:rPr>
          <w:rFonts w:ascii="Times New Roman" w:hAnsi="Times New Roman"/>
          <w:color w:val="000000" w:themeColor="text1"/>
          <w:sz w:val="28"/>
          <w:szCs w:val="26"/>
        </w:rPr>
        <w:t>counterattack campaigns</w:t>
      </w:r>
      <w:r w:rsidR="00247A2F">
        <w:rPr>
          <w:rFonts w:ascii="Times New Roman" w:hAnsi="Times New Roman"/>
          <w:color w:val="000000" w:themeColor="text1"/>
          <w:sz w:val="28"/>
          <w:szCs w:val="26"/>
        </w:rPr>
        <w:t>.</w:t>
      </w:r>
    </w:p>
    <w:p w14:paraId="6D201854" w14:textId="77777777" w:rsidR="003971A2" w:rsidRPr="003971A2" w:rsidRDefault="00247A2F" w:rsidP="003971A2">
      <w:pPr>
        <w:pStyle w:val="oancuaDanhsach"/>
        <w:numPr>
          <w:ilvl w:val="0"/>
          <w:numId w:val="1"/>
        </w:numPr>
        <w:spacing w:after="0" w:line="312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</w:pPr>
      <w:r w:rsidRPr="00247A2F">
        <w:rPr>
          <w:rFonts w:ascii="Times New Roman" w:hAnsi="Times New Roman"/>
          <w:color w:val="000000" w:themeColor="text1"/>
          <w:sz w:val="28"/>
          <w:szCs w:val="26"/>
        </w:rPr>
        <w:t xml:space="preserve">Suggested the definition, characteristics, requirements, content, and methods of ensuring </w:t>
      </w:r>
      <w:r w:rsidRPr="00247A2F">
        <w:rPr>
          <w:rFonts w:ascii="Times New Roman" w:hAnsi="Times New Roman"/>
          <w:iCs/>
          <w:spacing w:val="-4"/>
          <w:sz w:val="28"/>
          <w:szCs w:val="26"/>
        </w:rPr>
        <w:t xml:space="preserve">tank brigades’ technical ability to counteract road attacks </w:t>
      </w:r>
      <w:r w:rsidRPr="00247A2F">
        <w:rPr>
          <w:rFonts w:ascii="Times New Roman" w:hAnsi="Times New Roman"/>
          <w:color w:val="000000" w:themeColor="text1"/>
          <w:sz w:val="28"/>
          <w:szCs w:val="26"/>
        </w:rPr>
        <w:t>during counterattack campaigns</w:t>
      </w:r>
      <w:r w:rsidRPr="00247A2F">
        <w:rPr>
          <w:rFonts w:ascii="Times New Roman" w:hAnsi="Times New Roman"/>
          <w:color w:val="000000" w:themeColor="text1"/>
          <w:sz w:val="28"/>
          <w:szCs w:val="26"/>
        </w:rPr>
        <w:t xml:space="preserve"> suitable for battlefield conditions in the North. </w:t>
      </w:r>
    </w:p>
    <w:p w14:paraId="09688CF6" w14:textId="7BE25637" w:rsidR="00247A2F" w:rsidRPr="003971A2" w:rsidRDefault="00247A2F" w:rsidP="003971A2">
      <w:pPr>
        <w:pStyle w:val="oancuaDanhsach"/>
        <w:numPr>
          <w:ilvl w:val="0"/>
          <w:numId w:val="1"/>
        </w:numPr>
        <w:spacing w:after="0" w:line="312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</w:pPr>
      <w:r w:rsidRP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Suggested </w:t>
      </w:r>
      <w:r w:rsidR="00B958FD" w:rsidRP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technical </w:t>
      </w:r>
      <w:r w:rsidR="003971A2" w:rsidRP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assurance command and management measures; deployment of technical forces, and several solutions t</w:t>
      </w:r>
      <w:r w:rsid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hat enhance</w:t>
      </w:r>
      <w:r w:rsidR="00CE360C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 assurance of</w:t>
      </w:r>
      <w:r w:rsid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 </w:t>
      </w:r>
      <w:r w:rsidR="003971A2" w:rsidRPr="003971A2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the </w:t>
      </w:r>
      <w:r w:rsidR="003971A2" w:rsidRPr="003971A2">
        <w:rPr>
          <w:rFonts w:ascii="Times New Roman" w:hAnsi="Times New Roman"/>
          <w:iCs/>
          <w:spacing w:val="-4"/>
          <w:sz w:val="28"/>
          <w:szCs w:val="26"/>
        </w:rPr>
        <w:t xml:space="preserve">tank brigades’ technical ability to counteract road attacks </w:t>
      </w:r>
      <w:r w:rsidR="003971A2" w:rsidRPr="003971A2">
        <w:rPr>
          <w:rFonts w:ascii="Times New Roman" w:hAnsi="Times New Roman"/>
          <w:color w:val="000000" w:themeColor="text1"/>
          <w:sz w:val="28"/>
          <w:szCs w:val="26"/>
        </w:rPr>
        <w:t>during counterattack campaigns</w:t>
      </w:r>
      <w:r w:rsidR="00CE360C">
        <w:rPr>
          <w:rFonts w:ascii="Times New Roman" w:hAnsi="Times New Roman"/>
          <w:color w:val="000000" w:themeColor="text1"/>
          <w:sz w:val="28"/>
          <w:szCs w:val="26"/>
        </w:rPr>
        <w:t xml:space="preserve"> to protect the Nation.</w:t>
      </w:r>
    </w:p>
    <w:p w14:paraId="7F23457F" w14:textId="77777777" w:rsidR="0009589F" w:rsidRPr="00D5618B" w:rsidRDefault="0009589F" w:rsidP="00CE360C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5103"/>
        <w:gridCol w:w="4704"/>
      </w:tblGrid>
      <w:tr w:rsidR="00A2235F" w14:paraId="78D429A4" w14:textId="77777777" w:rsidTr="003B23AD">
        <w:tc>
          <w:tcPr>
            <w:tcW w:w="5103" w:type="dxa"/>
          </w:tcPr>
          <w:p w14:paraId="072E281B" w14:textId="77777777" w:rsidR="00A2235F" w:rsidRPr="0009589F" w:rsidRDefault="007B63A9" w:rsidP="003B23AD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6"/>
                <w:lang w:val="nl-NL"/>
              </w:rPr>
            </w:pPr>
            <w:r w:rsidRPr="000958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  <w:t xml:space="preserve">                                            </w:t>
            </w:r>
          </w:p>
        </w:tc>
        <w:tc>
          <w:tcPr>
            <w:tcW w:w="4704" w:type="dxa"/>
          </w:tcPr>
          <w:p w14:paraId="10C536CE" w14:textId="3E06C23C" w:rsidR="00A2235F" w:rsidRPr="0009589F" w:rsidRDefault="00A2235F" w:rsidP="003B23AD">
            <w:pPr>
              <w:keepNext/>
              <w:spacing w:line="288" w:lineRule="auto"/>
              <w:jc w:val="center"/>
              <w:outlineLvl w:val="2"/>
              <w:rPr>
                <w:rFonts w:ascii="Times New Roman" w:hAnsi="Times New Roman"/>
                <w:i/>
                <w:iCs/>
                <w:sz w:val="28"/>
                <w:szCs w:val="26"/>
                <w:lang w:val="nl-NL"/>
              </w:rPr>
            </w:pPr>
            <w:r w:rsidRPr="0009589F">
              <w:rPr>
                <w:rFonts w:ascii="Times New Roman" w:hAnsi="Times New Roman"/>
                <w:i/>
                <w:iCs/>
                <w:sz w:val="28"/>
                <w:szCs w:val="26"/>
                <w:lang w:val="nl-NL"/>
              </w:rPr>
              <w:t xml:space="preserve">Hanoi, </w:t>
            </w:r>
            <w:r w:rsidR="00F611CC">
              <w:rPr>
                <w:rFonts w:ascii="Times New Roman" w:hAnsi="Times New Roman"/>
                <w:i/>
                <w:iCs/>
                <w:sz w:val="28"/>
                <w:szCs w:val="26"/>
                <w:lang w:val="nl-NL"/>
              </w:rPr>
              <w:t>22</w:t>
            </w:r>
            <w:r w:rsidRPr="0009589F">
              <w:rPr>
                <w:rFonts w:ascii="Times New Roman" w:hAnsi="Times New Roman"/>
                <w:i/>
                <w:iCs/>
                <w:sz w:val="28"/>
                <w:szCs w:val="26"/>
                <w:lang w:val="nl-NL"/>
              </w:rPr>
              <w:t xml:space="preserve"> September 20</w:t>
            </w:r>
            <w:r w:rsidRPr="0009589F">
              <w:rPr>
                <w:rFonts w:ascii="Times New Roman" w:hAnsi="Times New Roman"/>
                <w:i/>
                <w:iCs/>
                <w:sz w:val="28"/>
                <w:szCs w:val="26"/>
                <w:lang w:val="vi-VN"/>
              </w:rPr>
              <w:t>2</w:t>
            </w:r>
            <w:r w:rsidRPr="0009589F">
              <w:rPr>
                <w:rFonts w:ascii="Times New Roman" w:hAnsi="Times New Roman"/>
                <w:i/>
                <w:iCs/>
                <w:sz w:val="28"/>
                <w:szCs w:val="26"/>
                <w:lang w:val="nl-NL"/>
              </w:rPr>
              <w:t>1</w:t>
            </w:r>
          </w:p>
        </w:tc>
      </w:tr>
      <w:tr w:rsidR="00A2235F" w14:paraId="1E21C052" w14:textId="77777777" w:rsidTr="003B23AD">
        <w:tc>
          <w:tcPr>
            <w:tcW w:w="5103" w:type="dxa"/>
          </w:tcPr>
          <w:p w14:paraId="7E4E6A3E" w14:textId="77777777" w:rsidR="00A2235F" w:rsidRPr="00481865" w:rsidRDefault="00A2235F" w:rsidP="003B23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ON BEHALF OF THE ADVISING TEAM</w:t>
            </w:r>
          </w:p>
          <w:p w14:paraId="214EBB7F" w14:textId="77777777" w:rsidR="00A2235F" w:rsidRDefault="00A2235F" w:rsidP="003B23AD">
            <w:pPr>
              <w:keepNext/>
              <w:spacing w:line="288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647BAB0F" w14:textId="77777777" w:rsidR="00A2235F" w:rsidRDefault="00A2235F" w:rsidP="003B23AD">
            <w:pPr>
              <w:keepNext/>
              <w:spacing w:line="288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775E59EE" w14:textId="77777777" w:rsidR="00A2235F" w:rsidRPr="00481865" w:rsidRDefault="00A2235F" w:rsidP="003B23AD">
            <w:pPr>
              <w:keepNext/>
              <w:spacing w:line="288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79ACE67C" w14:textId="77777777" w:rsidR="00A2235F" w:rsidRPr="00792758" w:rsidRDefault="00A2235F" w:rsidP="003B23AD">
            <w:pPr>
              <w:keepNext/>
              <w:spacing w:line="288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Dr</w:t>
            </w:r>
            <w:r w:rsidRPr="004818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Le Van Toa</w:t>
            </w:r>
          </w:p>
        </w:tc>
        <w:tc>
          <w:tcPr>
            <w:tcW w:w="4704" w:type="dxa"/>
          </w:tcPr>
          <w:p w14:paraId="791319F4" w14:textId="77777777" w:rsidR="00A2235F" w:rsidRPr="00481865" w:rsidRDefault="00A2235F" w:rsidP="003B23A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PH.D. STUDENT</w:t>
            </w:r>
          </w:p>
          <w:p w14:paraId="6CD7B008" w14:textId="77777777" w:rsidR="00A2235F" w:rsidRDefault="00A2235F" w:rsidP="003B23AD">
            <w:pPr>
              <w:keepNext/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29890FA1" w14:textId="77777777" w:rsidR="00A2235F" w:rsidRPr="00481865" w:rsidRDefault="00A2235F" w:rsidP="003B23AD">
            <w:pPr>
              <w:keepNext/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0A295C8C" w14:textId="77777777" w:rsidR="00A2235F" w:rsidRPr="00481865" w:rsidRDefault="00A2235F" w:rsidP="003B23AD">
            <w:pPr>
              <w:keepNext/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6FD01E27" w14:textId="77777777" w:rsidR="00A2235F" w:rsidRPr="00792758" w:rsidRDefault="00A2235F" w:rsidP="003B23AD">
            <w:pPr>
              <w:keepNext/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9275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rinh Dinh Chien</w:t>
            </w:r>
          </w:p>
        </w:tc>
      </w:tr>
    </w:tbl>
    <w:p w14:paraId="0FDBD0E6" w14:textId="77777777" w:rsidR="00A2235F" w:rsidRPr="00481865" w:rsidRDefault="00A2235F" w:rsidP="00A2235F">
      <w:pPr>
        <w:spacing w:line="288" w:lineRule="auto"/>
        <w:jc w:val="both"/>
        <w:rPr>
          <w:sz w:val="26"/>
          <w:szCs w:val="26"/>
          <w:lang w:val="nl-NL"/>
        </w:rPr>
      </w:pPr>
    </w:p>
    <w:p w14:paraId="7EE9C97D" w14:textId="77777777" w:rsidR="00D5618B" w:rsidRPr="00D5618B" w:rsidRDefault="00D5618B" w:rsidP="00A2235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69E3BA9E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07B2320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EFF79C2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9EF0056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0ECBCA2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50D6113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D520804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F0A73CB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F0913C7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A489BBF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E8BE226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76FBE11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DB9274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68E44C8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AF181EE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E122FB2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ABCAE42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375F7B6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FACE3E0" w14:textId="77777777" w:rsidR="003C0E35" w:rsidRDefault="003C0E35" w:rsidP="00DA1BBB">
      <w:pPr>
        <w:spacing w:after="0" w:line="312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6AECB49" w14:textId="77777777" w:rsidR="003C0E35" w:rsidRPr="003C0E35" w:rsidRDefault="003C0E35" w:rsidP="00DA1BBB">
      <w:pPr>
        <w:spacing w:after="0" w:line="312" w:lineRule="auto"/>
        <w:ind w:firstLine="567"/>
        <w:rPr>
          <w:rFonts w:ascii="Times New Roman" w:hAnsi="Times New Roman" w:cs="Times New Roman"/>
          <w:sz w:val="36"/>
          <w:szCs w:val="28"/>
        </w:rPr>
      </w:pPr>
    </w:p>
    <w:sectPr w:rsidR="003C0E35" w:rsidRPr="003C0E35" w:rsidSect="00A40D5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465D0"/>
    <w:multiLevelType w:val="hybridMultilevel"/>
    <w:tmpl w:val="F4341ECA"/>
    <w:lvl w:ilvl="0" w:tplc="07F47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8B"/>
    <w:rsid w:val="000336D0"/>
    <w:rsid w:val="00063B62"/>
    <w:rsid w:val="0006494E"/>
    <w:rsid w:val="0009589F"/>
    <w:rsid w:val="000974EE"/>
    <w:rsid w:val="000E3868"/>
    <w:rsid w:val="00167768"/>
    <w:rsid w:val="00211406"/>
    <w:rsid w:val="00247A2F"/>
    <w:rsid w:val="002A1C6C"/>
    <w:rsid w:val="002E0DE2"/>
    <w:rsid w:val="00363E6D"/>
    <w:rsid w:val="003971A2"/>
    <w:rsid w:val="003B3725"/>
    <w:rsid w:val="003C0E35"/>
    <w:rsid w:val="003C72F1"/>
    <w:rsid w:val="004547CF"/>
    <w:rsid w:val="004B5C25"/>
    <w:rsid w:val="00522C14"/>
    <w:rsid w:val="005D5DD8"/>
    <w:rsid w:val="00617A9A"/>
    <w:rsid w:val="00663150"/>
    <w:rsid w:val="00777E11"/>
    <w:rsid w:val="007B63A9"/>
    <w:rsid w:val="00865CCC"/>
    <w:rsid w:val="00892B5D"/>
    <w:rsid w:val="008A2171"/>
    <w:rsid w:val="008B507B"/>
    <w:rsid w:val="008D06EE"/>
    <w:rsid w:val="008E402D"/>
    <w:rsid w:val="008E6C40"/>
    <w:rsid w:val="009530CC"/>
    <w:rsid w:val="00974364"/>
    <w:rsid w:val="009F2BC6"/>
    <w:rsid w:val="00A16B07"/>
    <w:rsid w:val="00A2235F"/>
    <w:rsid w:val="00A40D52"/>
    <w:rsid w:val="00AA6772"/>
    <w:rsid w:val="00AB3117"/>
    <w:rsid w:val="00AC2F11"/>
    <w:rsid w:val="00B25EA3"/>
    <w:rsid w:val="00B70E47"/>
    <w:rsid w:val="00B8719E"/>
    <w:rsid w:val="00B958FD"/>
    <w:rsid w:val="00BB2FA5"/>
    <w:rsid w:val="00BC37B6"/>
    <w:rsid w:val="00BC4EC5"/>
    <w:rsid w:val="00CC2AAD"/>
    <w:rsid w:val="00CC3FB0"/>
    <w:rsid w:val="00CD533C"/>
    <w:rsid w:val="00CD6A56"/>
    <w:rsid w:val="00CE360C"/>
    <w:rsid w:val="00D367CE"/>
    <w:rsid w:val="00D5618B"/>
    <w:rsid w:val="00D763FF"/>
    <w:rsid w:val="00DA1BBB"/>
    <w:rsid w:val="00DA2667"/>
    <w:rsid w:val="00E54948"/>
    <w:rsid w:val="00E56586"/>
    <w:rsid w:val="00F2541A"/>
    <w:rsid w:val="00F42B01"/>
    <w:rsid w:val="00F6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3283"/>
  <w15:docId w15:val="{5F9EC054-B477-4007-9977-1EB6E86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antailiu">
    <w:name w:val="Document Map"/>
    <w:basedOn w:val="Binhthng"/>
    <w:link w:val="BantailiuChar"/>
    <w:uiPriority w:val="99"/>
    <w:semiHidden/>
    <w:unhideWhenUsed/>
    <w:rsid w:val="00D5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ntailiuChar">
    <w:name w:val="Bản đồ tài liệu Char"/>
    <w:basedOn w:val="Phngmcinhcuaoanvn"/>
    <w:link w:val="Bantailiu"/>
    <w:uiPriority w:val="99"/>
    <w:semiHidden/>
    <w:rsid w:val="00D5618B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D56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3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3C0E35"/>
    <w:rPr>
      <w:rFonts w:ascii="Courier New" w:eastAsia="Times New Roman" w:hAnsi="Courier New" w:cs="Courier New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A16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BVMT</dc:creator>
  <cp:keywords/>
  <dc:description/>
  <cp:lastModifiedBy>Ha Nguyen</cp:lastModifiedBy>
  <cp:revision>14</cp:revision>
  <dcterms:created xsi:type="dcterms:W3CDTF">2021-09-22T06:36:00Z</dcterms:created>
  <dcterms:modified xsi:type="dcterms:W3CDTF">2021-09-22T23:27:00Z</dcterms:modified>
</cp:coreProperties>
</file>